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F8E" w:rsidRDefault="00C1700F" w:rsidP="00C1700F">
      <w:pPr>
        <w:pStyle w:val="a3"/>
        <w:rPr>
          <w:rFonts w:ascii="Times New Roman" w:hAnsi="Times New Roman"/>
          <w:sz w:val="28"/>
          <w:szCs w:val="28"/>
        </w:rPr>
      </w:pPr>
      <w:r w:rsidRPr="00C1700F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9.2pt;height:705.6pt">
            <v:imagedata r:id="rId8" o:title="Отчет о самообследовании 2016  1 лист"/>
          </v:shape>
        </w:pict>
      </w:r>
    </w:p>
    <w:p w:rsidR="002D0F8E" w:rsidRDefault="00C1700F" w:rsidP="002D0F8E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2D0F8E" w:rsidRPr="00F9462E">
        <w:rPr>
          <w:b/>
          <w:sz w:val="28"/>
          <w:szCs w:val="28"/>
        </w:rPr>
        <w:lastRenderedPageBreak/>
        <w:t>СОДЕРЖАНИЕ</w:t>
      </w:r>
    </w:p>
    <w:p w:rsidR="002D0F8E" w:rsidRPr="00F9462E" w:rsidRDefault="002D0F8E" w:rsidP="002D0F8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576"/>
        <w:gridCol w:w="8750"/>
        <w:gridCol w:w="811"/>
      </w:tblGrid>
      <w:tr w:rsidR="00C11C86" w:rsidTr="00307EA2">
        <w:tc>
          <w:tcPr>
            <w:tcW w:w="576" w:type="dxa"/>
          </w:tcPr>
          <w:p w:rsidR="00C11C86" w:rsidRPr="00307EA2" w:rsidRDefault="00C11C86" w:rsidP="00307E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EA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750" w:type="dxa"/>
          </w:tcPr>
          <w:p w:rsidR="00C11C86" w:rsidRPr="00307EA2" w:rsidRDefault="00C11C86" w:rsidP="00307E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EA2">
              <w:rPr>
                <w:rFonts w:ascii="Times New Roman" w:hAnsi="Times New Roman"/>
                <w:sz w:val="24"/>
                <w:szCs w:val="24"/>
              </w:rPr>
              <w:t>Сведения о  ЧУ ДПО «Чувашский учебно-курсовой комбинат»</w:t>
            </w:r>
          </w:p>
        </w:tc>
        <w:tc>
          <w:tcPr>
            <w:tcW w:w="811" w:type="dxa"/>
          </w:tcPr>
          <w:p w:rsidR="00C11C86" w:rsidRPr="00307EA2" w:rsidRDefault="00EB168D" w:rsidP="00307E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11C86" w:rsidTr="00307EA2">
        <w:tc>
          <w:tcPr>
            <w:tcW w:w="576" w:type="dxa"/>
          </w:tcPr>
          <w:p w:rsidR="00C11C86" w:rsidRPr="00307EA2" w:rsidRDefault="00C11C86" w:rsidP="00307E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EA2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8750" w:type="dxa"/>
          </w:tcPr>
          <w:p w:rsidR="00C11C86" w:rsidRPr="00307EA2" w:rsidRDefault="00C11C86" w:rsidP="00307E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EA2">
              <w:rPr>
                <w:rFonts w:ascii="Times New Roman" w:hAnsi="Times New Roman"/>
                <w:sz w:val="24"/>
                <w:szCs w:val="24"/>
              </w:rPr>
              <w:t>Общие сведения об образовательном учреждении</w:t>
            </w:r>
          </w:p>
        </w:tc>
        <w:tc>
          <w:tcPr>
            <w:tcW w:w="811" w:type="dxa"/>
          </w:tcPr>
          <w:p w:rsidR="00C11C86" w:rsidRPr="00307EA2" w:rsidRDefault="00EB168D" w:rsidP="00307E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11C86" w:rsidTr="00307EA2">
        <w:tc>
          <w:tcPr>
            <w:tcW w:w="576" w:type="dxa"/>
          </w:tcPr>
          <w:p w:rsidR="00C11C86" w:rsidRPr="00307EA2" w:rsidRDefault="00C11C86" w:rsidP="00307E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EA2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8750" w:type="dxa"/>
          </w:tcPr>
          <w:p w:rsidR="00C11C86" w:rsidRPr="00307EA2" w:rsidRDefault="00C11C86" w:rsidP="00307E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EA2">
              <w:rPr>
                <w:rFonts w:ascii="Times New Roman" w:hAnsi="Times New Roman"/>
                <w:sz w:val="24"/>
                <w:szCs w:val="24"/>
              </w:rPr>
              <w:t>Система управления образовательным учреждением</w:t>
            </w:r>
          </w:p>
        </w:tc>
        <w:tc>
          <w:tcPr>
            <w:tcW w:w="811" w:type="dxa"/>
          </w:tcPr>
          <w:p w:rsidR="00C11C86" w:rsidRPr="00307EA2" w:rsidRDefault="00EB168D" w:rsidP="00307E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11C86" w:rsidTr="00307EA2">
        <w:tc>
          <w:tcPr>
            <w:tcW w:w="576" w:type="dxa"/>
          </w:tcPr>
          <w:p w:rsidR="00C11C86" w:rsidRPr="00307EA2" w:rsidRDefault="00C11C86" w:rsidP="00307E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EA2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8750" w:type="dxa"/>
          </w:tcPr>
          <w:p w:rsidR="00C11C86" w:rsidRPr="00307EA2" w:rsidRDefault="00C11C86" w:rsidP="00307E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EA2">
              <w:rPr>
                <w:rFonts w:ascii="Times New Roman" w:hAnsi="Times New Roman"/>
                <w:sz w:val="24"/>
                <w:szCs w:val="24"/>
              </w:rPr>
              <w:t>Материально-техническая база</w:t>
            </w:r>
          </w:p>
        </w:tc>
        <w:tc>
          <w:tcPr>
            <w:tcW w:w="811" w:type="dxa"/>
          </w:tcPr>
          <w:p w:rsidR="00C11C86" w:rsidRPr="00307EA2" w:rsidRDefault="00EB168D" w:rsidP="00307E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11C86" w:rsidTr="00307EA2">
        <w:tc>
          <w:tcPr>
            <w:tcW w:w="576" w:type="dxa"/>
          </w:tcPr>
          <w:p w:rsidR="00C11C86" w:rsidRPr="00307EA2" w:rsidRDefault="00C11C86" w:rsidP="00307E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EA2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8750" w:type="dxa"/>
          </w:tcPr>
          <w:p w:rsidR="00C11C86" w:rsidRPr="00307EA2" w:rsidRDefault="00C11C86" w:rsidP="00307E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EA2">
              <w:rPr>
                <w:rFonts w:ascii="Times New Roman" w:hAnsi="Times New Roman"/>
                <w:sz w:val="24"/>
                <w:szCs w:val="24"/>
              </w:rPr>
              <w:t>Финансово-экономическая деятельность</w:t>
            </w:r>
          </w:p>
        </w:tc>
        <w:tc>
          <w:tcPr>
            <w:tcW w:w="811" w:type="dxa"/>
          </w:tcPr>
          <w:p w:rsidR="00C11C86" w:rsidRPr="00307EA2" w:rsidRDefault="00EB168D" w:rsidP="00307E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11C86" w:rsidTr="00307EA2">
        <w:tc>
          <w:tcPr>
            <w:tcW w:w="576" w:type="dxa"/>
          </w:tcPr>
          <w:p w:rsidR="00C11C86" w:rsidRPr="00307EA2" w:rsidRDefault="00C11C86" w:rsidP="00307E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EA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750" w:type="dxa"/>
          </w:tcPr>
          <w:p w:rsidR="00C11C86" w:rsidRPr="00307EA2" w:rsidRDefault="00C11C86" w:rsidP="00307E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EA2">
              <w:rPr>
                <w:rFonts w:ascii="Times New Roman" w:hAnsi="Times New Roman"/>
                <w:sz w:val="24"/>
                <w:szCs w:val="24"/>
              </w:rPr>
              <w:t>Сведения о кадровом составе</w:t>
            </w:r>
          </w:p>
        </w:tc>
        <w:tc>
          <w:tcPr>
            <w:tcW w:w="811" w:type="dxa"/>
          </w:tcPr>
          <w:p w:rsidR="00C11C86" w:rsidRPr="00307EA2" w:rsidRDefault="00EB168D" w:rsidP="00307E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11C86" w:rsidTr="00307EA2">
        <w:tc>
          <w:tcPr>
            <w:tcW w:w="576" w:type="dxa"/>
          </w:tcPr>
          <w:p w:rsidR="00C11C86" w:rsidRPr="00307EA2" w:rsidRDefault="00C11C86" w:rsidP="00307E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EA2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750" w:type="dxa"/>
          </w:tcPr>
          <w:p w:rsidR="00C11C86" w:rsidRPr="00307EA2" w:rsidRDefault="00C11C86" w:rsidP="00307E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EA2">
              <w:rPr>
                <w:rFonts w:ascii="Times New Roman" w:hAnsi="Times New Roman"/>
                <w:sz w:val="24"/>
                <w:szCs w:val="24"/>
              </w:rPr>
              <w:t>Сведения об администрации  ЧУ ДПО «Чувашский учебно-курсовой комбинат»</w:t>
            </w:r>
          </w:p>
        </w:tc>
        <w:tc>
          <w:tcPr>
            <w:tcW w:w="811" w:type="dxa"/>
          </w:tcPr>
          <w:p w:rsidR="00C11C86" w:rsidRPr="00307EA2" w:rsidRDefault="00EB168D" w:rsidP="00307E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11C86" w:rsidTr="00307EA2">
        <w:tc>
          <w:tcPr>
            <w:tcW w:w="576" w:type="dxa"/>
          </w:tcPr>
          <w:p w:rsidR="00C11C86" w:rsidRPr="00307EA2" w:rsidRDefault="00C11C86" w:rsidP="00307E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EA2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8750" w:type="dxa"/>
          </w:tcPr>
          <w:p w:rsidR="00C11C86" w:rsidRPr="00307EA2" w:rsidRDefault="00C11C86" w:rsidP="00307E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EA2">
              <w:rPr>
                <w:rFonts w:ascii="Times New Roman" w:hAnsi="Times New Roman"/>
                <w:sz w:val="24"/>
                <w:szCs w:val="24"/>
              </w:rPr>
              <w:t>Сведения о преподавателях</w:t>
            </w:r>
          </w:p>
        </w:tc>
        <w:tc>
          <w:tcPr>
            <w:tcW w:w="811" w:type="dxa"/>
          </w:tcPr>
          <w:p w:rsidR="00C11C86" w:rsidRPr="00307EA2" w:rsidRDefault="00EB168D" w:rsidP="00307E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11C86" w:rsidTr="00307EA2">
        <w:tc>
          <w:tcPr>
            <w:tcW w:w="576" w:type="dxa"/>
          </w:tcPr>
          <w:p w:rsidR="00C11C86" w:rsidRPr="00307EA2" w:rsidRDefault="00C11C86" w:rsidP="00307E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EA2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8750" w:type="dxa"/>
          </w:tcPr>
          <w:p w:rsidR="00C11C86" w:rsidRPr="00307EA2" w:rsidRDefault="00C11C86" w:rsidP="00307E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EA2">
              <w:rPr>
                <w:rFonts w:ascii="Times New Roman" w:hAnsi="Times New Roman"/>
                <w:sz w:val="24"/>
                <w:szCs w:val="24"/>
              </w:rPr>
              <w:t>Сведения о мастерах производственного обучения</w:t>
            </w:r>
          </w:p>
        </w:tc>
        <w:tc>
          <w:tcPr>
            <w:tcW w:w="811" w:type="dxa"/>
          </w:tcPr>
          <w:p w:rsidR="00C11C86" w:rsidRPr="00307EA2" w:rsidRDefault="00EB168D" w:rsidP="00307E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11C86" w:rsidTr="00307EA2">
        <w:tc>
          <w:tcPr>
            <w:tcW w:w="576" w:type="dxa"/>
          </w:tcPr>
          <w:p w:rsidR="00C11C86" w:rsidRPr="00307EA2" w:rsidRDefault="00C11C86" w:rsidP="00307E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EA2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8750" w:type="dxa"/>
          </w:tcPr>
          <w:p w:rsidR="00C11C86" w:rsidRPr="00307EA2" w:rsidRDefault="00C11C86" w:rsidP="00307E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EA2">
              <w:rPr>
                <w:rFonts w:ascii="Times New Roman" w:hAnsi="Times New Roman"/>
                <w:sz w:val="24"/>
                <w:szCs w:val="24"/>
              </w:rPr>
              <w:t>Организация повышения квалификации преподавательского состава</w:t>
            </w:r>
          </w:p>
        </w:tc>
        <w:tc>
          <w:tcPr>
            <w:tcW w:w="811" w:type="dxa"/>
          </w:tcPr>
          <w:p w:rsidR="00C11C86" w:rsidRPr="00307EA2" w:rsidRDefault="00EB168D" w:rsidP="00307E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11C86" w:rsidTr="00307EA2">
        <w:tc>
          <w:tcPr>
            <w:tcW w:w="576" w:type="dxa"/>
          </w:tcPr>
          <w:p w:rsidR="00C11C86" w:rsidRPr="00307EA2" w:rsidRDefault="00C11C86" w:rsidP="00307E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EA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750" w:type="dxa"/>
          </w:tcPr>
          <w:p w:rsidR="00C11C86" w:rsidRPr="00307EA2" w:rsidRDefault="00C11C86" w:rsidP="00307E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EA2">
              <w:rPr>
                <w:rFonts w:ascii="Times New Roman" w:hAnsi="Times New Roman"/>
                <w:sz w:val="24"/>
                <w:szCs w:val="24"/>
              </w:rPr>
              <w:t>Предмет и виды деятельности Учреждения, виды реализуемых образовательных программ</w:t>
            </w:r>
          </w:p>
        </w:tc>
        <w:tc>
          <w:tcPr>
            <w:tcW w:w="811" w:type="dxa"/>
          </w:tcPr>
          <w:p w:rsidR="00C11C86" w:rsidRPr="00307EA2" w:rsidRDefault="00EB168D" w:rsidP="00307E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11C86" w:rsidTr="00307EA2">
        <w:tc>
          <w:tcPr>
            <w:tcW w:w="576" w:type="dxa"/>
          </w:tcPr>
          <w:p w:rsidR="00C11C86" w:rsidRPr="00307EA2" w:rsidRDefault="00C11C86" w:rsidP="00307E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EA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750" w:type="dxa"/>
          </w:tcPr>
          <w:p w:rsidR="00C11C86" w:rsidRPr="00307EA2" w:rsidRDefault="00C11C86" w:rsidP="00307E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EA2">
              <w:rPr>
                <w:rFonts w:ascii="Times New Roman" w:hAnsi="Times New Roman"/>
                <w:sz w:val="24"/>
                <w:szCs w:val="24"/>
              </w:rPr>
              <w:t>Структура и содержание программ профессиональной подготовки  и дополн</w:t>
            </w:r>
            <w:r w:rsidRPr="00307EA2">
              <w:rPr>
                <w:rFonts w:ascii="Times New Roman" w:hAnsi="Times New Roman"/>
                <w:sz w:val="24"/>
                <w:szCs w:val="24"/>
              </w:rPr>
              <w:t>и</w:t>
            </w:r>
            <w:r w:rsidRPr="00307EA2">
              <w:rPr>
                <w:rFonts w:ascii="Times New Roman" w:hAnsi="Times New Roman"/>
                <w:sz w:val="24"/>
                <w:szCs w:val="24"/>
              </w:rPr>
              <w:t>тельных  профессиональных программ (программ повышения квалификации)</w:t>
            </w:r>
          </w:p>
        </w:tc>
        <w:tc>
          <w:tcPr>
            <w:tcW w:w="811" w:type="dxa"/>
          </w:tcPr>
          <w:p w:rsidR="00C11C86" w:rsidRPr="00307EA2" w:rsidRDefault="00EB168D" w:rsidP="00307E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11C86" w:rsidTr="00307EA2">
        <w:tc>
          <w:tcPr>
            <w:tcW w:w="576" w:type="dxa"/>
          </w:tcPr>
          <w:p w:rsidR="00C11C86" w:rsidRPr="00307EA2" w:rsidRDefault="00C11C86" w:rsidP="00307E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EA2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8750" w:type="dxa"/>
          </w:tcPr>
          <w:p w:rsidR="00C11C86" w:rsidRPr="00307EA2" w:rsidRDefault="00C11C86" w:rsidP="00307E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EA2">
              <w:rPr>
                <w:rFonts w:ascii="Times New Roman" w:hAnsi="Times New Roman"/>
                <w:sz w:val="24"/>
                <w:szCs w:val="24"/>
              </w:rPr>
              <w:t>Структура и содержание программ профессионального обучения (программ пр</w:t>
            </w:r>
            <w:r w:rsidRPr="00307EA2">
              <w:rPr>
                <w:rFonts w:ascii="Times New Roman" w:hAnsi="Times New Roman"/>
                <w:sz w:val="24"/>
                <w:szCs w:val="24"/>
              </w:rPr>
              <w:t>о</w:t>
            </w:r>
            <w:r w:rsidRPr="00307EA2">
              <w:rPr>
                <w:rFonts w:ascii="Times New Roman" w:hAnsi="Times New Roman"/>
                <w:sz w:val="24"/>
                <w:szCs w:val="24"/>
              </w:rPr>
              <w:t>фессиональной подготовки по профессиям рабочих, программ переподготовки р</w:t>
            </w:r>
            <w:r w:rsidRPr="00307EA2">
              <w:rPr>
                <w:rFonts w:ascii="Times New Roman" w:hAnsi="Times New Roman"/>
                <w:sz w:val="24"/>
                <w:szCs w:val="24"/>
              </w:rPr>
              <w:t>а</w:t>
            </w:r>
            <w:r w:rsidRPr="00307EA2">
              <w:rPr>
                <w:rFonts w:ascii="Times New Roman" w:hAnsi="Times New Roman"/>
                <w:sz w:val="24"/>
                <w:szCs w:val="24"/>
              </w:rPr>
              <w:t>бочих, программ повышения квалификации рабочих)</w:t>
            </w:r>
            <w:r w:rsidRPr="00307EA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11" w:type="dxa"/>
          </w:tcPr>
          <w:p w:rsidR="00C11C86" w:rsidRPr="00307EA2" w:rsidRDefault="00EB168D" w:rsidP="00307E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11C86" w:rsidTr="00307EA2">
        <w:tc>
          <w:tcPr>
            <w:tcW w:w="576" w:type="dxa"/>
          </w:tcPr>
          <w:p w:rsidR="00C11C86" w:rsidRPr="00307EA2" w:rsidRDefault="00C11C86" w:rsidP="00307E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EA2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8750" w:type="dxa"/>
          </w:tcPr>
          <w:p w:rsidR="00C11C86" w:rsidRPr="00307EA2" w:rsidRDefault="00C11C86" w:rsidP="00307E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EA2">
              <w:rPr>
                <w:rFonts w:ascii="Times New Roman" w:hAnsi="Times New Roman"/>
                <w:sz w:val="24"/>
                <w:szCs w:val="24"/>
              </w:rPr>
              <w:t>Структура и содержание дополнительных профессиональных программ (программ повышения квалификации)</w:t>
            </w:r>
          </w:p>
        </w:tc>
        <w:tc>
          <w:tcPr>
            <w:tcW w:w="811" w:type="dxa"/>
          </w:tcPr>
          <w:p w:rsidR="00C11C86" w:rsidRPr="00307EA2" w:rsidRDefault="00EB168D" w:rsidP="00307E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63A40" w:rsidTr="00307EA2">
        <w:tc>
          <w:tcPr>
            <w:tcW w:w="576" w:type="dxa"/>
          </w:tcPr>
          <w:p w:rsidR="00763A40" w:rsidRPr="00307EA2" w:rsidRDefault="00763A40" w:rsidP="00307E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EA2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8750" w:type="dxa"/>
          </w:tcPr>
          <w:p w:rsidR="00763A40" w:rsidRPr="00307EA2" w:rsidRDefault="00763A40" w:rsidP="00307E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EA2">
              <w:rPr>
                <w:rFonts w:ascii="Times New Roman" w:hAnsi="Times New Roman"/>
                <w:sz w:val="24"/>
                <w:szCs w:val="24"/>
              </w:rPr>
              <w:t>Структура и содержание дополнительных профессиональных программ (пр</w:t>
            </w:r>
            <w:r w:rsidRPr="00307EA2">
              <w:rPr>
                <w:rFonts w:ascii="Times New Roman" w:hAnsi="Times New Roman"/>
                <w:sz w:val="24"/>
                <w:szCs w:val="24"/>
              </w:rPr>
              <w:t>о</w:t>
            </w:r>
            <w:r w:rsidRPr="00307EA2">
              <w:rPr>
                <w:rFonts w:ascii="Times New Roman" w:hAnsi="Times New Roman"/>
                <w:sz w:val="24"/>
                <w:szCs w:val="24"/>
              </w:rPr>
              <w:t>грамм профессиональной переподготовки)</w:t>
            </w:r>
          </w:p>
        </w:tc>
        <w:tc>
          <w:tcPr>
            <w:tcW w:w="811" w:type="dxa"/>
          </w:tcPr>
          <w:p w:rsidR="00763A40" w:rsidRPr="00307EA2" w:rsidRDefault="00EB168D" w:rsidP="00307E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C11C86" w:rsidTr="00307EA2">
        <w:tc>
          <w:tcPr>
            <w:tcW w:w="576" w:type="dxa"/>
          </w:tcPr>
          <w:p w:rsidR="00C11C86" w:rsidRPr="00307EA2" w:rsidRDefault="00C11C86" w:rsidP="00307E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EA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750" w:type="dxa"/>
          </w:tcPr>
          <w:p w:rsidR="00C11C86" w:rsidRPr="00307EA2" w:rsidRDefault="00C11C86" w:rsidP="00307E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EA2">
              <w:rPr>
                <w:rFonts w:ascii="Times New Roman" w:hAnsi="Times New Roman"/>
                <w:sz w:val="24"/>
                <w:szCs w:val="24"/>
              </w:rPr>
              <w:t>Информационно-методическое обеспечение образовательного процесса</w:t>
            </w:r>
          </w:p>
        </w:tc>
        <w:tc>
          <w:tcPr>
            <w:tcW w:w="811" w:type="dxa"/>
          </w:tcPr>
          <w:p w:rsidR="00C11C86" w:rsidRPr="00307EA2" w:rsidRDefault="00EB168D" w:rsidP="00307E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C11C86" w:rsidTr="00307EA2">
        <w:tc>
          <w:tcPr>
            <w:tcW w:w="576" w:type="dxa"/>
          </w:tcPr>
          <w:p w:rsidR="00C11C86" w:rsidRPr="00307EA2" w:rsidRDefault="00C11C86" w:rsidP="00307E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EA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750" w:type="dxa"/>
          </w:tcPr>
          <w:p w:rsidR="00C11C86" w:rsidRPr="00307EA2" w:rsidRDefault="00C11C86" w:rsidP="00307E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EA2">
              <w:rPr>
                <w:rFonts w:ascii="Times New Roman" w:hAnsi="Times New Roman"/>
                <w:sz w:val="24"/>
                <w:szCs w:val="24"/>
              </w:rPr>
              <w:t>Организация образовательного процесса</w:t>
            </w:r>
          </w:p>
        </w:tc>
        <w:tc>
          <w:tcPr>
            <w:tcW w:w="811" w:type="dxa"/>
          </w:tcPr>
          <w:p w:rsidR="00C11C86" w:rsidRPr="00307EA2" w:rsidRDefault="00EB168D" w:rsidP="00307E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C11C86" w:rsidTr="00307EA2">
        <w:tc>
          <w:tcPr>
            <w:tcW w:w="576" w:type="dxa"/>
          </w:tcPr>
          <w:p w:rsidR="00C11C86" w:rsidRPr="00307EA2" w:rsidRDefault="00C11C86" w:rsidP="00307E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EA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750" w:type="dxa"/>
          </w:tcPr>
          <w:p w:rsidR="00C11C86" w:rsidRPr="00307EA2" w:rsidRDefault="00C11C86" w:rsidP="00307E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EA2">
              <w:rPr>
                <w:rFonts w:ascii="Times New Roman" w:hAnsi="Times New Roman"/>
                <w:sz w:val="24"/>
                <w:szCs w:val="24"/>
              </w:rPr>
              <w:t>Качество подготовки обучающихся</w:t>
            </w:r>
          </w:p>
        </w:tc>
        <w:tc>
          <w:tcPr>
            <w:tcW w:w="811" w:type="dxa"/>
          </w:tcPr>
          <w:p w:rsidR="00C11C86" w:rsidRPr="00307EA2" w:rsidRDefault="00EB168D" w:rsidP="00307E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C11C86" w:rsidTr="00307EA2">
        <w:tc>
          <w:tcPr>
            <w:tcW w:w="576" w:type="dxa"/>
          </w:tcPr>
          <w:p w:rsidR="00C11C86" w:rsidRPr="00307EA2" w:rsidRDefault="00C11C86" w:rsidP="00307E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EA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750" w:type="dxa"/>
          </w:tcPr>
          <w:p w:rsidR="00C11C86" w:rsidRPr="00307EA2" w:rsidRDefault="00C11C86" w:rsidP="00307E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EA2">
              <w:rPr>
                <w:rFonts w:ascii="Times New Roman" w:hAnsi="Times New Roman"/>
                <w:sz w:val="24"/>
                <w:szCs w:val="24"/>
              </w:rPr>
              <w:t>Оценка эффективности подготовки персонала (процедуры, отчетность, анализ к</w:t>
            </w:r>
            <w:r w:rsidRPr="00307EA2">
              <w:rPr>
                <w:rFonts w:ascii="Times New Roman" w:hAnsi="Times New Roman"/>
                <w:sz w:val="24"/>
                <w:szCs w:val="24"/>
              </w:rPr>
              <w:t>а</w:t>
            </w:r>
            <w:r w:rsidRPr="00307EA2">
              <w:rPr>
                <w:rFonts w:ascii="Times New Roman" w:hAnsi="Times New Roman"/>
                <w:sz w:val="24"/>
                <w:szCs w:val="24"/>
              </w:rPr>
              <w:t>чества подготовки)</w:t>
            </w:r>
          </w:p>
        </w:tc>
        <w:tc>
          <w:tcPr>
            <w:tcW w:w="811" w:type="dxa"/>
          </w:tcPr>
          <w:p w:rsidR="00C11C86" w:rsidRPr="00307EA2" w:rsidRDefault="00EB168D" w:rsidP="00307E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C11C86" w:rsidTr="00307EA2">
        <w:tc>
          <w:tcPr>
            <w:tcW w:w="576" w:type="dxa"/>
          </w:tcPr>
          <w:p w:rsidR="00C11C86" w:rsidRPr="00307EA2" w:rsidRDefault="00C11C86" w:rsidP="00307E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EA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750" w:type="dxa"/>
          </w:tcPr>
          <w:p w:rsidR="00C11C86" w:rsidRPr="00307EA2" w:rsidRDefault="00C11C86" w:rsidP="00307E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EA2">
              <w:rPr>
                <w:rFonts w:ascii="Times New Roman" w:hAnsi="Times New Roman"/>
                <w:sz w:val="24"/>
                <w:szCs w:val="24"/>
              </w:rPr>
              <w:t>Вывод</w:t>
            </w:r>
            <w:r w:rsidRPr="00307E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07EA2">
              <w:rPr>
                <w:rFonts w:ascii="Times New Roman" w:hAnsi="Times New Roman"/>
                <w:sz w:val="24"/>
                <w:szCs w:val="24"/>
              </w:rPr>
              <w:t>о результатах самообследования:</w:t>
            </w:r>
          </w:p>
        </w:tc>
        <w:tc>
          <w:tcPr>
            <w:tcW w:w="811" w:type="dxa"/>
          </w:tcPr>
          <w:p w:rsidR="00C11C86" w:rsidRPr="00307EA2" w:rsidRDefault="00EB168D" w:rsidP="00307E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C11C86" w:rsidTr="00307EA2">
        <w:tc>
          <w:tcPr>
            <w:tcW w:w="576" w:type="dxa"/>
          </w:tcPr>
          <w:p w:rsidR="00C11C86" w:rsidRPr="00307EA2" w:rsidRDefault="00C11C86" w:rsidP="00307E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0" w:type="dxa"/>
          </w:tcPr>
          <w:p w:rsidR="00C11C86" w:rsidRPr="00307EA2" w:rsidRDefault="00C11C86" w:rsidP="00307E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EA2">
              <w:rPr>
                <w:rFonts w:ascii="Times New Roman" w:hAnsi="Times New Roman"/>
                <w:sz w:val="24"/>
                <w:szCs w:val="24"/>
              </w:rPr>
              <w:t>Приложение № 1</w:t>
            </w:r>
          </w:p>
        </w:tc>
        <w:tc>
          <w:tcPr>
            <w:tcW w:w="811" w:type="dxa"/>
          </w:tcPr>
          <w:p w:rsidR="00C11C86" w:rsidRPr="00307EA2" w:rsidRDefault="00EB168D" w:rsidP="00307E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1C86" w:rsidTr="00307EA2">
        <w:tc>
          <w:tcPr>
            <w:tcW w:w="576" w:type="dxa"/>
          </w:tcPr>
          <w:p w:rsidR="00C11C86" w:rsidRPr="00307EA2" w:rsidRDefault="00C11C86" w:rsidP="00307E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0" w:type="dxa"/>
          </w:tcPr>
          <w:p w:rsidR="00C11C86" w:rsidRPr="00307EA2" w:rsidRDefault="00C11C86" w:rsidP="00307E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EA2">
              <w:rPr>
                <w:rFonts w:ascii="Times New Roman" w:hAnsi="Times New Roman"/>
                <w:sz w:val="24"/>
                <w:szCs w:val="24"/>
              </w:rPr>
              <w:t>Приложение № 2</w:t>
            </w:r>
          </w:p>
        </w:tc>
        <w:tc>
          <w:tcPr>
            <w:tcW w:w="811" w:type="dxa"/>
          </w:tcPr>
          <w:p w:rsidR="00C11C86" w:rsidRPr="00307EA2" w:rsidRDefault="00EB168D" w:rsidP="00307E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C11C86" w:rsidTr="00307EA2">
        <w:tc>
          <w:tcPr>
            <w:tcW w:w="576" w:type="dxa"/>
          </w:tcPr>
          <w:p w:rsidR="00C11C86" w:rsidRPr="00307EA2" w:rsidRDefault="00C11C86" w:rsidP="00307E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0" w:type="dxa"/>
          </w:tcPr>
          <w:p w:rsidR="00C11C86" w:rsidRPr="00307EA2" w:rsidRDefault="00C11C86" w:rsidP="00307E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EA2">
              <w:rPr>
                <w:rFonts w:ascii="Times New Roman" w:hAnsi="Times New Roman"/>
                <w:sz w:val="24"/>
                <w:szCs w:val="24"/>
              </w:rPr>
              <w:t>Приложение № 3</w:t>
            </w:r>
          </w:p>
        </w:tc>
        <w:tc>
          <w:tcPr>
            <w:tcW w:w="811" w:type="dxa"/>
          </w:tcPr>
          <w:p w:rsidR="00C11C86" w:rsidRPr="00307EA2" w:rsidRDefault="00EB168D" w:rsidP="00307E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C11C86" w:rsidTr="00307EA2">
        <w:tc>
          <w:tcPr>
            <w:tcW w:w="576" w:type="dxa"/>
          </w:tcPr>
          <w:p w:rsidR="00C11C86" w:rsidRPr="00307EA2" w:rsidRDefault="00C11C86" w:rsidP="00307E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0" w:type="dxa"/>
          </w:tcPr>
          <w:p w:rsidR="00C11C86" w:rsidRPr="00307EA2" w:rsidRDefault="00C11C86" w:rsidP="00307E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EA2">
              <w:rPr>
                <w:rFonts w:ascii="Times New Roman" w:hAnsi="Times New Roman"/>
                <w:sz w:val="24"/>
                <w:szCs w:val="24"/>
              </w:rPr>
              <w:t>Приложение № 4</w:t>
            </w:r>
          </w:p>
        </w:tc>
        <w:tc>
          <w:tcPr>
            <w:tcW w:w="811" w:type="dxa"/>
          </w:tcPr>
          <w:p w:rsidR="00C11C86" w:rsidRPr="00307EA2" w:rsidRDefault="00EB168D" w:rsidP="00307E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C11C86" w:rsidTr="00307EA2">
        <w:tc>
          <w:tcPr>
            <w:tcW w:w="576" w:type="dxa"/>
          </w:tcPr>
          <w:p w:rsidR="00C11C86" w:rsidRPr="00307EA2" w:rsidRDefault="00C11C86" w:rsidP="00307E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0" w:type="dxa"/>
          </w:tcPr>
          <w:p w:rsidR="00C11C86" w:rsidRPr="00307EA2" w:rsidRDefault="00C11C86" w:rsidP="00307E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EA2">
              <w:rPr>
                <w:rFonts w:ascii="Times New Roman" w:hAnsi="Times New Roman"/>
                <w:sz w:val="24"/>
                <w:szCs w:val="24"/>
              </w:rPr>
              <w:t>Приложение № 5</w:t>
            </w:r>
          </w:p>
        </w:tc>
        <w:tc>
          <w:tcPr>
            <w:tcW w:w="811" w:type="dxa"/>
          </w:tcPr>
          <w:p w:rsidR="00C11C86" w:rsidRPr="00307EA2" w:rsidRDefault="00EB168D" w:rsidP="00307E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C11C86" w:rsidTr="00307EA2">
        <w:tc>
          <w:tcPr>
            <w:tcW w:w="576" w:type="dxa"/>
          </w:tcPr>
          <w:p w:rsidR="00C11C86" w:rsidRPr="00307EA2" w:rsidRDefault="00C11C86" w:rsidP="00307E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0" w:type="dxa"/>
          </w:tcPr>
          <w:p w:rsidR="00C11C86" w:rsidRPr="00307EA2" w:rsidRDefault="00C11C86" w:rsidP="00307E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EA2">
              <w:rPr>
                <w:rFonts w:ascii="Times New Roman" w:hAnsi="Times New Roman"/>
                <w:sz w:val="24"/>
                <w:szCs w:val="24"/>
              </w:rPr>
              <w:t>Приложение № 6</w:t>
            </w:r>
          </w:p>
        </w:tc>
        <w:tc>
          <w:tcPr>
            <w:tcW w:w="811" w:type="dxa"/>
          </w:tcPr>
          <w:p w:rsidR="00C11C86" w:rsidRPr="00307EA2" w:rsidRDefault="00EB168D" w:rsidP="00307E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1C86" w:rsidTr="00307EA2">
        <w:tc>
          <w:tcPr>
            <w:tcW w:w="576" w:type="dxa"/>
          </w:tcPr>
          <w:p w:rsidR="00C11C86" w:rsidRPr="00307EA2" w:rsidRDefault="00C11C86" w:rsidP="00307E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0" w:type="dxa"/>
          </w:tcPr>
          <w:p w:rsidR="00C11C86" w:rsidRPr="00307EA2" w:rsidRDefault="00C11C86" w:rsidP="00307E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EA2">
              <w:rPr>
                <w:rFonts w:ascii="Times New Roman" w:hAnsi="Times New Roman"/>
                <w:sz w:val="24"/>
                <w:szCs w:val="24"/>
              </w:rPr>
              <w:t>Приложение № 7</w:t>
            </w:r>
          </w:p>
        </w:tc>
        <w:tc>
          <w:tcPr>
            <w:tcW w:w="811" w:type="dxa"/>
          </w:tcPr>
          <w:p w:rsidR="00C11C86" w:rsidRPr="00307EA2" w:rsidRDefault="00EB168D" w:rsidP="00307E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</w:tbl>
    <w:p w:rsidR="002D0F8E" w:rsidRDefault="002D0F8E" w:rsidP="002D0F8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D0F8E" w:rsidRDefault="002D0F8E" w:rsidP="009D79DE">
      <w:r>
        <w:br w:type="page"/>
      </w:r>
    </w:p>
    <w:p w:rsidR="002D0F8E" w:rsidRPr="0077111C" w:rsidRDefault="002D0F8E" w:rsidP="002D0F8E">
      <w:pPr>
        <w:jc w:val="both"/>
        <w:rPr>
          <w:b/>
          <w:sz w:val="28"/>
          <w:szCs w:val="28"/>
        </w:rPr>
      </w:pPr>
      <w:r>
        <w:tab/>
      </w:r>
    </w:p>
    <w:p w:rsidR="002D0F8E" w:rsidRPr="0077111C" w:rsidRDefault="002D0F8E" w:rsidP="002D0F8E">
      <w:pPr>
        <w:pStyle w:val="a4"/>
        <w:numPr>
          <w:ilvl w:val="0"/>
          <w:numId w:val="35"/>
        </w:numPr>
        <w:spacing w:line="360" w:lineRule="auto"/>
        <w:jc w:val="center"/>
        <w:rPr>
          <w:b/>
          <w:sz w:val="28"/>
          <w:szCs w:val="28"/>
        </w:rPr>
      </w:pPr>
      <w:r w:rsidRPr="0077111C">
        <w:rPr>
          <w:b/>
          <w:sz w:val="28"/>
          <w:szCs w:val="28"/>
        </w:rPr>
        <w:t>Сведения о  ЧУ ДПО «Чувашский учебно-курсовой комбинат».</w:t>
      </w:r>
    </w:p>
    <w:p w:rsidR="002D0F8E" w:rsidRPr="00F740B9" w:rsidRDefault="002D0F8E" w:rsidP="002D0F8E">
      <w:pPr>
        <w:pStyle w:val="a3"/>
        <w:numPr>
          <w:ilvl w:val="1"/>
          <w:numId w:val="35"/>
        </w:num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740B9">
        <w:rPr>
          <w:rFonts w:ascii="Times New Roman" w:hAnsi="Times New Roman"/>
          <w:b/>
          <w:sz w:val="24"/>
          <w:szCs w:val="24"/>
        </w:rPr>
        <w:t>Общие сведения об образовательном учреждении.</w:t>
      </w:r>
    </w:p>
    <w:p w:rsidR="002D0F8E" w:rsidRDefault="002D0F8E" w:rsidP="002D0F8E">
      <w:pPr>
        <w:ind w:firstLine="708"/>
        <w:jc w:val="both"/>
      </w:pPr>
      <w:r w:rsidRPr="00E54C49">
        <w:t>Наименование образовательного учреждения в соответствии с уставом:</w:t>
      </w:r>
    </w:p>
    <w:p w:rsidR="002D0F8E" w:rsidRPr="00D06CFC" w:rsidRDefault="002D0F8E" w:rsidP="002D0F8E">
      <w:pPr>
        <w:ind w:firstLine="709"/>
        <w:jc w:val="both"/>
      </w:pPr>
      <w:r>
        <w:t>- п</w:t>
      </w:r>
      <w:r w:rsidRPr="00D06CFC">
        <w:t xml:space="preserve">олное наименование Учреждения – </w:t>
      </w:r>
      <w:r>
        <w:t>Частное</w:t>
      </w:r>
      <w:r w:rsidRPr="00D06CFC">
        <w:t xml:space="preserve"> учреждение дополнительного професси</w:t>
      </w:r>
      <w:r w:rsidRPr="00D06CFC">
        <w:t>о</w:t>
      </w:r>
      <w:r w:rsidRPr="00D06CFC">
        <w:t>нального образования «</w:t>
      </w:r>
      <w:r>
        <w:t>Чувашский у</w:t>
      </w:r>
      <w:r w:rsidRPr="00D06CFC">
        <w:t xml:space="preserve">чебно-курсовой комбинат». </w:t>
      </w:r>
    </w:p>
    <w:p w:rsidR="002D0F8E" w:rsidRPr="00D06CFC" w:rsidRDefault="002D0F8E" w:rsidP="002D0F8E">
      <w:pPr>
        <w:ind w:firstLine="709"/>
        <w:jc w:val="both"/>
      </w:pPr>
      <w:r w:rsidRPr="00E54C49">
        <w:t xml:space="preserve">- сокращенное наименование Учреждения – </w:t>
      </w:r>
      <w:r>
        <w:t>Ч</w:t>
      </w:r>
      <w:r w:rsidRPr="00D06CFC">
        <w:t>У ДПО «</w:t>
      </w:r>
      <w:r>
        <w:t>Чувашский учебно-курсовой ко</w:t>
      </w:r>
      <w:r>
        <w:t>м</w:t>
      </w:r>
      <w:r>
        <w:t>бинат</w:t>
      </w:r>
      <w:r w:rsidRPr="00D06CFC">
        <w:t>».</w:t>
      </w:r>
    </w:p>
    <w:p w:rsidR="002D0F8E" w:rsidRDefault="002D0F8E" w:rsidP="002D0F8E">
      <w:pPr>
        <w:ind w:firstLine="709"/>
        <w:jc w:val="both"/>
      </w:pPr>
      <w:r w:rsidRPr="00E54C49">
        <w:t>Учреждение является некоммерческой организацией</w:t>
      </w:r>
      <w:r>
        <w:t>.</w:t>
      </w:r>
      <w:r w:rsidRPr="00E54C49">
        <w:t xml:space="preserve"> Организационно – правовая форма </w:t>
      </w:r>
      <w:r w:rsidRPr="00D06CFC">
        <w:t xml:space="preserve">Учреждения </w:t>
      </w:r>
      <w:r w:rsidRPr="00E54C49">
        <w:t xml:space="preserve">– частное учреждение. </w:t>
      </w:r>
    </w:p>
    <w:p w:rsidR="002D0F8E" w:rsidRPr="00D06CFC" w:rsidRDefault="002D0F8E" w:rsidP="002D0F8E">
      <w:pPr>
        <w:ind w:firstLine="709"/>
        <w:jc w:val="both"/>
      </w:pPr>
      <w:r w:rsidRPr="00D06CFC">
        <w:t>Тип Учреждения – организация дополнительного профессионального образования.</w:t>
      </w:r>
    </w:p>
    <w:p w:rsidR="002D0F8E" w:rsidRPr="00D06CFC" w:rsidRDefault="002D0F8E" w:rsidP="002D0F8E">
      <w:pPr>
        <w:ind w:firstLine="709"/>
        <w:jc w:val="both"/>
      </w:pPr>
      <w:r w:rsidRPr="00E54C49">
        <w:t xml:space="preserve">Учредитель: Открытое акционерное общество энергетики и электрификации Чувашской Республики «Чувашэнерго» (Протокол Совета директоров от 13.04.2004 г. № 103), </w:t>
      </w:r>
      <w:r w:rsidRPr="00D06CFC">
        <w:t>правопрее</w:t>
      </w:r>
      <w:r w:rsidRPr="00D06CFC">
        <w:t>м</w:t>
      </w:r>
      <w:r w:rsidRPr="00D06CFC">
        <w:t>ником которого с 1 апреля 2008 года является Публичное акционерное общество «Межреги</w:t>
      </w:r>
      <w:r w:rsidRPr="00D06CFC">
        <w:t>о</w:t>
      </w:r>
      <w:r w:rsidRPr="00D06CFC">
        <w:t>нальная распределительная сетевая компания Волги».</w:t>
      </w:r>
    </w:p>
    <w:p w:rsidR="002D0F8E" w:rsidRPr="00E54C49" w:rsidRDefault="002D0F8E" w:rsidP="002D0F8E">
      <w:pPr>
        <w:ind w:firstLine="709"/>
        <w:jc w:val="both"/>
      </w:pPr>
      <w:r w:rsidRPr="00D06CFC">
        <w:t>Учредителем Учреждения является Публичное акционерное общество «Межрегионал</w:t>
      </w:r>
      <w:r w:rsidRPr="00D06CFC">
        <w:t>ь</w:t>
      </w:r>
      <w:r w:rsidRPr="00D06CFC">
        <w:t xml:space="preserve">ная распределительная сетевая компания Волги» (ПАО «МРСК Волги»).  ОГРН Учредителя  1076450006280. Права Учредителя в отношении Учреждения осуществляет Правление </w:t>
      </w:r>
      <w:r>
        <w:t>П</w:t>
      </w:r>
      <w:r w:rsidRPr="00D06CFC">
        <w:t xml:space="preserve">АО </w:t>
      </w:r>
      <w:r w:rsidRPr="00E54C49">
        <w:t xml:space="preserve"> «Межрегиональная распределительная сетевая компания Волги».</w:t>
      </w:r>
    </w:p>
    <w:p w:rsidR="002D0F8E" w:rsidRPr="00D06CFC" w:rsidRDefault="002D0F8E" w:rsidP="002D0F8E">
      <w:pPr>
        <w:ind w:firstLine="709"/>
        <w:jc w:val="both"/>
      </w:pPr>
      <w:r w:rsidRPr="00D06CFC">
        <w:t>Место нахождения Учреждения: 4280</w:t>
      </w:r>
      <w:r>
        <w:t>20</w:t>
      </w:r>
      <w:r w:rsidRPr="00D06CFC">
        <w:t xml:space="preserve">, Российская Федерация, Чувашская Республика, г.Чебоксары, проспект Ленина, дом 40. </w:t>
      </w:r>
    </w:p>
    <w:p w:rsidR="002D0F8E" w:rsidRPr="00E54C49" w:rsidRDefault="002D0F8E" w:rsidP="002D0F8E">
      <w:pPr>
        <w:ind w:firstLine="708"/>
        <w:jc w:val="both"/>
      </w:pPr>
      <w:r w:rsidRPr="00E54C49">
        <w:t xml:space="preserve">Адрес места осуществления образовательной деятельности в соответствии с лицензией на право осуществления образовательной деятельности: г.Чебоксары, проспект </w:t>
      </w:r>
      <w:r>
        <w:t>Ленина</w:t>
      </w:r>
      <w:r w:rsidRPr="00E54C49">
        <w:t>, дом 4</w:t>
      </w:r>
      <w:r>
        <w:t>0</w:t>
      </w:r>
      <w:r w:rsidRPr="00E54C49">
        <w:t xml:space="preserve">. </w:t>
      </w:r>
    </w:p>
    <w:p w:rsidR="002D0F8E" w:rsidRPr="00E54C49" w:rsidRDefault="002D0F8E" w:rsidP="002D0F8E">
      <w:pPr>
        <w:ind w:firstLine="708"/>
        <w:jc w:val="both"/>
      </w:pPr>
      <w:r w:rsidRPr="00E54C49">
        <w:t>Телефон (с указанием кода междугородной связи): (8352) 5</w:t>
      </w:r>
      <w:r>
        <w:t>6</w:t>
      </w:r>
      <w:r w:rsidRPr="00E54C49">
        <w:t xml:space="preserve">-12-31, факс: (8352) </w:t>
      </w:r>
      <w:r>
        <w:t>5</w:t>
      </w:r>
      <w:r w:rsidRPr="00E54C49">
        <w:t>5-16-</w:t>
      </w:r>
      <w:r>
        <w:t>6</w:t>
      </w:r>
      <w:r w:rsidRPr="00E54C49">
        <w:t>2</w:t>
      </w:r>
    </w:p>
    <w:p w:rsidR="002D0F8E" w:rsidRPr="00E54C49" w:rsidRDefault="002D0F8E" w:rsidP="002D0F8E">
      <w:pPr>
        <w:ind w:firstLine="708"/>
        <w:jc w:val="both"/>
      </w:pPr>
      <w:r w:rsidRPr="00E54C49">
        <w:t xml:space="preserve">Адрес электронной почты: </w:t>
      </w:r>
      <w:r w:rsidRPr="00E54C49">
        <w:rPr>
          <w:color w:val="000000"/>
          <w:lang w:val="en-US"/>
        </w:rPr>
        <w:t>ch</w:t>
      </w:r>
      <w:hyperlink r:id="rId9" w:history="1">
        <w:r w:rsidRPr="00E54C49">
          <w:rPr>
            <w:rStyle w:val="a5"/>
            <w:color w:val="000000"/>
            <w:u w:val="none"/>
            <w:lang w:val="en-US"/>
          </w:rPr>
          <w:t>ukk</w:t>
        </w:r>
        <w:r w:rsidRPr="00E54C49">
          <w:rPr>
            <w:rStyle w:val="a5"/>
            <w:color w:val="000000"/>
            <w:u w:val="none"/>
          </w:rPr>
          <w:t>@</w:t>
        </w:r>
        <w:r w:rsidRPr="00E54C49">
          <w:rPr>
            <w:rStyle w:val="a5"/>
            <w:color w:val="000000"/>
            <w:u w:val="none"/>
            <w:lang w:val="en-US"/>
          </w:rPr>
          <w:t>cbx</w:t>
        </w:r>
        <w:r w:rsidRPr="00E54C49">
          <w:rPr>
            <w:rStyle w:val="a5"/>
            <w:color w:val="000000"/>
            <w:u w:val="none"/>
          </w:rPr>
          <w:t>.</w:t>
        </w:r>
        <w:r w:rsidRPr="00E54C49">
          <w:rPr>
            <w:rStyle w:val="a5"/>
            <w:color w:val="000000"/>
            <w:u w:val="none"/>
            <w:lang w:val="en-US"/>
          </w:rPr>
          <w:t>ru</w:t>
        </w:r>
      </w:hyperlink>
      <w:r w:rsidRPr="00E54C49">
        <w:t xml:space="preserve">; Сайт: </w:t>
      </w:r>
      <w:r w:rsidRPr="00E54C49">
        <w:rPr>
          <w:lang w:val="en-US"/>
        </w:rPr>
        <w:t>www</w:t>
      </w:r>
      <w:r w:rsidRPr="00E54C49">
        <w:t>.</w:t>
      </w:r>
      <w:r w:rsidRPr="00E54C49">
        <w:rPr>
          <w:lang w:val="en-US"/>
        </w:rPr>
        <w:t>chukk</w:t>
      </w:r>
      <w:r w:rsidRPr="00E54C49">
        <w:t>.</w:t>
      </w:r>
      <w:r w:rsidRPr="00E54C49">
        <w:rPr>
          <w:lang w:val="en-US"/>
        </w:rPr>
        <w:t>ru</w:t>
      </w:r>
      <w:r>
        <w:t>.</w:t>
      </w:r>
    </w:p>
    <w:p w:rsidR="002D0F8E" w:rsidRDefault="002D0F8E" w:rsidP="002D0F8E">
      <w:pPr>
        <w:pStyle w:val="a6"/>
        <w:ind w:firstLine="708"/>
      </w:pPr>
      <w:r w:rsidRPr="00E54C49">
        <w:t xml:space="preserve">Лицензия на право ведения образовательной деятельности: № 1200  от </w:t>
      </w:r>
      <w:r>
        <w:t>03</w:t>
      </w:r>
      <w:r w:rsidRPr="00E54C49">
        <w:t>.</w:t>
      </w:r>
      <w:r>
        <w:t>11</w:t>
      </w:r>
      <w:r w:rsidRPr="00E54C49">
        <w:t>.201</w:t>
      </w:r>
      <w:r>
        <w:t>5</w:t>
      </w:r>
      <w:r w:rsidRPr="00E54C49">
        <w:t xml:space="preserve"> г.</w:t>
      </w:r>
      <w:r>
        <w:t xml:space="preserve"> в</w:t>
      </w:r>
      <w:r>
        <w:t>ы</w:t>
      </w:r>
      <w:r>
        <w:t xml:space="preserve">дана </w:t>
      </w:r>
      <w:r w:rsidRPr="00E54C49">
        <w:t>Министерств</w:t>
      </w:r>
      <w:r>
        <w:t>ом</w:t>
      </w:r>
      <w:r w:rsidRPr="00E54C49">
        <w:t xml:space="preserve"> образования и молодежной политики Чувашской Республики</w:t>
      </w:r>
      <w:r>
        <w:t>.</w:t>
      </w:r>
      <w:r w:rsidRPr="00E54C49">
        <w:t xml:space="preserve"> Срок дейс</w:t>
      </w:r>
      <w:r w:rsidRPr="00E54C49">
        <w:t>т</w:t>
      </w:r>
      <w:r w:rsidRPr="00E54C49">
        <w:t xml:space="preserve">вия - бессрочно. </w:t>
      </w:r>
    </w:p>
    <w:p w:rsidR="002D0F8E" w:rsidRDefault="002D0F8E" w:rsidP="002D0F8E">
      <w:pPr>
        <w:ind w:firstLine="567"/>
        <w:jc w:val="both"/>
      </w:pPr>
      <w:r w:rsidRPr="00131CD9">
        <w:t>Учреждение оказывает образовательные услуги в сфере профессионального обучения по программам профессиональной подготовки по профессиям рабочих, переподготовки и повышения квалификации рабочих, а также в сфере дополнительного профессионального о</w:t>
      </w:r>
      <w:r w:rsidRPr="00131CD9">
        <w:t>б</w:t>
      </w:r>
      <w:r w:rsidRPr="00131CD9">
        <w:t>разования по программам повышения квалификации (предаттестационной подготовки) руков</w:t>
      </w:r>
      <w:r w:rsidRPr="00131CD9">
        <w:t>о</w:t>
      </w:r>
      <w:r w:rsidRPr="00131CD9">
        <w:t>дителей и специалистов, осуществляющих деятельность на опасных производственных объе</w:t>
      </w:r>
      <w:r w:rsidRPr="00131CD9">
        <w:t>к</w:t>
      </w:r>
      <w:r w:rsidRPr="00131CD9">
        <w:t>тах, подконтрольных Ростехнадзору.</w:t>
      </w:r>
      <w:r>
        <w:t xml:space="preserve"> </w:t>
      </w:r>
    </w:p>
    <w:p w:rsidR="002D0F8E" w:rsidRPr="004E2823" w:rsidRDefault="002D0F8E" w:rsidP="002D0F8E">
      <w:pPr>
        <w:ind w:firstLine="567"/>
        <w:jc w:val="both"/>
      </w:pPr>
      <w:r w:rsidRPr="004E2823">
        <w:t xml:space="preserve">Учреждение осуществляет подготовку кадров для организаций электроэнергетики, а также других организаций, осуществляющих эксплуатацию и ремонт следующих объектов и технических устройств, подконтрольных Ростехнадзору: </w:t>
      </w:r>
    </w:p>
    <w:p w:rsidR="002D0F8E" w:rsidRPr="004E2823" w:rsidRDefault="002D0F8E" w:rsidP="002D0F8E">
      <w:pPr>
        <w:ind w:firstLine="567"/>
        <w:jc w:val="both"/>
      </w:pPr>
      <w:r w:rsidRPr="004E2823">
        <w:t>оборудование, работающее под избыточным давлением (паровые и водогрейные котлы; сосуды, работающие под давлением; трубопроводы пара и горячей воды; электрические котлы);</w:t>
      </w:r>
    </w:p>
    <w:p w:rsidR="002D0F8E" w:rsidRPr="004E2823" w:rsidRDefault="002D0F8E" w:rsidP="002D0F8E">
      <w:pPr>
        <w:ind w:firstLine="567"/>
        <w:jc w:val="both"/>
      </w:pPr>
      <w:r w:rsidRPr="004E2823">
        <w:t>объекты газораспределения и газопотребления;</w:t>
      </w:r>
    </w:p>
    <w:p w:rsidR="002D0F8E" w:rsidRPr="004E2823" w:rsidRDefault="002D0F8E" w:rsidP="002D0F8E">
      <w:pPr>
        <w:ind w:firstLine="567"/>
        <w:jc w:val="both"/>
      </w:pPr>
      <w:r w:rsidRPr="004E2823">
        <w:t>подъемные сооружения (грузоподъемные краны; подъемники (вышки));</w:t>
      </w:r>
    </w:p>
    <w:p w:rsidR="002D0F8E" w:rsidRPr="004E2823" w:rsidRDefault="002D0F8E" w:rsidP="002D0F8E">
      <w:pPr>
        <w:ind w:firstLine="567"/>
        <w:jc w:val="both"/>
      </w:pPr>
      <w:r w:rsidRPr="004E2823">
        <w:t>объекты химических, нефтехимических и нефтеперерабатывающих производств;</w:t>
      </w:r>
    </w:p>
    <w:p w:rsidR="002D0F8E" w:rsidRPr="004E2823" w:rsidRDefault="002D0F8E" w:rsidP="002D0F8E">
      <w:pPr>
        <w:ind w:firstLine="567"/>
        <w:jc w:val="both"/>
      </w:pPr>
      <w:r w:rsidRPr="004E2823">
        <w:t>гидротехнические сооружения;</w:t>
      </w:r>
    </w:p>
    <w:p w:rsidR="002D0F8E" w:rsidRPr="004E2823" w:rsidRDefault="002D0F8E" w:rsidP="002D0F8E">
      <w:pPr>
        <w:ind w:firstLine="567"/>
        <w:jc w:val="both"/>
      </w:pPr>
      <w:r w:rsidRPr="004E2823">
        <w:t>транспортирование опасных веществ;</w:t>
      </w:r>
    </w:p>
    <w:p w:rsidR="002D0F8E" w:rsidRPr="004E2823" w:rsidRDefault="002D0F8E" w:rsidP="002D0F8E">
      <w:pPr>
        <w:ind w:firstLine="567"/>
        <w:jc w:val="both"/>
      </w:pPr>
      <w:r w:rsidRPr="004E2823">
        <w:t>тепловые энергоустановки и тепловые сети;</w:t>
      </w:r>
    </w:p>
    <w:p w:rsidR="002D0F8E" w:rsidRPr="004E2823" w:rsidRDefault="002D0F8E" w:rsidP="002D0F8E">
      <w:pPr>
        <w:ind w:firstLine="567"/>
        <w:jc w:val="both"/>
      </w:pPr>
      <w:r w:rsidRPr="004E2823">
        <w:t>электроустановки потребителей;</w:t>
      </w:r>
    </w:p>
    <w:p w:rsidR="002D0F8E" w:rsidRPr="004E2823" w:rsidRDefault="002D0F8E" w:rsidP="002D0F8E">
      <w:pPr>
        <w:pStyle w:val="a3"/>
        <w:ind w:left="567"/>
        <w:jc w:val="both"/>
        <w:rPr>
          <w:rFonts w:ascii="Times New Roman" w:hAnsi="Times New Roman"/>
          <w:sz w:val="24"/>
          <w:szCs w:val="24"/>
        </w:rPr>
      </w:pPr>
      <w:r w:rsidRPr="004E2823">
        <w:rPr>
          <w:rFonts w:ascii="Times New Roman" w:hAnsi="Times New Roman"/>
          <w:sz w:val="24"/>
          <w:szCs w:val="24"/>
        </w:rPr>
        <w:lastRenderedPageBreak/>
        <w:t>электролаборатории по производству испытаний и измерений;</w:t>
      </w:r>
    </w:p>
    <w:p w:rsidR="002D0F8E" w:rsidRPr="004E2823" w:rsidRDefault="002D0F8E" w:rsidP="002D0F8E">
      <w:pPr>
        <w:pStyle w:val="a3"/>
        <w:ind w:left="567"/>
        <w:jc w:val="both"/>
        <w:rPr>
          <w:rFonts w:ascii="Times New Roman" w:hAnsi="Times New Roman"/>
          <w:sz w:val="24"/>
          <w:szCs w:val="24"/>
        </w:rPr>
      </w:pPr>
      <w:r w:rsidRPr="004E2823">
        <w:rPr>
          <w:rFonts w:ascii="Times New Roman" w:hAnsi="Times New Roman"/>
          <w:sz w:val="24"/>
          <w:szCs w:val="24"/>
        </w:rPr>
        <w:t>электрические станции и сети.</w:t>
      </w:r>
    </w:p>
    <w:p w:rsidR="002D0F8E" w:rsidRPr="004E2823" w:rsidRDefault="002D0F8E" w:rsidP="002D0F8E">
      <w:pPr>
        <w:ind w:firstLine="567"/>
        <w:jc w:val="both"/>
      </w:pPr>
      <w:r w:rsidRPr="004E2823">
        <w:t>Также Учреждение проводит обучение:</w:t>
      </w:r>
    </w:p>
    <w:p w:rsidR="002D0F8E" w:rsidRPr="004E2823" w:rsidRDefault="002D0F8E" w:rsidP="002D0F8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E2823">
        <w:rPr>
          <w:rFonts w:ascii="Times New Roman" w:hAnsi="Times New Roman"/>
          <w:sz w:val="24"/>
          <w:szCs w:val="24"/>
        </w:rPr>
        <w:t>по охране труда руководителей, специалистов и других работников организаций;</w:t>
      </w:r>
    </w:p>
    <w:p w:rsidR="002D0F8E" w:rsidRPr="004E2823" w:rsidRDefault="002D0F8E" w:rsidP="002D0F8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E2823">
        <w:rPr>
          <w:rFonts w:ascii="Times New Roman" w:hAnsi="Times New Roman"/>
          <w:sz w:val="24"/>
          <w:szCs w:val="24"/>
        </w:rPr>
        <w:t>по охране труда при работе на высоте;</w:t>
      </w:r>
    </w:p>
    <w:p w:rsidR="002D0F8E" w:rsidRPr="004E2823" w:rsidRDefault="002D0F8E" w:rsidP="002D0F8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E2823">
        <w:rPr>
          <w:rFonts w:ascii="Times New Roman" w:hAnsi="Times New Roman"/>
          <w:sz w:val="24"/>
          <w:szCs w:val="24"/>
        </w:rPr>
        <w:t>по оказанию первой помощи при несчастных случаях на производстве и приемам реан</w:t>
      </w:r>
      <w:r w:rsidRPr="004E2823">
        <w:rPr>
          <w:rFonts w:ascii="Times New Roman" w:hAnsi="Times New Roman"/>
          <w:sz w:val="24"/>
          <w:szCs w:val="24"/>
        </w:rPr>
        <w:t>и</w:t>
      </w:r>
      <w:r w:rsidRPr="004E2823">
        <w:rPr>
          <w:rFonts w:ascii="Times New Roman" w:hAnsi="Times New Roman"/>
          <w:sz w:val="24"/>
          <w:szCs w:val="24"/>
        </w:rPr>
        <w:t>мации на тренажере «ГОША»;</w:t>
      </w:r>
    </w:p>
    <w:p w:rsidR="002D0F8E" w:rsidRPr="004E2823" w:rsidRDefault="002D0F8E" w:rsidP="002D0F8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E2823">
        <w:rPr>
          <w:rFonts w:ascii="Times New Roman" w:hAnsi="Times New Roman"/>
          <w:sz w:val="24"/>
          <w:szCs w:val="24"/>
        </w:rPr>
        <w:t>пожарно-техническому минимуму разных категорий работников.</w:t>
      </w:r>
    </w:p>
    <w:p w:rsidR="002D0F8E" w:rsidRPr="004E2823" w:rsidRDefault="002D0F8E" w:rsidP="002D0F8E">
      <w:pPr>
        <w:pStyle w:val="a3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2823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Обучение проводится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42CD1">
        <w:rPr>
          <w:rFonts w:ascii="Times New Roman" w:eastAsia="Times New Roman" w:hAnsi="Times New Roman"/>
          <w:sz w:val="24"/>
          <w:szCs w:val="24"/>
          <w:lang w:eastAsia="ru-RU"/>
        </w:rPr>
        <w:t>по 1</w:t>
      </w:r>
      <w:r w:rsidR="000D7273">
        <w:rPr>
          <w:rFonts w:ascii="Times New Roman" w:eastAsia="Times New Roman" w:hAnsi="Times New Roman"/>
          <w:sz w:val="24"/>
          <w:szCs w:val="24"/>
          <w:lang w:eastAsia="ru-RU"/>
        </w:rPr>
        <w:t>50</w:t>
      </w:r>
      <w:r w:rsidRPr="004E28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образовательным программам и иным программам обуч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ния</w:t>
      </w:r>
      <w:r w:rsidRPr="004E282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2D0F8E" w:rsidRDefault="002D0F8E" w:rsidP="002D0F8E">
      <w:pPr>
        <w:pStyle w:val="a3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2823">
        <w:rPr>
          <w:rFonts w:ascii="Times New Roman" w:eastAsia="Times New Roman" w:hAnsi="Times New Roman"/>
          <w:sz w:val="24"/>
          <w:szCs w:val="24"/>
          <w:lang w:eastAsia="ru-RU"/>
        </w:rPr>
        <w:t xml:space="preserve">Подробный перечень реализуемых образовательных программ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иных программ обучения </w:t>
      </w:r>
      <w:r w:rsidRPr="004E2823">
        <w:rPr>
          <w:rFonts w:ascii="Times New Roman" w:eastAsia="Times New Roman" w:hAnsi="Times New Roman"/>
          <w:sz w:val="24"/>
          <w:szCs w:val="24"/>
          <w:lang w:eastAsia="ru-RU"/>
        </w:rPr>
        <w:t>Приведен в приложении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E2823">
        <w:rPr>
          <w:rFonts w:ascii="Times New Roman" w:eastAsia="Times New Roman" w:hAnsi="Times New Roman"/>
          <w:sz w:val="24"/>
          <w:szCs w:val="24"/>
          <w:lang w:eastAsia="ru-RU"/>
        </w:rPr>
        <w:t>1.</w:t>
      </w:r>
    </w:p>
    <w:p w:rsidR="002D0F8E" w:rsidRPr="004E2823" w:rsidRDefault="002D0F8E" w:rsidP="002D0F8E">
      <w:pPr>
        <w:pStyle w:val="a3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0F8E" w:rsidRDefault="002D0F8E" w:rsidP="002D0F8E">
      <w:pPr>
        <w:jc w:val="center"/>
        <w:rPr>
          <w:b/>
        </w:rPr>
      </w:pPr>
      <w:r w:rsidRPr="00F839EC">
        <w:rPr>
          <w:b/>
        </w:rPr>
        <w:t>1.2 Система управления образовательным учреждением</w:t>
      </w:r>
    </w:p>
    <w:p w:rsidR="002D0F8E" w:rsidRDefault="002D0F8E" w:rsidP="002D0F8E">
      <w:pPr>
        <w:ind w:firstLine="567"/>
        <w:jc w:val="both"/>
      </w:pPr>
      <w:r w:rsidRPr="00F1304A">
        <w:t xml:space="preserve">Деятельность </w:t>
      </w:r>
      <w:r>
        <w:t>ЧУ ДПО «Чувашский учебно-курсовой комбинат»</w:t>
      </w:r>
      <w:r w:rsidRPr="00F1304A">
        <w:t>» регламентируется де</w:t>
      </w:r>
      <w:r w:rsidRPr="00F1304A">
        <w:t>й</w:t>
      </w:r>
      <w:r w:rsidRPr="00F1304A">
        <w:t>ствующими законодательными актами Российской Федерации, регулирующими отношения в сфере образования, локальными нормативными актами, систематизированными по направлен</w:t>
      </w:r>
      <w:r w:rsidRPr="00F1304A">
        <w:t>и</w:t>
      </w:r>
      <w:r w:rsidRPr="00F1304A">
        <w:t>ям.</w:t>
      </w:r>
    </w:p>
    <w:p w:rsidR="002D0F8E" w:rsidRDefault="002D0F8E" w:rsidP="002D0F8E">
      <w:pPr>
        <w:ind w:firstLine="567"/>
        <w:jc w:val="both"/>
      </w:pPr>
      <w:r w:rsidRPr="00F1304A">
        <w:t xml:space="preserve">Структура локальных актов. </w:t>
      </w:r>
    </w:p>
    <w:p w:rsidR="002D0F8E" w:rsidRDefault="002D0F8E" w:rsidP="002D0F8E">
      <w:pPr>
        <w:ind w:firstLine="567"/>
        <w:jc w:val="both"/>
      </w:pPr>
    </w:p>
    <w:p w:rsidR="002D0F8E" w:rsidRPr="008B20D8" w:rsidRDefault="002D0F8E" w:rsidP="002D0F8E">
      <w:pPr>
        <w:ind w:firstLine="567"/>
        <w:jc w:val="both"/>
        <w:rPr>
          <w:b/>
        </w:rPr>
      </w:pPr>
      <w:r w:rsidRPr="008B20D8">
        <w:rPr>
          <w:b/>
        </w:rPr>
        <w:t>Учредительные документы:</w:t>
      </w:r>
    </w:p>
    <w:p w:rsidR="002D0F8E" w:rsidRPr="00F1304A" w:rsidRDefault="002D0F8E" w:rsidP="002D0F8E">
      <w:pPr>
        <w:ind w:firstLine="567"/>
        <w:jc w:val="both"/>
      </w:pPr>
      <w:r>
        <w:t xml:space="preserve">-  </w:t>
      </w:r>
      <w:r w:rsidRPr="00F1304A">
        <w:t>Устав Учреждения;</w:t>
      </w:r>
    </w:p>
    <w:p w:rsidR="002D0F8E" w:rsidRPr="00F1304A" w:rsidRDefault="002D0F8E" w:rsidP="002D0F8E">
      <w:pPr>
        <w:ind w:firstLine="567"/>
        <w:jc w:val="both"/>
      </w:pPr>
      <w:r>
        <w:t xml:space="preserve">-  </w:t>
      </w:r>
      <w:r w:rsidRPr="00F1304A">
        <w:t>Лицензия на право ведения образовательной деятельности</w:t>
      </w:r>
      <w:r>
        <w:t>;</w:t>
      </w:r>
    </w:p>
    <w:p w:rsidR="002D0F8E" w:rsidRPr="00F1304A" w:rsidRDefault="002D0F8E" w:rsidP="002D0F8E">
      <w:pPr>
        <w:ind w:firstLine="567"/>
        <w:jc w:val="both"/>
      </w:pPr>
      <w:r>
        <w:t xml:space="preserve">-  </w:t>
      </w:r>
      <w:r w:rsidRPr="00F1304A">
        <w:t>Свидетельств</w:t>
      </w:r>
      <w:r>
        <w:t>а</w:t>
      </w:r>
      <w:r w:rsidRPr="00F1304A">
        <w:t xml:space="preserve"> о внесении записи в Единый государственный реестр юридических лиц</w:t>
      </w:r>
      <w:r>
        <w:t>;</w:t>
      </w:r>
    </w:p>
    <w:p w:rsidR="002D0F8E" w:rsidRPr="00F839EC" w:rsidRDefault="002D0F8E" w:rsidP="002D0F8E">
      <w:pPr>
        <w:ind w:firstLine="567"/>
        <w:jc w:val="both"/>
      </w:pPr>
      <w:r>
        <w:t xml:space="preserve">-  </w:t>
      </w:r>
      <w:r w:rsidRPr="00F839EC">
        <w:t>Свидетельство о постановке на учет</w:t>
      </w:r>
      <w:r>
        <w:t xml:space="preserve"> в налоговом органе;</w:t>
      </w:r>
    </w:p>
    <w:p w:rsidR="002D0F8E" w:rsidRDefault="002D0F8E" w:rsidP="002D0F8E">
      <w:pPr>
        <w:ind w:firstLine="567"/>
        <w:jc w:val="both"/>
      </w:pPr>
      <w:r>
        <w:t xml:space="preserve">-  </w:t>
      </w:r>
      <w:r w:rsidRPr="00F839EC">
        <w:t>Свидетельство о государственной регистрации некоммерческой организации</w:t>
      </w:r>
      <w:r>
        <w:t>;</w:t>
      </w:r>
    </w:p>
    <w:p w:rsidR="002D0F8E" w:rsidRPr="006D21DD" w:rsidRDefault="002D0F8E" w:rsidP="002D0F8E">
      <w:pPr>
        <w:ind w:firstLine="567"/>
        <w:jc w:val="both"/>
      </w:pPr>
      <w:r w:rsidRPr="006D21DD">
        <w:t xml:space="preserve">- </w:t>
      </w:r>
      <w:r>
        <w:t xml:space="preserve"> </w:t>
      </w:r>
      <w:r w:rsidRPr="006D21DD">
        <w:t>Решение единственного учредителя ЧУ ДПО «Чувашский учебно-курсовой комбинат»;</w:t>
      </w:r>
    </w:p>
    <w:p w:rsidR="002D0F8E" w:rsidRDefault="002D0F8E" w:rsidP="002D0F8E">
      <w:pPr>
        <w:ind w:firstLine="567"/>
        <w:jc w:val="both"/>
      </w:pPr>
      <w:r>
        <w:t xml:space="preserve">-  </w:t>
      </w:r>
      <w:r w:rsidRPr="00F839EC">
        <w:t>Протокол</w:t>
      </w:r>
      <w:r>
        <w:t>ы</w:t>
      </w:r>
      <w:r w:rsidRPr="00F839EC">
        <w:t xml:space="preserve"> заседания Правления </w:t>
      </w:r>
      <w:r>
        <w:t>П</w:t>
      </w:r>
      <w:r w:rsidRPr="00F839EC">
        <w:t>АО «МРСК Волги».</w:t>
      </w:r>
    </w:p>
    <w:p w:rsidR="002D0F8E" w:rsidRPr="00F839EC" w:rsidRDefault="002D0F8E" w:rsidP="002D0F8E">
      <w:pPr>
        <w:ind w:firstLine="567"/>
        <w:jc w:val="both"/>
      </w:pPr>
    </w:p>
    <w:p w:rsidR="002D0F8E" w:rsidRPr="008B20D8" w:rsidRDefault="002D0F8E" w:rsidP="002D0F8E">
      <w:pPr>
        <w:ind w:firstLine="567"/>
        <w:jc w:val="both"/>
        <w:rPr>
          <w:b/>
        </w:rPr>
      </w:pPr>
      <w:r w:rsidRPr="008B20D8">
        <w:rPr>
          <w:b/>
        </w:rPr>
        <w:t>Локальные акты, регламентирующие административную деятельность:</w:t>
      </w:r>
    </w:p>
    <w:p w:rsidR="002D0F8E" w:rsidRDefault="002D0F8E" w:rsidP="002D0F8E">
      <w:pPr>
        <w:ind w:firstLine="567"/>
        <w:jc w:val="both"/>
      </w:pPr>
      <w:r>
        <w:t xml:space="preserve">-  </w:t>
      </w:r>
      <w:r w:rsidRPr="00F839EC">
        <w:t>План работы на год</w:t>
      </w:r>
      <w:r>
        <w:t>;</w:t>
      </w:r>
    </w:p>
    <w:p w:rsidR="002D0F8E" w:rsidRPr="006B44EA" w:rsidRDefault="002D0F8E" w:rsidP="002D0F8E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- Положение об Общем собрании работников;</w:t>
      </w:r>
    </w:p>
    <w:p w:rsidR="002D0F8E" w:rsidRPr="006B44EA" w:rsidRDefault="002D0F8E" w:rsidP="002D0F8E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 xml:space="preserve">-  </w:t>
      </w:r>
      <w:r w:rsidRPr="006B44EA">
        <w:t>Положения об учебно-консультационных пунктах;</w:t>
      </w:r>
    </w:p>
    <w:p w:rsidR="002D0F8E" w:rsidRPr="00F839EC" w:rsidRDefault="002D0F8E" w:rsidP="002D0F8E">
      <w:pPr>
        <w:ind w:firstLine="567"/>
        <w:jc w:val="both"/>
      </w:pPr>
      <w:r>
        <w:t>- Положение о бухгалтерии;</w:t>
      </w:r>
    </w:p>
    <w:p w:rsidR="002D0F8E" w:rsidRDefault="002D0F8E" w:rsidP="002D0F8E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F5919">
        <w:t xml:space="preserve">- </w:t>
      </w:r>
      <w:r>
        <w:t xml:space="preserve"> </w:t>
      </w:r>
      <w:r w:rsidRPr="008F5919">
        <w:t>Инструкция по кадровому делопроизводству</w:t>
      </w:r>
      <w:r>
        <w:t>.</w:t>
      </w:r>
    </w:p>
    <w:p w:rsidR="002D0F8E" w:rsidRPr="008F5919" w:rsidRDefault="002D0F8E" w:rsidP="002D0F8E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F5919">
        <w:t>- Инструкции по охран</w:t>
      </w:r>
      <w:r>
        <w:t>е труда и пожарной безопасности.</w:t>
      </w:r>
    </w:p>
    <w:p w:rsidR="002D0F8E" w:rsidRDefault="002D0F8E" w:rsidP="002D0F8E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2D0F8E" w:rsidRPr="008B20D8" w:rsidRDefault="002D0F8E" w:rsidP="002D0F8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</w:rPr>
      </w:pPr>
      <w:r w:rsidRPr="008B20D8">
        <w:rPr>
          <w:b/>
        </w:rPr>
        <w:t>Локальные акты, регламентирующие учебный процесс:</w:t>
      </w:r>
    </w:p>
    <w:p w:rsidR="002D0F8E" w:rsidRDefault="002D0F8E" w:rsidP="000D656A">
      <w:pPr>
        <w:ind w:firstLine="567"/>
        <w:jc w:val="both"/>
      </w:pPr>
      <w:r>
        <w:t>-  Руководство по качеству;</w:t>
      </w:r>
    </w:p>
    <w:p w:rsidR="002D0F8E" w:rsidRDefault="002D0F8E" w:rsidP="000D656A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 xml:space="preserve">-  Положение о педагогическом Совете; </w:t>
      </w:r>
    </w:p>
    <w:p w:rsidR="002D0F8E" w:rsidRDefault="002D0F8E" w:rsidP="000D656A">
      <w:pPr>
        <w:ind w:firstLine="567"/>
        <w:jc w:val="both"/>
      </w:pPr>
      <w:r>
        <w:t xml:space="preserve">-  </w:t>
      </w:r>
      <w:r w:rsidRPr="00F839EC">
        <w:t>Положение об учебно-методическо</w:t>
      </w:r>
      <w:r>
        <w:t>м кабинете;</w:t>
      </w:r>
    </w:p>
    <w:p w:rsidR="002D0F8E" w:rsidRDefault="002D0F8E" w:rsidP="000D656A">
      <w:pPr>
        <w:ind w:firstLine="567"/>
        <w:jc w:val="both"/>
      </w:pPr>
      <w:r>
        <w:t>-  Положение об ответственном за обеспечение качества подготовки;</w:t>
      </w:r>
    </w:p>
    <w:p w:rsidR="002D0F8E" w:rsidRDefault="002D0F8E" w:rsidP="000D656A">
      <w:pPr>
        <w:ind w:firstLine="567"/>
        <w:jc w:val="both"/>
      </w:pPr>
      <w:r>
        <w:t>- Положение о деятельности комиссии по урегулированию споров между участниками о</w:t>
      </w:r>
      <w:r>
        <w:t>б</w:t>
      </w:r>
      <w:r>
        <w:t>разовательных отношений ЧУ ДПО «Чувашский учебно-курсовой комбинат»;</w:t>
      </w:r>
    </w:p>
    <w:p w:rsidR="002D0F8E" w:rsidRDefault="002D0F8E" w:rsidP="000D656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6C3B13">
        <w:t xml:space="preserve">- </w:t>
      </w:r>
      <w:r w:rsidRPr="00F839EC">
        <w:t xml:space="preserve">Положение </w:t>
      </w:r>
      <w:r>
        <w:t xml:space="preserve">о порядке оказания платных образовательных </w:t>
      </w:r>
      <w:r w:rsidRPr="00F839EC">
        <w:t>услуг</w:t>
      </w:r>
      <w:r>
        <w:t xml:space="preserve"> в ЧУ ДПО «Чувашский учебно-курсовой комбинат»;</w:t>
      </w:r>
    </w:p>
    <w:p w:rsidR="002D0F8E" w:rsidRDefault="002D0F8E" w:rsidP="000D656A">
      <w:pPr>
        <w:ind w:firstLine="567"/>
        <w:jc w:val="both"/>
      </w:pPr>
      <w:r>
        <w:t>- Положение о проведении процедуры самообследования;</w:t>
      </w:r>
    </w:p>
    <w:p w:rsidR="002D0F8E" w:rsidRDefault="002D0F8E" w:rsidP="000D656A">
      <w:pPr>
        <w:ind w:firstLine="567"/>
        <w:jc w:val="both"/>
      </w:pPr>
      <w:r>
        <w:t>- Положение об аттестации педагогических работников;</w:t>
      </w:r>
    </w:p>
    <w:p w:rsidR="002D0F8E" w:rsidRDefault="002D0F8E" w:rsidP="000D656A">
      <w:pPr>
        <w:ind w:firstLine="567"/>
        <w:jc w:val="both"/>
      </w:pPr>
      <w:r>
        <w:lastRenderedPageBreak/>
        <w:t>- Положение о формах, периодичности и порядке текущего контроля успеваемости и пр</w:t>
      </w:r>
      <w:r>
        <w:t>о</w:t>
      </w:r>
      <w:r>
        <w:t>межуточной аттестации обучающихся;</w:t>
      </w:r>
    </w:p>
    <w:p w:rsidR="002D0F8E" w:rsidRDefault="002D0F8E" w:rsidP="000D656A">
      <w:pPr>
        <w:ind w:firstLine="567"/>
        <w:jc w:val="both"/>
      </w:pPr>
      <w:r>
        <w:t>- Положение об итоговой аттестации;</w:t>
      </w:r>
    </w:p>
    <w:p w:rsidR="002D0F8E" w:rsidRDefault="002D0F8E" w:rsidP="000D656A">
      <w:pPr>
        <w:ind w:firstLine="567"/>
        <w:jc w:val="both"/>
      </w:pPr>
      <w:r>
        <w:t>- Положение о квалификационной комиссии;</w:t>
      </w:r>
    </w:p>
    <w:p w:rsidR="002D0F8E" w:rsidRDefault="002D0F8E" w:rsidP="000D656A">
      <w:pPr>
        <w:ind w:firstLine="567"/>
        <w:jc w:val="both"/>
      </w:pPr>
      <w:r>
        <w:t>- Положение об аттестационной комиссии;</w:t>
      </w:r>
    </w:p>
    <w:p w:rsidR="002D0F8E" w:rsidRDefault="002D0F8E" w:rsidP="000D656A">
      <w:pPr>
        <w:ind w:firstLine="567"/>
        <w:jc w:val="both"/>
      </w:pPr>
      <w:r>
        <w:t>- Положение об обработке персональных данных обучающихся в ЧУ ДПО «Чувашский учебно-курсовой комбинат»;</w:t>
      </w:r>
    </w:p>
    <w:p w:rsidR="002D0F8E" w:rsidRDefault="002D0F8E" w:rsidP="000D656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t xml:space="preserve">- </w:t>
      </w:r>
      <w:r w:rsidRPr="0007455F">
        <w:rPr>
          <w:rFonts w:ascii="Times New Roman" w:hAnsi="Times New Roman"/>
          <w:sz w:val="24"/>
          <w:szCs w:val="24"/>
        </w:rPr>
        <w:t>Положение об обработке персональных данных  физических лиц, заключающих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455F">
        <w:rPr>
          <w:rFonts w:ascii="Times New Roman" w:hAnsi="Times New Roman"/>
          <w:sz w:val="24"/>
          <w:szCs w:val="24"/>
        </w:rPr>
        <w:t>гра</w:t>
      </w:r>
      <w:r w:rsidRPr="0007455F">
        <w:rPr>
          <w:rFonts w:ascii="Times New Roman" w:hAnsi="Times New Roman"/>
          <w:sz w:val="24"/>
          <w:szCs w:val="24"/>
        </w:rPr>
        <w:t>ж</w:t>
      </w:r>
      <w:r w:rsidRPr="0007455F">
        <w:rPr>
          <w:rFonts w:ascii="Times New Roman" w:hAnsi="Times New Roman"/>
          <w:sz w:val="24"/>
          <w:szCs w:val="24"/>
        </w:rPr>
        <w:t xml:space="preserve">данско-правовые договоры возмездного оказания услуг  с </w:t>
      </w:r>
      <w:r>
        <w:rPr>
          <w:rFonts w:ascii="Times New Roman" w:hAnsi="Times New Roman"/>
          <w:sz w:val="24"/>
          <w:szCs w:val="24"/>
        </w:rPr>
        <w:t>ЧУ ДПО</w:t>
      </w:r>
      <w:r w:rsidRPr="0007455F">
        <w:rPr>
          <w:rFonts w:ascii="Times New Roman" w:hAnsi="Times New Roman"/>
          <w:sz w:val="24"/>
          <w:szCs w:val="24"/>
        </w:rPr>
        <w:t xml:space="preserve"> "Чувашский учебно-курсовой комбинат"</w:t>
      </w:r>
      <w:r>
        <w:rPr>
          <w:rFonts w:ascii="Times New Roman" w:hAnsi="Times New Roman"/>
          <w:sz w:val="24"/>
          <w:szCs w:val="24"/>
        </w:rPr>
        <w:t>;</w:t>
      </w:r>
    </w:p>
    <w:p w:rsidR="002D0F8E" w:rsidRDefault="002D0F8E" w:rsidP="000D656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Положение о режиме занятий обучающихся;</w:t>
      </w:r>
    </w:p>
    <w:p w:rsidR="002D0F8E" w:rsidRDefault="002D0F8E" w:rsidP="000D656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Положение о порядке и основаниях перевода, отчисления и восстановления обучающи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ся;</w:t>
      </w:r>
    </w:p>
    <w:p w:rsidR="002D0F8E" w:rsidRDefault="002D0F8E" w:rsidP="000D656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Положение о порядке возникновения, приостановления и прекращения отношений ме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ду ЧУ ДПО «Чувашский учебно-курсовой комбинат» и обучающимися;</w:t>
      </w:r>
    </w:p>
    <w:p w:rsidR="002D0F8E" w:rsidRPr="0007455F" w:rsidRDefault="002D0F8E" w:rsidP="000D656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Положение о разработке, порядку выдачи и учету документов о квалификации в ЧУ ДПО «Чувашский учебно-курсовой комбинат»;</w:t>
      </w:r>
    </w:p>
    <w:p w:rsidR="002D0F8E" w:rsidRDefault="002D0F8E" w:rsidP="000D656A">
      <w:pPr>
        <w:ind w:firstLine="567"/>
        <w:jc w:val="both"/>
      </w:pPr>
      <w:r>
        <w:t>- Инструкция по учебному делопроизводству;</w:t>
      </w:r>
    </w:p>
    <w:p w:rsidR="002D0F8E" w:rsidRDefault="002D0F8E" w:rsidP="000D656A">
      <w:pPr>
        <w:ind w:firstLine="567"/>
        <w:jc w:val="both"/>
      </w:pPr>
      <w:r>
        <w:t>- Инструкция руководителя учебной группы;</w:t>
      </w:r>
    </w:p>
    <w:p w:rsidR="002D0F8E" w:rsidRDefault="002D0F8E" w:rsidP="000D656A">
      <w:pPr>
        <w:ind w:firstLine="567"/>
        <w:jc w:val="both"/>
      </w:pPr>
      <w:r>
        <w:t>- Правила приема обучающихся;</w:t>
      </w:r>
    </w:p>
    <w:p w:rsidR="002D0F8E" w:rsidRPr="00F839EC" w:rsidRDefault="002D0F8E" w:rsidP="000D656A">
      <w:pPr>
        <w:ind w:firstLine="567"/>
        <w:jc w:val="both"/>
      </w:pPr>
      <w:r>
        <w:t xml:space="preserve">- </w:t>
      </w:r>
      <w:r w:rsidRPr="006B44EA">
        <w:t xml:space="preserve">Правила </w:t>
      </w:r>
      <w:r>
        <w:t xml:space="preserve">внутреннего </w:t>
      </w:r>
      <w:r w:rsidRPr="006B44EA">
        <w:t>распорядка</w:t>
      </w:r>
      <w:r>
        <w:t xml:space="preserve"> обучающихся</w:t>
      </w:r>
      <w:r w:rsidRPr="006B44EA">
        <w:t>;</w:t>
      </w:r>
    </w:p>
    <w:p w:rsidR="002D0F8E" w:rsidRPr="008F5919" w:rsidRDefault="002D0F8E" w:rsidP="000D656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F5919">
        <w:t>- Инструкция об учете библиотечного фонда технической библиотеки;</w:t>
      </w:r>
    </w:p>
    <w:p w:rsidR="002D0F8E" w:rsidRDefault="002D0F8E" w:rsidP="000D656A">
      <w:pPr>
        <w:ind w:firstLine="567"/>
        <w:jc w:val="both"/>
      </w:pPr>
      <w:r>
        <w:t>- Методические рекомендации по разработке и оформлению основных программ профе</w:t>
      </w:r>
      <w:r>
        <w:t>с</w:t>
      </w:r>
      <w:r>
        <w:t xml:space="preserve">сионального обучения и дополнительных профессиональных программ. </w:t>
      </w:r>
    </w:p>
    <w:p w:rsidR="002D0F8E" w:rsidRPr="00F839EC" w:rsidRDefault="002D0F8E" w:rsidP="002D0F8E">
      <w:pPr>
        <w:ind w:firstLine="567"/>
        <w:jc w:val="both"/>
      </w:pPr>
    </w:p>
    <w:p w:rsidR="002D0F8E" w:rsidRPr="008B20D8" w:rsidRDefault="002D0F8E" w:rsidP="002D0F8E">
      <w:pPr>
        <w:ind w:firstLine="567"/>
        <w:jc w:val="both"/>
        <w:rPr>
          <w:b/>
        </w:rPr>
      </w:pPr>
      <w:r w:rsidRPr="008B20D8">
        <w:rPr>
          <w:b/>
        </w:rPr>
        <w:t>Локальные акты, регламентирующие отношения с работниками:</w:t>
      </w:r>
    </w:p>
    <w:p w:rsidR="002D0F8E" w:rsidRDefault="002D0F8E" w:rsidP="002D0F8E">
      <w:pPr>
        <w:ind w:firstLine="567"/>
        <w:jc w:val="both"/>
      </w:pPr>
      <w:r>
        <w:t>- Положение о комиссии по профессиональной этике педагогических работников ЧУ ДПО «Чувашский учебно-курсовой комбинат»;</w:t>
      </w:r>
    </w:p>
    <w:p w:rsidR="002D0F8E" w:rsidRPr="00F12268" w:rsidRDefault="002D0F8E" w:rsidP="002D0F8E">
      <w:pPr>
        <w:ind w:firstLine="567"/>
        <w:jc w:val="both"/>
      </w:pPr>
      <w:r>
        <w:t>Положение о нормах профессиональной этики педагогических работников ЧУ ДПО «Ч</w:t>
      </w:r>
      <w:r>
        <w:t>у</w:t>
      </w:r>
      <w:r>
        <w:t>вашский учебно-курсовой комбинат»;</w:t>
      </w:r>
    </w:p>
    <w:p w:rsidR="002D0F8E" w:rsidRDefault="002D0F8E" w:rsidP="002D0F8E">
      <w:pPr>
        <w:ind w:firstLine="567"/>
        <w:jc w:val="both"/>
      </w:pPr>
      <w:r>
        <w:t xml:space="preserve">- </w:t>
      </w:r>
      <w:r w:rsidRPr="00F839EC">
        <w:t>Правила внутреннего трудового распорядка</w:t>
      </w:r>
      <w:r>
        <w:t>;</w:t>
      </w:r>
    </w:p>
    <w:p w:rsidR="002D0F8E" w:rsidRDefault="002D0F8E" w:rsidP="002D0F8E">
      <w:pPr>
        <w:ind w:firstLine="567"/>
        <w:jc w:val="both"/>
      </w:pPr>
      <w:r>
        <w:t>- Положение об оплате и материальном стимулировании труда;</w:t>
      </w:r>
    </w:p>
    <w:p w:rsidR="002D0F8E" w:rsidRDefault="002D0F8E" w:rsidP="002D0F8E">
      <w:pPr>
        <w:ind w:firstLine="567"/>
        <w:jc w:val="both"/>
      </w:pPr>
      <w:r>
        <w:t xml:space="preserve">- </w:t>
      </w:r>
      <w:r w:rsidRPr="00F839EC">
        <w:t>Положение об оплате труда</w:t>
      </w:r>
      <w:r>
        <w:t xml:space="preserve"> внештатным преподавателям</w:t>
      </w:r>
      <w:r w:rsidRPr="00F839EC">
        <w:t>,</w:t>
      </w:r>
      <w:r>
        <w:t xml:space="preserve"> привлекаемым к основным и подготовительным этапам учебного процесса;</w:t>
      </w:r>
    </w:p>
    <w:p w:rsidR="002D0F8E" w:rsidRDefault="002D0F8E" w:rsidP="002D0F8E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- Положение об особенностях направления работников в служебные командировки;</w:t>
      </w:r>
    </w:p>
    <w:p w:rsidR="002D0F8E" w:rsidRDefault="002D0F8E" w:rsidP="002D0F8E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- Положение об обработке и защите персональных данных работников;</w:t>
      </w:r>
    </w:p>
    <w:p w:rsidR="002D0F8E" w:rsidRDefault="002D0F8E" w:rsidP="002D0F8E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- Положение о порядке предоставления и продолжительности отпусков работников;</w:t>
      </w:r>
    </w:p>
    <w:p w:rsidR="002D0F8E" w:rsidRPr="006B44EA" w:rsidRDefault="002D0F8E" w:rsidP="002D0F8E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- Положение об Общем собрании работников;</w:t>
      </w:r>
    </w:p>
    <w:p w:rsidR="002D0F8E" w:rsidRDefault="002D0F8E" w:rsidP="002D0F8E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6B44EA">
        <w:t>- Инструкции о правах и обязанностях должностных лиц;</w:t>
      </w:r>
    </w:p>
    <w:p w:rsidR="002D0F8E" w:rsidRPr="00F839EC" w:rsidRDefault="002D0F8E" w:rsidP="002D0F8E">
      <w:pPr>
        <w:ind w:firstLine="567"/>
        <w:jc w:val="both"/>
      </w:pPr>
      <w:r>
        <w:t>- Трудовые договоры с работниками.</w:t>
      </w:r>
    </w:p>
    <w:p w:rsidR="002D0F8E" w:rsidRDefault="002D0F8E" w:rsidP="002D0F8E">
      <w:pPr>
        <w:ind w:firstLine="567"/>
        <w:jc w:val="both"/>
      </w:pPr>
      <w:r w:rsidRPr="00F839EC">
        <w:t>Организационно-правовое обеспечение образовательной деятельности соответствует тр</w:t>
      </w:r>
      <w:r w:rsidRPr="00F839EC">
        <w:t>е</w:t>
      </w:r>
      <w:r w:rsidRPr="00F839EC">
        <w:t>бованиям, предусмотренными Лицензией на право ведения образовательной деятельности. Л</w:t>
      </w:r>
      <w:r w:rsidRPr="00F839EC">
        <w:t>и</w:t>
      </w:r>
      <w:r w:rsidRPr="00F839EC">
        <w:t>цензионные нормативы выполняются.</w:t>
      </w:r>
    </w:p>
    <w:p w:rsidR="002D0F8E" w:rsidRDefault="002D0F8E" w:rsidP="002D0F8E">
      <w:pPr>
        <w:ind w:firstLine="567"/>
        <w:jc w:val="both"/>
      </w:pPr>
    </w:p>
    <w:p w:rsidR="002D0F8E" w:rsidRDefault="002D0F8E" w:rsidP="002D0F8E">
      <w:pPr>
        <w:jc w:val="center"/>
        <w:rPr>
          <w:b/>
        </w:rPr>
      </w:pPr>
      <w:r w:rsidRPr="00F12268">
        <w:rPr>
          <w:b/>
        </w:rPr>
        <w:t>1.3 Материально-техническая база</w:t>
      </w:r>
    </w:p>
    <w:p w:rsidR="002D0F8E" w:rsidRDefault="002D0F8E" w:rsidP="002D0F8E">
      <w:pPr>
        <w:ind w:firstLine="708"/>
        <w:jc w:val="both"/>
      </w:pPr>
      <w:r w:rsidRPr="00F12268">
        <w:t>Организация образовательной деятельности обеспечивается арендуемым помещением</w:t>
      </w:r>
      <w:r>
        <w:t xml:space="preserve"> (собственник – </w:t>
      </w:r>
      <w:r w:rsidRPr="00D06CFC">
        <w:t>ПАО «МРСК Волги»)</w:t>
      </w:r>
      <w:r w:rsidRPr="00F12268">
        <w:t xml:space="preserve">, общей площадью </w:t>
      </w:r>
      <w:r>
        <w:t>373,8</w:t>
      </w:r>
      <w:r w:rsidRPr="00F12268">
        <w:t xml:space="preserve"> кв.м, расположенного по адресу: г. </w:t>
      </w:r>
      <w:r>
        <w:t>Чебоксары</w:t>
      </w:r>
      <w:r w:rsidRPr="00F12268">
        <w:t xml:space="preserve">, </w:t>
      </w:r>
      <w:r>
        <w:t>проспект Ленина</w:t>
      </w:r>
      <w:r w:rsidRPr="00F12268">
        <w:t>, д.</w:t>
      </w:r>
      <w:r>
        <w:t>40</w:t>
      </w:r>
      <w:r w:rsidRPr="00F12268">
        <w:t>.</w:t>
      </w:r>
    </w:p>
    <w:p w:rsidR="002D0F8E" w:rsidRPr="00F12268" w:rsidRDefault="002D0F8E" w:rsidP="002D0F8E">
      <w:pPr>
        <w:ind w:firstLine="708"/>
        <w:jc w:val="both"/>
      </w:pPr>
      <w:r>
        <w:lastRenderedPageBreak/>
        <w:t>Общая площадь помещений, в которых осуществляется образовательная деятельность, в расчете на 1 слушателя в 201</w:t>
      </w:r>
      <w:r w:rsidR="00E93A06">
        <w:t>6</w:t>
      </w:r>
      <w:r>
        <w:t xml:space="preserve"> году составила </w:t>
      </w:r>
      <w:r w:rsidRPr="00973E6B">
        <w:t>2,</w:t>
      </w:r>
      <w:r>
        <w:t>4</w:t>
      </w:r>
      <w:r w:rsidRPr="00EA0F8D">
        <w:rPr>
          <w:color w:val="FF0000"/>
        </w:rPr>
        <w:t xml:space="preserve"> </w:t>
      </w:r>
      <w:r>
        <w:t>кв.м.</w:t>
      </w:r>
    </w:p>
    <w:p w:rsidR="002D0F8E" w:rsidRPr="00F12268" w:rsidRDefault="002D0F8E" w:rsidP="002D0F8E">
      <w:pPr>
        <w:ind w:firstLine="708"/>
        <w:jc w:val="both"/>
      </w:pPr>
      <w:r>
        <w:t xml:space="preserve">В арендуемых помещениях (центральная учебная база) размещаются учебные кабинеты для проведения лекций и практических занятий. </w:t>
      </w:r>
      <w:r w:rsidRPr="00E44F65">
        <w:rPr>
          <w:color w:val="000000"/>
        </w:rPr>
        <w:t>Перечень имеющихся учебных кабинетов и н</w:t>
      </w:r>
      <w:r w:rsidRPr="00E44F65">
        <w:rPr>
          <w:color w:val="000000"/>
        </w:rPr>
        <w:t>а</w:t>
      </w:r>
      <w:r w:rsidRPr="00E44F65">
        <w:rPr>
          <w:color w:val="000000"/>
        </w:rPr>
        <w:t>ходящегося в нем специального оборудования</w:t>
      </w:r>
      <w:r>
        <w:rPr>
          <w:color w:val="000000"/>
        </w:rPr>
        <w:t xml:space="preserve"> представлен в приложении № 2</w:t>
      </w:r>
      <w:r>
        <w:rPr>
          <w:b/>
          <w:color w:val="000000"/>
        </w:rPr>
        <w:t>.</w:t>
      </w:r>
    </w:p>
    <w:p w:rsidR="002D0F8E" w:rsidRDefault="002D0F8E" w:rsidP="002D0F8E">
      <w:pPr>
        <w:ind w:firstLine="708"/>
        <w:jc w:val="both"/>
        <w:rPr>
          <w:color w:val="000000"/>
        </w:rPr>
      </w:pPr>
      <w:r>
        <w:t>Также для проведения практических занятий учреждение использует к</w:t>
      </w:r>
      <w:r w:rsidRPr="00C946D4">
        <w:rPr>
          <w:color w:val="000000"/>
        </w:rPr>
        <w:t xml:space="preserve">абинеты </w:t>
      </w:r>
      <w:r>
        <w:rPr>
          <w:color w:val="000000"/>
        </w:rPr>
        <w:t xml:space="preserve">и учебно-тренировочные полигоны </w:t>
      </w:r>
      <w:r w:rsidRPr="00C946D4">
        <w:rPr>
          <w:color w:val="000000"/>
        </w:rPr>
        <w:t xml:space="preserve">производственных отделений филиала </w:t>
      </w:r>
      <w:r>
        <w:rPr>
          <w:color w:val="000000"/>
        </w:rPr>
        <w:t>П</w:t>
      </w:r>
      <w:r w:rsidRPr="00C946D4">
        <w:rPr>
          <w:color w:val="000000"/>
        </w:rPr>
        <w:t>АО «МРСК Волги» - «Ч</w:t>
      </w:r>
      <w:r w:rsidRPr="00C946D4">
        <w:rPr>
          <w:color w:val="000000"/>
        </w:rPr>
        <w:t>у</w:t>
      </w:r>
      <w:r w:rsidRPr="00C946D4">
        <w:rPr>
          <w:color w:val="000000"/>
        </w:rPr>
        <w:t>вашэнерго»</w:t>
      </w:r>
      <w:r>
        <w:rPr>
          <w:color w:val="000000"/>
        </w:rPr>
        <w:t>, предоставляемые учреждению на основании договора аренды. Перечень учебно-тренировочных полигонов представлен в приложении № 3.</w:t>
      </w:r>
    </w:p>
    <w:p w:rsidR="002D0F8E" w:rsidRDefault="002D0F8E" w:rsidP="002D0F8E">
      <w:pPr>
        <w:ind w:firstLine="708"/>
        <w:jc w:val="both"/>
        <w:rPr>
          <w:bCs/>
        </w:rPr>
      </w:pPr>
      <w:r w:rsidRPr="00A4146C">
        <w:rPr>
          <w:bCs/>
        </w:rPr>
        <w:t>Перечень технических средств обучения, имеющихся в учреждении (по направлениям подготовки</w:t>
      </w:r>
      <w:r>
        <w:rPr>
          <w:bCs/>
        </w:rPr>
        <w:t>) представлен в приложении № 4.</w:t>
      </w:r>
    </w:p>
    <w:p w:rsidR="002D0F8E" w:rsidRPr="00150BD4" w:rsidRDefault="002D0F8E" w:rsidP="002D0F8E">
      <w:pPr>
        <w:ind w:firstLine="708"/>
        <w:jc w:val="both"/>
      </w:pPr>
      <w:r w:rsidRPr="00150BD4">
        <w:t>Материально-техническая база обеспечивает выполнение лицензионных требований по всем направлениям подготовки.</w:t>
      </w:r>
    </w:p>
    <w:p w:rsidR="002D0F8E" w:rsidRDefault="002D0F8E" w:rsidP="002D0F8E">
      <w:pPr>
        <w:ind w:firstLine="708"/>
        <w:jc w:val="center"/>
        <w:rPr>
          <w:b/>
        </w:rPr>
      </w:pPr>
    </w:p>
    <w:p w:rsidR="002D0F8E" w:rsidRDefault="002D0F8E" w:rsidP="002D0F8E">
      <w:pPr>
        <w:ind w:firstLine="708"/>
        <w:jc w:val="center"/>
      </w:pPr>
      <w:r w:rsidRPr="00AE7DE3">
        <w:rPr>
          <w:b/>
        </w:rPr>
        <w:t>1.4. Финансово-экономическая деятельность</w:t>
      </w:r>
      <w:r>
        <w:t>.</w:t>
      </w:r>
    </w:p>
    <w:p w:rsidR="002D0F8E" w:rsidRPr="00D06CFC" w:rsidRDefault="002D0F8E" w:rsidP="002D0F8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Образовательная деятельность учреждения</w:t>
      </w:r>
      <w:r w:rsidRPr="00D06CFC">
        <w:rPr>
          <w:color w:val="000000"/>
        </w:rPr>
        <w:t xml:space="preserve"> осуществля</w:t>
      </w:r>
      <w:r>
        <w:rPr>
          <w:color w:val="000000"/>
        </w:rPr>
        <w:t>е</w:t>
      </w:r>
      <w:r w:rsidRPr="00D06CFC">
        <w:rPr>
          <w:color w:val="000000"/>
        </w:rPr>
        <w:t>тся на платной основе и  регул</w:t>
      </w:r>
      <w:r w:rsidRPr="00D06CFC">
        <w:rPr>
          <w:color w:val="000000"/>
        </w:rPr>
        <w:t>и</w:t>
      </w:r>
      <w:r w:rsidRPr="00D06CFC">
        <w:rPr>
          <w:color w:val="000000"/>
        </w:rPr>
        <w:t>ру</w:t>
      </w:r>
      <w:r>
        <w:rPr>
          <w:color w:val="000000"/>
        </w:rPr>
        <w:t>е</w:t>
      </w:r>
      <w:r w:rsidRPr="00D06CFC">
        <w:rPr>
          <w:color w:val="000000"/>
        </w:rPr>
        <w:t>тся договор</w:t>
      </w:r>
      <w:r>
        <w:rPr>
          <w:color w:val="000000"/>
        </w:rPr>
        <w:t>а</w:t>
      </w:r>
      <w:r w:rsidRPr="00D06CFC">
        <w:rPr>
          <w:color w:val="000000"/>
        </w:rPr>
        <w:t>м</w:t>
      </w:r>
      <w:r>
        <w:rPr>
          <w:color w:val="000000"/>
        </w:rPr>
        <w:t>и</w:t>
      </w:r>
      <w:r w:rsidRPr="00D06CFC">
        <w:rPr>
          <w:color w:val="000000"/>
        </w:rPr>
        <w:t xml:space="preserve"> об оказании платных образовательных услуг, заключаемым при приеме на обучение между </w:t>
      </w:r>
      <w:r>
        <w:rPr>
          <w:color w:val="000000"/>
        </w:rPr>
        <w:t>у</w:t>
      </w:r>
      <w:r w:rsidRPr="00D06CFC">
        <w:rPr>
          <w:color w:val="000000"/>
        </w:rPr>
        <w:t xml:space="preserve">чреждением и </w:t>
      </w:r>
      <w:r>
        <w:rPr>
          <w:color w:val="000000"/>
        </w:rPr>
        <w:t>з</w:t>
      </w:r>
      <w:r w:rsidRPr="00D06CFC">
        <w:rPr>
          <w:color w:val="000000"/>
        </w:rPr>
        <w:t>аказчиком данных услуг – юридическим или физическим л</w:t>
      </w:r>
      <w:r w:rsidRPr="00D06CFC">
        <w:rPr>
          <w:color w:val="000000"/>
        </w:rPr>
        <w:t>и</w:t>
      </w:r>
      <w:r w:rsidRPr="00D06CFC">
        <w:rPr>
          <w:color w:val="000000"/>
        </w:rPr>
        <w:t>цом  в письменной форме, определяющим перечень (виды) образовательных услуг, сроки об</w:t>
      </w:r>
      <w:r w:rsidRPr="00D06CFC">
        <w:rPr>
          <w:color w:val="000000"/>
        </w:rPr>
        <w:t>у</w:t>
      </w:r>
      <w:r w:rsidRPr="00D06CFC">
        <w:rPr>
          <w:color w:val="000000"/>
        </w:rPr>
        <w:t>чения, полную стоимость, порядок оплаты, права, обязанности и ответственность сторон дог</w:t>
      </w:r>
      <w:r w:rsidRPr="00D06CFC">
        <w:rPr>
          <w:color w:val="000000"/>
        </w:rPr>
        <w:t>о</w:t>
      </w:r>
      <w:r w:rsidRPr="00D06CFC">
        <w:rPr>
          <w:color w:val="000000"/>
        </w:rPr>
        <w:t xml:space="preserve">вора. </w:t>
      </w:r>
    </w:p>
    <w:p w:rsidR="002D0F8E" w:rsidRPr="00D06CFC" w:rsidRDefault="002D0F8E" w:rsidP="002D0F8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06CFC">
        <w:rPr>
          <w:color w:val="000000"/>
        </w:rPr>
        <w:t xml:space="preserve">Учреждение вправе вести следующую </w:t>
      </w:r>
      <w:r w:rsidRPr="00D06CFC">
        <w:t xml:space="preserve">приносящую доход деятельность, </w:t>
      </w:r>
      <w:r w:rsidRPr="00D06CFC">
        <w:rPr>
          <w:color w:val="000000"/>
        </w:rPr>
        <w:t>служащую до</w:t>
      </w:r>
      <w:r w:rsidRPr="00D06CFC">
        <w:rPr>
          <w:color w:val="000000"/>
        </w:rPr>
        <w:t>с</w:t>
      </w:r>
      <w:r w:rsidRPr="00D06CFC">
        <w:rPr>
          <w:color w:val="000000"/>
        </w:rPr>
        <w:t>тижению целей, для которых оно создано, и соответствующую указанным целям:</w:t>
      </w:r>
    </w:p>
    <w:p w:rsidR="002D0F8E" w:rsidRPr="00D06CFC" w:rsidRDefault="002D0F8E" w:rsidP="002D0F8E">
      <w:pPr>
        <w:ind w:firstLine="709"/>
        <w:jc w:val="both"/>
      </w:pPr>
      <w:r>
        <w:t>-</w:t>
      </w:r>
      <w:r w:rsidRPr="00D06CFC">
        <w:t xml:space="preserve"> оказание методических, консультационных и информационных услуг в области образ</w:t>
      </w:r>
      <w:r w:rsidRPr="00D06CFC">
        <w:t>о</w:t>
      </w:r>
      <w:r w:rsidRPr="00D06CFC">
        <w:t>вания юридическим и физическим лицам;</w:t>
      </w:r>
    </w:p>
    <w:p w:rsidR="002D0F8E" w:rsidRPr="00D06CFC" w:rsidRDefault="002D0F8E" w:rsidP="002D0F8E">
      <w:pPr>
        <w:ind w:firstLine="709"/>
        <w:jc w:val="both"/>
      </w:pPr>
      <w:r>
        <w:t>-</w:t>
      </w:r>
      <w:r w:rsidRPr="00D06CFC">
        <w:t xml:space="preserve"> разработка, издание и реализация учебно-методических материалов, пособий, методик;</w:t>
      </w:r>
    </w:p>
    <w:p w:rsidR="002D0F8E" w:rsidRPr="00D06CFC" w:rsidRDefault="002D0F8E" w:rsidP="002D0F8E">
      <w:pPr>
        <w:ind w:firstLine="709"/>
        <w:jc w:val="both"/>
      </w:pPr>
      <w:r>
        <w:t>-</w:t>
      </w:r>
      <w:r w:rsidRPr="00D06CFC">
        <w:t xml:space="preserve"> реализация технической, научно-технической, учебной литературы, бланков и удост</w:t>
      </w:r>
      <w:r w:rsidRPr="00D06CFC">
        <w:t>о</w:t>
      </w:r>
      <w:r w:rsidRPr="00D06CFC">
        <w:t>верений;</w:t>
      </w:r>
    </w:p>
    <w:p w:rsidR="002D0F8E" w:rsidRDefault="002D0F8E" w:rsidP="002D0F8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Pr="00D06CFC">
        <w:rPr>
          <w:color w:val="000000"/>
        </w:rPr>
        <w:t xml:space="preserve"> оказание копировально-множительных услуг, тиражирование учебных, учебно-методических, информационно-аналитических и других материалов; </w:t>
      </w:r>
    </w:p>
    <w:p w:rsidR="002D0F8E" w:rsidRDefault="002D0F8E" w:rsidP="002D0F8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- реализация вышедших из употребления технических средств обучения, другого сп</w:t>
      </w:r>
      <w:r>
        <w:rPr>
          <w:color w:val="000000"/>
        </w:rPr>
        <w:t>и</w:t>
      </w:r>
      <w:r>
        <w:rPr>
          <w:color w:val="000000"/>
        </w:rPr>
        <w:t>санного с баланса имущества;</w:t>
      </w:r>
    </w:p>
    <w:p w:rsidR="002D0F8E" w:rsidRPr="00D06CFC" w:rsidRDefault="002D0F8E" w:rsidP="002D0F8E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- </w:t>
      </w:r>
      <w:r w:rsidRPr="00D06CFC">
        <w:rPr>
          <w:color w:val="000000"/>
        </w:rPr>
        <w:t>приобретение акций, облигаций, иных ценных бумаг и получение доходов (дивидендов, процентов) по ним;</w:t>
      </w:r>
    </w:p>
    <w:p w:rsidR="002D0F8E" w:rsidRPr="00D06CFC" w:rsidRDefault="002D0F8E" w:rsidP="002D0F8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Pr="00D06CFC">
        <w:rPr>
          <w:color w:val="000000"/>
        </w:rPr>
        <w:t xml:space="preserve"> получение процентов по вкладам (депозитам) в банках.</w:t>
      </w:r>
    </w:p>
    <w:p w:rsidR="002D0F8E" w:rsidRPr="003D095F" w:rsidRDefault="002D0F8E" w:rsidP="002D0F8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D095F">
        <w:rPr>
          <w:color w:val="000000"/>
        </w:rPr>
        <w:t>В 201</w:t>
      </w:r>
      <w:r w:rsidR="000D656A" w:rsidRPr="003D095F">
        <w:rPr>
          <w:color w:val="000000"/>
        </w:rPr>
        <w:t>6</w:t>
      </w:r>
      <w:r w:rsidRPr="003D095F">
        <w:rPr>
          <w:color w:val="000000"/>
        </w:rPr>
        <w:t xml:space="preserve"> году доходы по всем видам деятельности учреждения составили </w:t>
      </w:r>
      <w:r w:rsidR="00457C95" w:rsidRPr="003D095F">
        <w:rPr>
          <w:color w:val="000000"/>
        </w:rPr>
        <w:t>10 482</w:t>
      </w:r>
      <w:r w:rsidRPr="003D095F">
        <w:rPr>
          <w:color w:val="000000"/>
        </w:rPr>
        <w:t xml:space="preserve"> тыс.рублей, из них доходы от осуществления образовательной деятельности составили </w:t>
      </w:r>
      <w:r w:rsidR="00457C95" w:rsidRPr="003D095F">
        <w:rPr>
          <w:color w:val="000000"/>
        </w:rPr>
        <w:t>10 219</w:t>
      </w:r>
      <w:r w:rsidRPr="003D095F">
        <w:rPr>
          <w:color w:val="000000"/>
        </w:rPr>
        <w:t xml:space="preserve">  тыс. рублей. </w:t>
      </w:r>
    </w:p>
    <w:p w:rsidR="002D0F8E" w:rsidRPr="003D095F" w:rsidRDefault="002D0F8E" w:rsidP="002D0F8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D095F">
        <w:rPr>
          <w:color w:val="000000"/>
        </w:rPr>
        <w:t>Доходы учреждения по всем видам деятельности в расчете на одного научно-педагогического работника в 201</w:t>
      </w:r>
      <w:r w:rsidR="003D095F" w:rsidRPr="003D095F">
        <w:rPr>
          <w:color w:val="000000"/>
        </w:rPr>
        <w:t>6</w:t>
      </w:r>
      <w:r w:rsidRPr="003D095F">
        <w:rPr>
          <w:color w:val="000000"/>
        </w:rPr>
        <w:t xml:space="preserve"> году составили </w:t>
      </w:r>
      <w:r w:rsidR="003D095F" w:rsidRPr="003D095F">
        <w:rPr>
          <w:color w:val="000000"/>
        </w:rPr>
        <w:t>1747</w:t>
      </w:r>
      <w:r w:rsidRPr="003D095F">
        <w:rPr>
          <w:color w:val="000000"/>
        </w:rPr>
        <w:t xml:space="preserve"> тыс.рублей. Доходы от осуществления образовательной деятельности на одного педагогического р</w:t>
      </w:r>
      <w:r w:rsidR="003D095F" w:rsidRPr="003D095F">
        <w:rPr>
          <w:color w:val="000000"/>
        </w:rPr>
        <w:t>аботника в 2016 году составили 1310</w:t>
      </w:r>
      <w:r w:rsidRPr="003D095F">
        <w:rPr>
          <w:color w:val="000000"/>
        </w:rPr>
        <w:t xml:space="preserve"> тыс.руб.</w:t>
      </w:r>
    </w:p>
    <w:p w:rsidR="002D0F8E" w:rsidRPr="003D095F" w:rsidRDefault="002D0F8E" w:rsidP="002D0F8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D095F">
        <w:rPr>
          <w:color w:val="000000"/>
        </w:rPr>
        <w:t>В целом, финансово-экономическую деятельность Учреждения  по результатам 201</w:t>
      </w:r>
      <w:r w:rsidR="003D095F" w:rsidRPr="003D095F">
        <w:rPr>
          <w:color w:val="000000"/>
        </w:rPr>
        <w:t>6</w:t>
      </w:r>
      <w:r w:rsidRPr="003D095F">
        <w:rPr>
          <w:color w:val="000000"/>
        </w:rPr>
        <w:t xml:space="preserve"> г</w:t>
      </w:r>
      <w:r w:rsidRPr="003D095F">
        <w:rPr>
          <w:color w:val="000000"/>
        </w:rPr>
        <w:t>о</w:t>
      </w:r>
      <w:r w:rsidRPr="003D095F">
        <w:rPr>
          <w:color w:val="000000"/>
        </w:rPr>
        <w:t xml:space="preserve">да можно признать эффективной.  </w:t>
      </w:r>
    </w:p>
    <w:p w:rsidR="002D0F8E" w:rsidRPr="00BA01B3" w:rsidRDefault="002D0F8E" w:rsidP="002D0F8E">
      <w:pPr>
        <w:autoSpaceDE w:val="0"/>
        <w:autoSpaceDN w:val="0"/>
        <w:adjustRightInd w:val="0"/>
        <w:ind w:firstLine="709"/>
        <w:jc w:val="both"/>
      </w:pPr>
    </w:p>
    <w:p w:rsidR="002D0F8E" w:rsidRDefault="00EB168D" w:rsidP="002D0F8E">
      <w:pPr>
        <w:pStyle w:val="a4"/>
        <w:numPr>
          <w:ilvl w:val="0"/>
          <w:numId w:val="35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483AF6">
        <w:rPr>
          <w:b/>
          <w:sz w:val="28"/>
          <w:szCs w:val="28"/>
        </w:rPr>
        <w:t>ведения о кадровом составе</w:t>
      </w:r>
    </w:p>
    <w:p w:rsidR="002D0F8E" w:rsidRDefault="002D0F8E" w:rsidP="002D0F8E">
      <w:pPr>
        <w:ind w:firstLine="709"/>
        <w:jc w:val="both"/>
      </w:pPr>
      <w:r w:rsidRPr="00FA6070">
        <w:t xml:space="preserve">Образовательный процесс в </w:t>
      </w:r>
      <w:r>
        <w:t>Ч</w:t>
      </w:r>
      <w:r w:rsidRPr="00D06CFC">
        <w:t>У ДПО «</w:t>
      </w:r>
      <w:r>
        <w:t>Чувашский учебно-курсовой комбинат</w:t>
      </w:r>
      <w:r w:rsidRPr="00D06CFC">
        <w:t>»</w:t>
      </w:r>
      <w:r>
        <w:t xml:space="preserve"> </w:t>
      </w:r>
      <w:r w:rsidRPr="00FA6070">
        <w:t>осущес</w:t>
      </w:r>
      <w:r w:rsidRPr="00FA6070">
        <w:t>т</w:t>
      </w:r>
      <w:r w:rsidRPr="00FA6070">
        <w:t>вляется квалифицированным и опытным педагогическим составом,</w:t>
      </w:r>
      <w:r>
        <w:t xml:space="preserve"> </w:t>
      </w:r>
      <w:r w:rsidRPr="00FA6070">
        <w:t>обеспечивающим подгото</w:t>
      </w:r>
      <w:r w:rsidRPr="00FA6070">
        <w:t>в</w:t>
      </w:r>
      <w:r w:rsidRPr="00FA6070">
        <w:lastRenderedPageBreak/>
        <w:t>ку в соответствии с лицензионными требованиями и требованиями государственных образов</w:t>
      </w:r>
      <w:r w:rsidRPr="00FA6070">
        <w:t>а</w:t>
      </w:r>
      <w:r w:rsidRPr="00FA6070">
        <w:t>тельных стандартов.</w:t>
      </w:r>
      <w:r w:rsidRPr="001C5B7E">
        <w:t xml:space="preserve"> </w:t>
      </w:r>
    </w:p>
    <w:p w:rsidR="002D0F8E" w:rsidRPr="00D06CFC" w:rsidRDefault="002D0F8E" w:rsidP="002D0F8E">
      <w:pPr>
        <w:ind w:firstLine="709"/>
        <w:jc w:val="both"/>
      </w:pPr>
      <w:r w:rsidRPr="00D06CFC">
        <w:t>Директор осуществляет свою деятельность в соответствии с действующим законод</w:t>
      </w:r>
      <w:r w:rsidRPr="00D06CFC">
        <w:t>а</w:t>
      </w:r>
      <w:r w:rsidRPr="00D06CFC">
        <w:t>тельством, настоящим Уставом, заключенным с ним трудовым договором.</w:t>
      </w:r>
    </w:p>
    <w:p w:rsidR="002D0F8E" w:rsidRPr="001C5B7E" w:rsidRDefault="002D0F8E" w:rsidP="002D0F8E">
      <w:pPr>
        <w:ind w:firstLine="708"/>
        <w:jc w:val="both"/>
      </w:pPr>
      <w:r w:rsidRPr="001C5B7E">
        <w:t>Должностные обязанности, права и ответственность остальных руководителей всех уровней определены их должностными инструкциями.</w:t>
      </w:r>
    </w:p>
    <w:p w:rsidR="002D0F8E" w:rsidRPr="00FA6070" w:rsidRDefault="002D0F8E" w:rsidP="002D0F8E">
      <w:pPr>
        <w:ind w:firstLine="708"/>
        <w:jc w:val="both"/>
      </w:pPr>
      <w:r>
        <w:t>Администрация Учреждения</w:t>
      </w:r>
      <w:r w:rsidRPr="00FA6070">
        <w:t xml:space="preserve"> проводит большую работу по развитию и укреплению ка</w:t>
      </w:r>
      <w:r w:rsidRPr="00FA6070">
        <w:t>д</w:t>
      </w:r>
      <w:r w:rsidRPr="00FA6070">
        <w:t>рового потенциала.</w:t>
      </w:r>
    </w:p>
    <w:p w:rsidR="002D0F8E" w:rsidRDefault="002D0F8E" w:rsidP="002D0F8E">
      <w:pPr>
        <w:pStyle w:val="Style3"/>
        <w:widowControl/>
        <w:jc w:val="both"/>
        <w:rPr>
          <w:b/>
        </w:rPr>
      </w:pPr>
    </w:p>
    <w:p w:rsidR="002D0F8E" w:rsidRPr="009651E8" w:rsidRDefault="002D0F8E" w:rsidP="002D0F8E">
      <w:pPr>
        <w:pStyle w:val="Style3"/>
        <w:widowControl/>
        <w:jc w:val="center"/>
        <w:rPr>
          <w:rStyle w:val="FontStyle58"/>
          <w:sz w:val="24"/>
          <w:szCs w:val="24"/>
        </w:rPr>
      </w:pPr>
      <w:r w:rsidRPr="009651E8">
        <w:rPr>
          <w:b/>
        </w:rPr>
        <w:t>2.1.</w:t>
      </w:r>
      <w:r w:rsidRPr="009651E8">
        <w:t xml:space="preserve"> </w:t>
      </w:r>
      <w:r w:rsidRPr="009651E8">
        <w:rPr>
          <w:rStyle w:val="FontStyle58"/>
          <w:sz w:val="24"/>
          <w:szCs w:val="24"/>
        </w:rPr>
        <w:t xml:space="preserve">Сведения об администрации </w:t>
      </w:r>
      <w:r>
        <w:rPr>
          <w:rStyle w:val="FontStyle58"/>
          <w:sz w:val="24"/>
          <w:szCs w:val="24"/>
        </w:rPr>
        <w:t xml:space="preserve"> ЧУ ДПО «Чувашский учебно-курсовой комбинат</w:t>
      </w:r>
      <w:r w:rsidRPr="009651E8">
        <w:rPr>
          <w:rStyle w:val="FontStyle58"/>
          <w:sz w:val="24"/>
          <w:szCs w:val="24"/>
        </w:rPr>
        <w:t>»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82"/>
        <w:gridCol w:w="2521"/>
        <w:gridCol w:w="1701"/>
        <w:gridCol w:w="1418"/>
        <w:gridCol w:w="1464"/>
      </w:tblGrid>
      <w:tr w:rsidR="002D0F8E" w:rsidRPr="009651E8" w:rsidTr="002D0F8E">
        <w:trPr>
          <w:trHeight w:hRule="exact" w:val="967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0F8E" w:rsidRPr="009651E8" w:rsidRDefault="002D0F8E" w:rsidP="002D0F8E">
            <w:pPr>
              <w:jc w:val="center"/>
            </w:pPr>
            <w:r w:rsidRPr="009651E8">
              <w:t>Должность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0F8E" w:rsidRPr="009651E8" w:rsidRDefault="002D0F8E" w:rsidP="002D0F8E">
            <w:pPr>
              <w:jc w:val="center"/>
            </w:pPr>
            <w:r w:rsidRPr="009651E8">
              <w:t>Ф.И.О. (полностью)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0F8E" w:rsidRPr="009651E8" w:rsidRDefault="002D0F8E" w:rsidP="002D0F8E">
            <w:pPr>
              <w:jc w:val="center"/>
            </w:pPr>
            <w:r w:rsidRPr="009651E8">
              <w:t>Образование</w:t>
            </w:r>
          </w:p>
        </w:tc>
        <w:tc>
          <w:tcPr>
            <w:tcW w:w="2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F8E" w:rsidRDefault="002D0F8E" w:rsidP="002D0F8E">
            <w:pPr>
              <w:jc w:val="center"/>
            </w:pPr>
            <w:r w:rsidRPr="009651E8">
              <w:t xml:space="preserve">Стаж </w:t>
            </w:r>
          </w:p>
          <w:p w:rsidR="002D0F8E" w:rsidRPr="009651E8" w:rsidRDefault="002D0F8E" w:rsidP="002D0F8E">
            <w:pPr>
              <w:jc w:val="center"/>
            </w:pPr>
            <w:r w:rsidRPr="009651E8">
              <w:t>работы</w:t>
            </w:r>
          </w:p>
        </w:tc>
      </w:tr>
      <w:tr w:rsidR="002D0F8E" w:rsidRPr="009651E8" w:rsidTr="002D0F8E">
        <w:trPr>
          <w:trHeight w:hRule="exact" w:val="566"/>
        </w:trPr>
        <w:tc>
          <w:tcPr>
            <w:tcW w:w="2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F8E" w:rsidRPr="009651E8" w:rsidRDefault="002D0F8E" w:rsidP="002D0F8E">
            <w:pPr>
              <w:rPr>
                <w:rStyle w:val="FontStyle60"/>
                <w:sz w:val="24"/>
                <w:szCs w:val="24"/>
              </w:rPr>
            </w:pPr>
          </w:p>
          <w:p w:rsidR="002D0F8E" w:rsidRPr="009651E8" w:rsidRDefault="002D0F8E" w:rsidP="002D0F8E">
            <w:pPr>
              <w:rPr>
                <w:rStyle w:val="FontStyle6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F8E" w:rsidRPr="009651E8" w:rsidRDefault="002D0F8E" w:rsidP="002D0F8E">
            <w:pPr>
              <w:rPr>
                <w:rStyle w:val="FontStyle60"/>
                <w:sz w:val="24"/>
                <w:szCs w:val="24"/>
              </w:rPr>
            </w:pPr>
          </w:p>
          <w:p w:rsidR="002D0F8E" w:rsidRPr="009651E8" w:rsidRDefault="002D0F8E" w:rsidP="002D0F8E">
            <w:pPr>
              <w:rPr>
                <w:rStyle w:val="FontStyle6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F8E" w:rsidRPr="009651E8" w:rsidRDefault="002D0F8E" w:rsidP="002D0F8E">
            <w:pPr>
              <w:rPr>
                <w:rStyle w:val="FontStyle60"/>
                <w:sz w:val="24"/>
                <w:szCs w:val="24"/>
              </w:rPr>
            </w:pPr>
          </w:p>
          <w:p w:rsidR="002D0F8E" w:rsidRPr="009651E8" w:rsidRDefault="002D0F8E" w:rsidP="002D0F8E">
            <w:pPr>
              <w:rPr>
                <w:rStyle w:val="FontStyle6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F8E" w:rsidRPr="009651E8" w:rsidRDefault="002D0F8E" w:rsidP="002D0F8E">
            <w:pPr>
              <w:pStyle w:val="Style19"/>
              <w:widowControl/>
              <w:spacing w:line="240" w:lineRule="auto"/>
              <w:ind w:right="283"/>
              <w:jc w:val="right"/>
              <w:rPr>
                <w:rStyle w:val="FontStyle60"/>
                <w:sz w:val="24"/>
                <w:szCs w:val="24"/>
              </w:rPr>
            </w:pPr>
            <w:r w:rsidRPr="009651E8">
              <w:rPr>
                <w:rStyle w:val="FontStyle60"/>
                <w:sz w:val="24"/>
                <w:szCs w:val="24"/>
              </w:rPr>
              <w:t>общий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F8E" w:rsidRDefault="002D0F8E" w:rsidP="002D0F8E">
            <w:pPr>
              <w:pStyle w:val="Style19"/>
              <w:widowControl/>
              <w:spacing w:line="240" w:lineRule="auto"/>
              <w:rPr>
                <w:rStyle w:val="FontStyle60"/>
                <w:sz w:val="24"/>
                <w:szCs w:val="24"/>
              </w:rPr>
            </w:pPr>
            <w:r w:rsidRPr="009651E8">
              <w:rPr>
                <w:rStyle w:val="FontStyle60"/>
                <w:sz w:val="24"/>
                <w:szCs w:val="24"/>
              </w:rPr>
              <w:t>в данном</w:t>
            </w:r>
          </w:p>
          <w:p w:rsidR="002D0F8E" w:rsidRPr="009651E8" w:rsidRDefault="002D0F8E" w:rsidP="002D0F8E">
            <w:pPr>
              <w:pStyle w:val="Style19"/>
              <w:widowControl/>
              <w:spacing w:line="240" w:lineRule="auto"/>
              <w:rPr>
                <w:rStyle w:val="FontStyle60"/>
                <w:sz w:val="24"/>
                <w:szCs w:val="24"/>
              </w:rPr>
            </w:pPr>
            <w:r>
              <w:rPr>
                <w:rStyle w:val="FontStyle60"/>
                <w:sz w:val="24"/>
                <w:szCs w:val="24"/>
              </w:rPr>
              <w:t>учреждении</w:t>
            </w:r>
            <w:r w:rsidRPr="009651E8">
              <w:rPr>
                <w:rStyle w:val="FontStyle60"/>
                <w:sz w:val="24"/>
                <w:szCs w:val="24"/>
              </w:rPr>
              <w:t xml:space="preserve"> </w:t>
            </w:r>
          </w:p>
        </w:tc>
      </w:tr>
      <w:tr w:rsidR="002D0F8E" w:rsidRPr="009651E8" w:rsidTr="002D0F8E">
        <w:trPr>
          <w:trHeight w:hRule="exact" w:val="624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F8E" w:rsidRDefault="002D0F8E" w:rsidP="002D0F8E">
            <w:pPr>
              <w:pStyle w:val="Style19"/>
              <w:widowControl/>
              <w:spacing w:line="240" w:lineRule="auto"/>
              <w:jc w:val="left"/>
              <w:rPr>
                <w:rStyle w:val="FontStyle60"/>
                <w:sz w:val="24"/>
                <w:szCs w:val="24"/>
              </w:rPr>
            </w:pPr>
            <w:r w:rsidRPr="009651E8">
              <w:rPr>
                <w:rStyle w:val="FontStyle60"/>
                <w:sz w:val="24"/>
                <w:szCs w:val="24"/>
              </w:rPr>
              <w:t>Директор</w:t>
            </w:r>
          </w:p>
          <w:p w:rsidR="002D0F8E" w:rsidRDefault="002D0F8E" w:rsidP="002D0F8E">
            <w:pPr>
              <w:pStyle w:val="Style19"/>
              <w:widowControl/>
              <w:spacing w:line="240" w:lineRule="auto"/>
              <w:jc w:val="left"/>
              <w:rPr>
                <w:rStyle w:val="FontStyle60"/>
                <w:sz w:val="24"/>
                <w:szCs w:val="24"/>
              </w:rPr>
            </w:pPr>
          </w:p>
          <w:p w:rsidR="002D0F8E" w:rsidRPr="009651E8" w:rsidRDefault="002D0F8E" w:rsidP="002D0F8E">
            <w:pPr>
              <w:pStyle w:val="Style19"/>
              <w:widowControl/>
              <w:spacing w:line="240" w:lineRule="auto"/>
              <w:jc w:val="left"/>
              <w:rPr>
                <w:rStyle w:val="FontStyle6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F8E" w:rsidRDefault="002D0F8E" w:rsidP="002D0F8E">
            <w:pPr>
              <w:pStyle w:val="Style19"/>
              <w:widowControl/>
              <w:spacing w:line="240" w:lineRule="auto"/>
              <w:jc w:val="left"/>
              <w:rPr>
                <w:rStyle w:val="FontStyle60"/>
                <w:sz w:val="24"/>
                <w:szCs w:val="24"/>
              </w:rPr>
            </w:pPr>
            <w:r>
              <w:rPr>
                <w:rStyle w:val="FontStyle60"/>
                <w:sz w:val="24"/>
                <w:szCs w:val="24"/>
              </w:rPr>
              <w:t xml:space="preserve">Андросова Анна </w:t>
            </w:r>
          </w:p>
          <w:p w:rsidR="002D0F8E" w:rsidRPr="009651E8" w:rsidRDefault="002D0F8E" w:rsidP="002D0F8E">
            <w:pPr>
              <w:pStyle w:val="Style19"/>
              <w:widowControl/>
              <w:spacing w:line="240" w:lineRule="auto"/>
              <w:jc w:val="left"/>
              <w:rPr>
                <w:rStyle w:val="FontStyle60"/>
                <w:sz w:val="24"/>
                <w:szCs w:val="24"/>
              </w:rPr>
            </w:pPr>
            <w:r>
              <w:rPr>
                <w:rStyle w:val="FontStyle60"/>
                <w:sz w:val="24"/>
                <w:szCs w:val="24"/>
              </w:rPr>
              <w:t>Владимировна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F8E" w:rsidRPr="009651E8" w:rsidRDefault="002D0F8E" w:rsidP="002D0F8E">
            <w:pPr>
              <w:pStyle w:val="Style19"/>
              <w:widowControl/>
              <w:spacing w:line="240" w:lineRule="auto"/>
              <w:rPr>
                <w:rStyle w:val="FontStyle60"/>
                <w:sz w:val="24"/>
                <w:szCs w:val="24"/>
              </w:rPr>
            </w:pPr>
            <w:r w:rsidRPr="009651E8">
              <w:rPr>
                <w:rStyle w:val="FontStyle60"/>
                <w:sz w:val="24"/>
                <w:szCs w:val="24"/>
              </w:rPr>
              <w:t>высшее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F8E" w:rsidRPr="000A3641" w:rsidRDefault="003D095F" w:rsidP="000A3641">
            <w:pPr>
              <w:pStyle w:val="Style19"/>
              <w:widowControl/>
              <w:spacing w:line="240" w:lineRule="auto"/>
              <w:ind w:right="254"/>
              <w:jc w:val="right"/>
              <w:rPr>
                <w:rStyle w:val="FontStyle60"/>
                <w:sz w:val="24"/>
                <w:szCs w:val="24"/>
              </w:rPr>
            </w:pPr>
            <w:r>
              <w:rPr>
                <w:rStyle w:val="FontStyle60"/>
                <w:sz w:val="24"/>
                <w:szCs w:val="24"/>
              </w:rPr>
              <w:t>20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F8E" w:rsidRPr="000A3641" w:rsidRDefault="002D0F8E" w:rsidP="00C714BE">
            <w:pPr>
              <w:pStyle w:val="Style19"/>
              <w:widowControl/>
              <w:spacing w:line="240" w:lineRule="auto"/>
              <w:rPr>
                <w:rStyle w:val="FontStyle60"/>
                <w:sz w:val="24"/>
                <w:szCs w:val="24"/>
              </w:rPr>
            </w:pPr>
            <w:r w:rsidRPr="000A3641">
              <w:rPr>
                <w:rStyle w:val="FontStyle60"/>
                <w:sz w:val="24"/>
                <w:szCs w:val="24"/>
              </w:rPr>
              <w:t>1</w:t>
            </w:r>
            <w:r w:rsidR="00C714BE">
              <w:rPr>
                <w:rStyle w:val="FontStyle60"/>
                <w:sz w:val="24"/>
                <w:szCs w:val="24"/>
              </w:rPr>
              <w:t>3</w:t>
            </w:r>
            <w:r w:rsidRPr="000A3641">
              <w:rPr>
                <w:rStyle w:val="FontStyle60"/>
                <w:sz w:val="24"/>
                <w:szCs w:val="24"/>
              </w:rPr>
              <w:t xml:space="preserve"> лет</w:t>
            </w:r>
          </w:p>
        </w:tc>
      </w:tr>
      <w:tr w:rsidR="002D0F8E" w:rsidRPr="009651E8" w:rsidTr="002D0F8E">
        <w:trPr>
          <w:trHeight w:hRule="exact" w:val="624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F8E" w:rsidRPr="009651E8" w:rsidRDefault="002D0F8E" w:rsidP="002D0F8E">
            <w:pPr>
              <w:pStyle w:val="Style19"/>
              <w:widowControl/>
              <w:spacing w:line="240" w:lineRule="auto"/>
              <w:jc w:val="left"/>
              <w:rPr>
                <w:rStyle w:val="FontStyle60"/>
                <w:sz w:val="24"/>
                <w:szCs w:val="24"/>
              </w:rPr>
            </w:pPr>
            <w:r>
              <w:rPr>
                <w:rStyle w:val="FontStyle60"/>
                <w:sz w:val="24"/>
                <w:szCs w:val="24"/>
              </w:rPr>
              <w:t>Главный бухгалтер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F8E" w:rsidRDefault="002D0F8E" w:rsidP="002D0F8E">
            <w:pPr>
              <w:pStyle w:val="Style19"/>
              <w:widowControl/>
              <w:spacing w:line="240" w:lineRule="auto"/>
              <w:jc w:val="left"/>
              <w:rPr>
                <w:rStyle w:val="FontStyle60"/>
                <w:sz w:val="24"/>
                <w:szCs w:val="24"/>
              </w:rPr>
            </w:pPr>
            <w:r>
              <w:rPr>
                <w:rStyle w:val="FontStyle60"/>
                <w:sz w:val="24"/>
                <w:szCs w:val="24"/>
              </w:rPr>
              <w:t xml:space="preserve">Чечнева Татьяна </w:t>
            </w:r>
          </w:p>
          <w:p w:rsidR="002D0F8E" w:rsidRDefault="002D0F8E" w:rsidP="002D0F8E">
            <w:pPr>
              <w:pStyle w:val="Style19"/>
              <w:widowControl/>
              <w:spacing w:line="240" w:lineRule="auto"/>
              <w:jc w:val="left"/>
              <w:rPr>
                <w:rStyle w:val="FontStyle60"/>
                <w:sz w:val="24"/>
                <w:szCs w:val="24"/>
              </w:rPr>
            </w:pPr>
            <w:r>
              <w:rPr>
                <w:rStyle w:val="FontStyle60"/>
                <w:sz w:val="24"/>
                <w:szCs w:val="24"/>
              </w:rPr>
              <w:t>Васильевна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F8E" w:rsidRPr="009651E8" w:rsidRDefault="002D0F8E" w:rsidP="002D0F8E">
            <w:pPr>
              <w:pStyle w:val="Style19"/>
              <w:widowControl/>
              <w:spacing w:line="240" w:lineRule="auto"/>
              <w:rPr>
                <w:rStyle w:val="FontStyle60"/>
                <w:sz w:val="24"/>
                <w:szCs w:val="24"/>
              </w:rPr>
            </w:pPr>
            <w:r w:rsidRPr="009651E8">
              <w:rPr>
                <w:rStyle w:val="FontStyle60"/>
                <w:sz w:val="24"/>
                <w:szCs w:val="24"/>
              </w:rPr>
              <w:t>высшее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F8E" w:rsidRPr="000A3641" w:rsidRDefault="003D095F" w:rsidP="000A3641">
            <w:pPr>
              <w:pStyle w:val="Style19"/>
              <w:widowControl/>
              <w:spacing w:line="240" w:lineRule="auto"/>
              <w:ind w:right="254"/>
              <w:jc w:val="right"/>
              <w:rPr>
                <w:rStyle w:val="FontStyle60"/>
                <w:sz w:val="24"/>
                <w:szCs w:val="24"/>
              </w:rPr>
            </w:pPr>
            <w:r>
              <w:rPr>
                <w:rStyle w:val="FontStyle60"/>
                <w:sz w:val="24"/>
                <w:szCs w:val="24"/>
              </w:rPr>
              <w:t>29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F8E" w:rsidRPr="000A3641" w:rsidRDefault="002D0F8E" w:rsidP="000A3641">
            <w:pPr>
              <w:pStyle w:val="Style19"/>
              <w:widowControl/>
              <w:spacing w:line="240" w:lineRule="auto"/>
              <w:rPr>
                <w:rStyle w:val="FontStyle60"/>
                <w:sz w:val="24"/>
                <w:szCs w:val="24"/>
              </w:rPr>
            </w:pPr>
            <w:r w:rsidRPr="000A3641">
              <w:rPr>
                <w:rStyle w:val="FontStyle60"/>
                <w:sz w:val="24"/>
                <w:szCs w:val="24"/>
              </w:rPr>
              <w:t>1</w:t>
            </w:r>
            <w:r w:rsidR="000A3641" w:rsidRPr="000A3641">
              <w:rPr>
                <w:rStyle w:val="FontStyle60"/>
                <w:sz w:val="24"/>
                <w:szCs w:val="24"/>
              </w:rPr>
              <w:t>2</w:t>
            </w:r>
            <w:r w:rsidRPr="000A3641">
              <w:rPr>
                <w:rStyle w:val="FontStyle60"/>
                <w:sz w:val="24"/>
                <w:szCs w:val="24"/>
              </w:rPr>
              <w:t xml:space="preserve"> лет</w:t>
            </w:r>
          </w:p>
        </w:tc>
      </w:tr>
      <w:tr w:rsidR="002D0F8E" w:rsidRPr="009651E8" w:rsidTr="002D0F8E">
        <w:trPr>
          <w:trHeight w:hRule="exact" w:val="879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F8E" w:rsidRPr="009651E8" w:rsidRDefault="002D0F8E" w:rsidP="002D0F8E">
            <w:pPr>
              <w:pStyle w:val="Style19"/>
              <w:widowControl/>
              <w:spacing w:line="240" w:lineRule="auto"/>
              <w:jc w:val="left"/>
              <w:rPr>
                <w:rStyle w:val="FontStyle60"/>
                <w:sz w:val="24"/>
                <w:szCs w:val="24"/>
              </w:rPr>
            </w:pPr>
            <w:r w:rsidRPr="009651E8">
              <w:rPr>
                <w:rStyle w:val="FontStyle60"/>
                <w:sz w:val="24"/>
                <w:szCs w:val="24"/>
              </w:rPr>
              <w:t xml:space="preserve">Заведующий </w:t>
            </w:r>
            <w:r>
              <w:rPr>
                <w:rStyle w:val="FontStyle60"/>
                <w:sz w:val="24"/>
                <w:szCs w:val="24"/>
              </w:rPr>
              <w:t>учебно-консультационным пунктом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F8E" w:rsidRPr="009651E8" w:rsidRDefault="002D0F8E" w:rsidP="002D0F8E">
            <w:pPr>
              <w:pStyle w:val="Style19"/>
              <w:widowControl/>
              <w:spacing w:line="240" w:lineRule="auto"/>
              <w:jc w:val="left"/>
              <w:rPr>
                <w:rStyle w:val="FontStyle60"/>
                <w:sz w:val="24"/>
                <w:szCs w:val="24"/>
              </w:rPr>
            </w:pPr>
            <w:r>
              <w:rPr>
                <w:rStyle w:val="FontStyle60"/>
                <w:sz w:val="24"/>
                <w:szCs w:val="24"/>
              </w:rPr>
              <w:t>Рахчеева Валентина Николаевна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F8E" w:rsidRPr="009651E8" w:rsidRDefault="002D0F8E" w:rsidP="002D0F8E">
            <w:pPr>
              <w:pStyle w:val="Style19"/>
              <w:widowControl/>
              <w:spacing w:line="240" w:lineRule="auto"/>
              <w:rPr>
                <w:rStyle w:val="FontStyle60"/>
                <w:sz w:val="24"/>
                <w:szCs w:val="24"/>
              </w:rPr>
            </w:pPr>
            <w:r w:rsidRPr="009651E8">
              <w:rPr>
                <w:rStyle w:val="FontStyle60"/>
                <w:sz w:val="24"/>
                <w:szCs w:val="24"/>
              </w:rPr>
              <w:t>высшее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F8E" w:rsidRPr="000A3641" w:rsidRDefault="00C714BE" w:rsidP="000A3641">
            <w:pPr>
              <w:pStyle w:val="Style19"/>
              <w:widowControl/>
              <w:spacing w:line="240" w:lineRule="auto"/>
              <w:ind w:right="293"/>
              <w:jc w:val="right"/>
              <w:rPr>
                <w:rStyle w:val="FontStyle60"/>
                <w:sz w:val="24"/>
                <w:szCs w:val="24"/>
              </w:rPr>
            </w:pPr>
            <w:r>
              <w:rPr>
                <w:rStyle w:val="FontStyle60"/>
                <w:sz w:val="24"/>
                <w:szCs w:val="24"/>
              </w:rPr>
              <w:t>46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F8E" w:rsidRPr="000A3641" w:rsidRDefault="002D0F8E" w:rsidP="00C714BE">
            <w:pPr>
              <w:pStyle w:val="Style19"/>
              <w:widowControl/>
              <w:spacing w:line="240" w:lineRule="auto"/>
              <w:rPr>
                <w:rStyle w:val="FontStyle60"/>
                <w:sz w:val="24"/>
                <w:szCs w:val="24"/>
              </w:rPr>
            </w:pPr>
            <w:r w:rsidRPr="000A3641">
              <w:rPr>
                <w:rStyle w:val="FontStyle60"/>
                <w:sz w:val="24"/>
                <w:szCs w:val="24"/>
              </w:rPr>
              <w:t>4</w:t>
            </w:r>
            <w:r w:rsidR="00C714BE">
              <w:rPr>
                <w:rStyle w:val="FontStyle60"/>
                <w:sz w:val="24"/>
                <w:szCs w:val="24"/>
              </w:rPr>
              <w:t>3</w:t>
            </w:r>
            <w:r w:rsidRPr="000A3641">
              <w:rPr>
                <w:rStyle w:val="FontStyle60"/>
                <w:sz w:val="24"/>
                <w:szCs w:val="24"/>
              </w:rPr>
              <w:t xml:space="preserve"> лет</w:t>
            </w:r>
          </w:p>
        </w:tc>
      </w:tr>
      <w:tr w:rsidR="002D0F8E" w:rsidRPr="009651E8" w:rsidTr="002D0F8E">
        <w:trPr>
          <w:trHeight w:hRule="exact" w:val="849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F8E" w:rsidRPr="009651E8" w:rsidRDefault="002D0F8E" w:rsidP="002D0F8E">
            <w:pPr>
              <w:pStyle w:val="Style19"/>
              <w:widowControl/>
              <w:spacing w:line="240" w:lineRule="auto"/>
              <w:jc w:val="left"/>
              <w:rPr>
                <w:rStyle w:val="FontStyle60"/>
                <w:sz w:val="24"/>
                <w:szCs w:val="24"/>
              </w:rPr>
            </w:pPr>
            <w:r w:rsidRPr="009651E8">
              <w:rPr>
                <w:rStyle w:val="FontStyle60"/>
                <w:sz w:val="24"/>
                <w:szCs w:val="24"/>
              </w:rPr>
              <w:t xml:space="preserve">Заведующий </w:t>
            </w:r>
            <w:r>
              <w:rPr>
                <w:rStyle w:val="FontStyle60"/>
                <w:sz w:val="24"/>
                <w:szCs w:val="24"/>
              </w:rPr>
              <w:t>учебно-консультационным пунктом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F8E" w:rsidRDefault="002D0F8E" w:rsidP="002D0F8E">
            <w:pPr>
              <w:pStyle w:val="Style19"/>
              <w:widowControl/>
              <w:spacing w:line="240" w:lineRule="auto"/>
              <w:jc w:val="left"/>
              <w:rPr>
                <w:rStyle w:val="FontStyle60"/>
                <w:sz w:val="24"/>
                <w:szCs w:val="24"/>
              </w:rPr>
            </w:pPr>
            <w:r>
              <w:rPr>
                <w:rStyle w:val="FontStyle60"/>
                <w:sz w:val="24"/>
                <w:szCs w:val="24"/>
              </w:rPr>
              <w:t>Мороз  Ирина Юрьевна</w:t>
            </w:r>
          </w:p>
          <w:p w:rsidR="002D0F8E" w:rsidRDefault="002D0F8E" w:rsidP="002D0F8E">
            <w:pPr>
              <w:jc w:val="center"/>
            </w:pPr>
          </w:p>
          <w:p w:rsidR="002D0F8E" w:rsidRPr="003B2B8F" w:rsidRDefault="002D0F8E" w:rsidP="002D0F8E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F8E" w:rsidRPr="009651E8" w:rsidRDefault="002D0F8E" w:rsidP="002D0F8E">
            <w:pPr>
              <w:pStyle w:val="Style19"/>
              <w:widowControl/>
              <w:spacing w:line="240" w:lineRule="auto"/>
              <w:rPr>
                <w:rStyle w:val="FontStyle60"/>
                <w:sz w:val="24"/>
                <w:szCs w:val="24"/>
              </w:rPr>
            </w:pPr>
            <w:r w:rsidRPr="009651E8">
              <w:rPr>
                <w:rStyle w:val="FontStyle60"/>
                <w:sz w:val="24"/>
                <w:szCs w:val="24"/>
              </w:rPr>
              <w:t>высшее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F8E" w:rsidRPr="000A3641" w:rsidRDefault="00C714BE" w:rsidP="000A3641">
            <w:pPr>
              <w:pStyle w:val="Style19"/>
              <w:widowControl/>
              <w:spacing w:line="240" w:lineRule="auto"/>
              <w:ind w:right="293"/>
              <w:jc w:val="right"/>
              <w:rPr>
                <w:rStyle w:val="FontStyle60"/>
                <w:sz w:val="24"/>
                <w:szCs w:val="24"/>
              </w:rPr>
            </w:pPr>
            <w:r>
              <w:rPr>
                <w:rStyle w:val="FontStyle60"/>
                <w:sz w:val="24"/>
                <w:szCs w:val="24"/>
              </w:rPr>
              <w:t>20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F8E" w:rsidRPr="000A3641" w:rsidRDefault="002D0F8E" w:rsidP="000A3641">
            <w:pPr>
              <w:pStyle w:val="Style19"/>
              <w:widowControl/>
              <w:spacing w:line="240" w:lineRule="auto"/>
              <w:rPr>
                <w:rStyle w:val="FontStyle60"/>
                <w:sz w:val="24"/>
                <w:szCs w:val="24"/>
              </w:rPr>
            </w:pPr>
            <w:r w:rsidRPr="000A3641">
              <w:rPr>
                <w:rStyle w:val="FontStyle60"/>
                <w:sz w:val="24"/>
                <w:szCs w:val="24"/>
              </w:rPr>
              <w:t>1</w:t>
            </w:r>
            <w:r w:rsidR="000A3641" w:rsidRPr="000A3641">
              <w:rPr>
                <w:rStyle w:val="FontStyle60"/>
                <w:sz w:val="24"/>
                <w:szCs w:val="24"/>
              </w:rPr>
              <w:t>8</w:t>
            </w:r>
            <w:r w:rsidRPr="000A3641">
              <w:rPr>
                <w:rStyle w:val="FontStyle60"/>
                <w:sz w:val="24"/>
                <w:szCs w:val="24"/>
              </w:rPr>
              <w:t xml:space="preserve"> лет</w:t>
            </w:r>
          </w:p>
        </w:tc>
      </w:tr>
    </w:tbl>
    <w:p w:rsidR="002D0F8E" w:rsidRDefault="002D0F8E" w:rsidP="002D0F8E">
      <w:pPr>
        <w:jc w:val="center"/>
        <w:rPr>
          <w:b/>
          <w:sz w:val="28"/>
          <w:szCs w:val="28"/>
        </w:rPr>
      </w:pPr>
    </w:p>
    <w:p w:rsidR="002D0F8E" w:rsidRDefault="002D0F8E" w:rsidP="002D0F8E">
      <w:pPr>
        <w:jc w:val="center"/>
        <w:rPr>
          <w:b/>
          <w:sz w:val="28"/>
          <w:szCs w:val="28"/>
        </w:rPr>
      </w:pPr>
    </w:p>
    <w:p w:rsidR="002D0F8E" w:rsidRDefault="002D0F8E" w:rsidP="002D0F8E">
      <w:pPr>
        <w:jc w:val="center"/>
        <w:rPr>
          <w:b/>
          <w:sz w:val="28"/>
          <w:szCs w:val="28"/>
        </w:rPr>
      </w:pPr>
    </w:p>
    <w:p w:rsidR="002D0F8E" w:rsidRDefault="002D0F8E" w:rsidP="002D0F8E">
      <w:pPr>
        <w:jc w:val="center"/>
        <w:rPr>
          <w:b/>
          <w:sz w:val="28"/>
          <w:szCs w:val="28"/>
        </w:rPr>
      </w:pPr>
    </w:p>
    <w:p w:rsidR="002D0F8E" w:rsidRDefault="002D0F8E" w:rsidP="002D0F8E">
      <w:pPr>
        <w:jc w:val="center"/>
        <w:rPr>
          <w:b/>
          <w:sz w:val="28"/>
          <w:szCs w:val="28"/>
        </w:rPr>
      </w:pPr>
    </w:p>
    <w:p w:rsidR="002D0F8E" w:rsidRDefault="002D0F8E" w:rsidP="002D0F8E">
      <w:pPr>
        <w:jc w:val="center"/>
        <w:rPr>
          <w:b/>
          <w:sz w:val="28"/>
          <w:szCs w:val="28"/>
        </w:rPr>
        <w:sectPr w:rsidR="002D0F8E" w:rsidSect="002D0F8E">
          <w:headerReference w:type="default" r:id="rId10"/>
          <w:pgSz w:w="11906" w:h="16838"/>
          <w:pgMar w:top="851" w:right="567" w:bottom="1134" w:left="1418" w:header="709" w:footer="709" w:gutter="0"/>
          <w:cols w:space="708"/>
          <w:titlePg/>
          <w:docGrid w:linePitch="360"/>
        </w:sectPr>
      </w:pPr>
    </w:p>
    <w:p w:rsidR="002D0F8E" w:rsidRDefault="002D0F8E" w:rsidP="002D0F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2.2. Сведения о преподавателях</w:t>
      </w:r>
    </w:p>
    <w:tbl>
      <w:tblPr>
        <w:tblW w:w="15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90"/>
        <w:gridCol w:w="3685"/>
        <w:gridCol w:w="1418"/>
        <w:gridCol w:w="992"/>
        <w:gridCol w:w="1111"/>
        <w:gridCol w:w="1368"/>
        <w:gridCol w:w="2624"/>
        <w:gridCol w:w="2126"/>
      </w:tblGrid>
      <w:tr w:rsidR="002D0F8E" w:rsidRPr="00E31485" w:rsidTr="002D0F8E">
        <w:trPr>
          <w:cantSplit/>
          <w:tblHeader/>
        </w:trPr>
        <w:tc>
          <w:tcPr>
            <w:tcW w:w="153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E" w:rsidRPr="00E31485" w:rsidRDefault="002D0F8E" w:rsidP="002D0F8E">
            <w:pPr>
              <w:jc w:val="center"/>
            </w:pPr>
            <w:r w:rsidRPr="00E31485">
              <w:rPr>
                <w:sz w:val="22"/>
                <w:szCs w:val="22"/>
              </w:rPr>
              <w:t>Обеспеченность педагогическими работниками</w:t>
            </w:r>
          </w:p>
        </w:tc>
      </w:tr>
      <w:tr w:rsidR="002D0F8E" w:rsidRPr="00E31485" w:rsidTr="00D416A9">
        <w:trPr>
          <w:cantSplit/>
          <w:tblHeader/>
        </w:trPr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E" w:rsidRPr="00E31485" w:rsidRDefault="002D0F8E" w:rsidP="002D0F8E">
            <w:pPr>
              <w:ind w:left="57"/>
              <w:jc w:val="center"/>
            </w:pPr>
            <w:r w:rsidRPr="00E31485">
              <w:rPr>
                <w:sz w:val="22"/>
                <w:szCs w:val="22"/>
              </w:rPr>
              <w:t>Фамилия и.о.,</w:t>
            </w:r>
            <w:r w:rsidRPr="00E31485">
              <w:rPr>
                <w:sz w:val="22"/>
                <w:szCs w:val="22"/>
              </w:rPr>
              <w:br/>
              <w:t>должность по шта</w:t>
            </w:r>
            <w:r w:rsidRPr="00E31485">
              <w:rPr>
                <w:sz w:val="22"/>
                <w:szCs w:val="22"/>
              </w:rPr>
              <w:t>т</w:t>
            </w:r>
            <w:r w:rsidRPr="00E31485">
              <w:rPr>
                <w:sz w:val="22"/>
                <w:szCs w:val="22"/>
              </w:rPr>
              <w:t>ному расписанию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E" w:rsidRPr="00E31485" w:rsidRDefault="002D0F8E" w:rsidP="002D0F8E">
            <w:pPr>
              <w:ind w:left="57" w:right="57"/>
              <w:jc w:val="center"/>
            </w:pPr>
            <w:r w:rsidRPr="00E31485">
              <w:rPr>
                <w:sz w:val="22"/>
                <w:szCs w:val="22"/>
              </w:rPr>
              <w:t>Какое образовательное учреждение профессионального образования окончил, специальность по диплому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E" w:rsidRPr="00E31485" w:rsidRDefault="002D0F8E" w:rsidP="002D0F8E">
            <w:pPr>
              <w:jc w:val="center"/>
            </w:pPr>
            <w:r w:rsidRPr="00E31485">
              <w:rPr>
                <w:sz w:val="22"/>
                <w:szCs w:val="22"/>
              </w:rPr>
              <w:t>Ученая</w:t>
            </w:r>
          </w:p>
          <w:p w:rsidR="002D0F8E" w:rsidRPr="00E31485" w:rsidRDefault="002D0F8E" w:rsidP="002D0F8E">
            <w:pPr>
              <w:jc w:val="center"/>
            </w:pPr>
            <w:r w:rsidRPr="00E31485">
              <w:rPr>
                <w:sz w:val="22"/>
                <w:szCs w:val="22"/>
              </w:rPr>
              <w:t xml:space="preserve"> степень </w:t>
            </w:r>
            <w:r w:rsidRPr="00E31485">
              <w:rPr>
                <w:sz w:val="22"/>
                <w:szCs w:val="22"/>
              </w:rPr>
              <w:br/>
              <w:t xml:space="preserve">и ученое </w:t>
            </w:r>
            <w:r w:rsidRPr="00E31485">
              <w:rPr>
                <w:sz w:val="22"/>
                <w:szCs w:val="22"/>
              </w:rPr>
              <w:br/>
              <w:t>(почетное) звание</w:t>
            </w:r>
          </w:p>
        </w:tc>
        <w:tc>
          <w:tcPr>
            <w:tcW w:w="3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E" w:rsidRPr="00E31485" w:rsidRDefault="002D0F8E" w:rsidP="002D0F8E">
            <w:pPr>
              <w:jc w:val="center"/>
            </w:pPr>
            <w:r w:rsidRPr="00E31485">
              <w:rPr>
                <w:sz w:val="22"/>
                <w:szCs w:val="22"/>
              </w:rPr>
              <w:t>Стаж работы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E" w:rsidRPr="00E31485" w:rsidRDefault="002D0F8E" w:rsidP="002D0F8E">
            <w:pPr>
              <w:jc w:val="center"/>
            </w:pPr>
            <w:r w:rsidRPr="00E31485">
              <w:rPr>
                <w:sz w:val="22"/>
                <w:szCs w:val="22"/>
              </w:rPr>
              <w:t>Основное место работы, должность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E" w:rsidRPr="00E31485" w:rsidRDefault="002D0F8E" w:rsidP="002D0F8E">
            <w:pPr>
              <w:ind w:right="57"/>
              <w:jc w:val="center"/>
            </w:pPr>
            <w:r w:rsidRPr="00E31485">
              <w:rPr>
                <w:sz w:val="22"/>
                <w:szCs w:val="22"/>
              </w:rPr>
              <w:t>Условия привлечения к трудовой деятел</w:t>
            </w:r>
            <w:r w:rsidRPr="00E31485">
              <w:rPr>
                <w:sz w:val="22"/>
                <w:szCs w:val="22"/>
              </w:rPr>
              <w:t>ь</w:t>
            </w:r>
            <w:r w:rsidRPr="00E31485">
              <w:rPr>
                <w:sz w:val="22"/>
                <w:szCs w:val="22"/>
              </w:rPr>
              <w:t>ности (штатный, с</w:t>
            </w:r>
            <w:r w:rsidRPr="00E31485">
              <w:rPr>
                <w:sz w:val="22"/>
                <w:szCs w:val="22"/>
              </w:rPr>
              <w:t>о</w:t>
            </w:r>
            <w:r w:rsidRPr="00E31485">
              <w:rPr>
                <w:sz w:val="22"/>
                <w:szCs w:val="22"/>
              </w:rPr>
              <w:t>вместитель, иное)</w:t>
            </w:r>
          </w:p>
        </w:tc>
      </w:tr>
      <w:tr w:rsidR="002D0F8E" w:rsidRPr="00E31485" w:rsidTr="00D416A9">
        <w:trPr>
          <w:cantSplit/>
          <w:tblHeader/>
        </w:trPr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E" w:rsidRPr="00E31485" w:rsidRDefault="002D0F8E" w:rsidP="002D0F8E">
            <w:pPr>
              <w:jc w:val="center"/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E" w:rsidRPr="00E31485" w:rsidRDefault="002D0F8E" w:rsidP="002D0F8E">
            <w:pPr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E" w:rsidRPr="00E31485" w:rsidRDefault="002D0F8E" w:rsidP="002D0F8E">
            <w:pPr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E" w:rsidRPr="00E31485" w:rsidRDefault="002D0F8E" w:rsidP="002D0F8E">
            <w:pPr>
              <w:jc w:val="center"/>
            </w:pPr>
            <w:r w:rsidRPr="00E31485">
              <w:rPr>
                <w:sz w:val="22"/>
                <w:szCs w:val="22"/>
              </w:rPr>
              <w:t>всего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E" w:rsidRPr="00E31485" w:rsidRDefault="002D0F8E" w:rsidP="002D0F8E">
            <w:pPr>
              <w:jc w:val="center"/>
            </w:pPr>
            <w:r w:rsidRPr="00E31485">
              <w:rPr>
                <w:sz w:val="22"/>
                <w:szCs w:val="22"/>
              </w:rPr>
              <w:t>в т.ч. педагогической</w:t>
            </w: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E" w:rsidRPr="00E31485" w:rsidRDefault="002D0F8E" w:rsidP="002D0F8E">
            <w:pPr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E" w:rsidRPr="00E31485" w:rsidRDefault="002D0F8E" w:rsidP="002D0F8E">
            <w:pPr>
              <w:jc w:val="center"/>
            </w:pPr>
          </w:p>
        </w:tc>
      </w:tr>
      <w:tr w:rsidR="002D0F8E" w:rsidRPr="00E31485" w:rsidTr="00D416A9">
        <w:trPr>
          <w:cantSplit/>
          <w:tblHeader/>
        </w:trPr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E" w:rsidRPr="00E31485" w:rsidRDefault="002D0F8E" w:rsidP="002D0F8E">
            <w:pPr>
              <w:jc w:val="center"/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E" w:rsidRPr="00E31485" w:rsidRDefault="002D0F8E" w:rsidP="002D0F8E">
            <w:pPr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E" w:rsidRPr="00E31485" w:rsidRDefault="002D0F8E" w:rsidP="002D0F8E">
            <w:pPr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E" w:rsidRPr="00E31485" w:rsidRDefault="002D0F8E" w:rsidP="002D0F8E">
            <w:pPr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E" w:rsidRPr="00E31485" w:rsidRDefault="002D0F8E" w:rsidP="002D0F8E">
            <w:pPr>
              <w:jc w:val="center"/>
            </w:pPr>
            <w:r w:rsidRPr="00E31485">
              <w:rPr>
                <w:sz w:val="22"/>
                <w:szCs w:val="22"/>
              </w:rPr>
              <w:t>всего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E" w:rsidRPr="00E31485" w:rsidRDefault="002D0F8E" w:rsidP="002D0F8E">
            <w:pPr>
              <w:jc w:val="center"/>
            </w:pPr>
            <w:r w:rsidRPr="00E31485">
              <w:rPr>
                <w:sz w:val="22"/>
                <w:szCs w:val="22"/>
              </w:rPr>
              <w:t>в т.ч. по</w:t>
            </w:r>
            <w:r w:rsidRPr="00E31485">
              <w:rPr>
                <w:sz w:val="22"/>
                <w:szCs w:val="22"/>
              </w:rPr>
              <w:br/>
              <w:t>преподава-</w:t>
            </w:r>
            <w:r w:rsidRPr="00E31485">
              <w:rPr>
                <w:sz w:val="22"/>
                <w:szCs w:val="22"/>
              </w:rPr>
              <w:br/>
              <w:t>емой дис-</w:t>
            </w:r>
            <w:r w:rsidRPr="00E31485">
              <w:rPr>
                <w:sz w:val="22"/>
                <w:szCs w:val="22"/>
              </w:rPr>
              <w:br/>
              <w:t>циплине</w:t>
            </w: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E" w:rsidRPr="00E31485" w:rsidRDefault="002D0F8E" w:rsidP="002D0F8E">
            <w:pPr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E" w:rsidRPr="00E31485" w:rsidRDefault="002D0F8E" w:rsidP="002D0F8E">
            <w:pPr>
              <w:jc w:val="center"/>
            </w:pPr>
          </w:p>
        </w:tc>
      </w:tr>
      <w:tr w:rsidR="002D0F8E" w:rsidRPr="00E31485" w:rsidTr="00D416A9">
        <w:trPr>
          <w:tblHeader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F8E" w:rsidRPr="00E31485" w:rsidRDefault="002D0F8E" w:rsidP="002D0F8E">
            <w:pPr>
              <w:jc w:val="center"/>
            </w:pPr>
            <w:r w:rsidRPr="00E31485"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F8E" w:rsidRPr="00E31485" w:rsidRDefault="002D0F8E" w:rsidP="002D0F8E">
            <w:pPr>
              <w:jc w:val="center"/>
            </w:pPr>
            <w:r w:rsidRPr="00E31485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F8E" w:rsidRPr="00E31485" w:rsidRDefault="002D0F8E" w:rsidP="002D0F8E">
            <w:pPr>
              <w:jc w:val="center"/>
            </w:pPr>
            <w:r w:rsidRPr="00E31485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F8E" w:rsidRPr="00E31485" w:rsidRDefault="002D0F8E" w:rsidP="002D0F8E">
            <w:pPr>
              <w:jc w:val="center"/>
            </w:pPr>
            <w:r w:rsidRPr="00E31485">
              <w:rPr>
                <w:sz w:val="22"/>
                <w:szCs w:val="22"/>
              </w:rPr>
              <w:t>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F8E" w:rsidRPr="00E31485" w:rsidRDefault="002D0F8E" w:rsidP="002D0F8E">
            <w:pPr>
              <w:jc w:val="center"/>
            </w:pPr>
            <w:r w:rsidRPr="00E31485">
              <w:rPr>
                <w:sz w:val="22"/>
                <w:szCs w:val="22"/>
              </w:rPr>
              <w:t>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F8E" w:rsidRPr="00E31485" w:rsidRDefault="002D0F8E" w:rsidP="002D0F8E">
            <w:pPr>
              <w:jc w:val="center"/>
            </w:pPr>
            <w:r w:rsidRPr="00E31485">
              <w:rPr>
                <w:sz w:val="22"/>
                <w:szCs w:val="22"/>
              </w:rPr>
              <w:t>6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F8E" w:rsidRPr="00E31485" w:rsidRDefault="002D0F8E" w:rsidP="002D0F8E">
            <w:pPr>
              <w:jc w:val="center"/>
            </w:pPr>
            <w:r w:rsidRPr="00E31485">
              <w:rPr>
                <w:sz w:val="22"/>
                <w:szCs w:val="22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F8E" w:rsidRPr="00E31485" w:rsidRDefault="002D0F8E" w:rsidP="002D0F8E">
            <w:pPr>
              <w:jc w:val="center"/>
            </w:pPr>
            <w:r w:rsidRPr="00E31485">
              <w:rPr>
                <w:sz w:val="22"/>
                <w:szCs w:val="22"/>
              </w:rPr>
              <w:t>8</w:t>
            </w:r>
          </w:p>
        </w:tc>
      </w:tr>
      <w:tr w:rsidR="002D0F8E" w:rsidRPr="00E31485" w:rsidTr="00D416A9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E" w:rsidRPr="00E31485" w:rsidRDefault="002D0F8E" w:rsidP="002D0F8E">
            <w:pPr>
              <w:pStyle w:val="ConsCell"/>
              <w:widowControl/>
              <w:ind w:left="57"/>
              <w:rPr>
                <w:rFonts w:ascii="Times New Roman" w:hAnsi="Times New Roman"/>
                <w:sz w:val="22"/>
                <w:szCs w:val="22"/>
              </w:rPr>
            </w:pPr>
            <w:r w:rsidRPr="00E31485">
              <w:rPr>
                <w:rFonts w:ascii="Times New Roman" w:hAnsi="Times New Roman"/>
                <w:sz w:val="22"/>
                <w:szCs w:val="22"/>
              </w:rPr>
              <w:t xml:space="preserve"> Мороз И.Ю.,</w:t>
            </w:r>
          </w:p>
          <w:p w:rsidR="002D0F8E" w:rsidRPr="00E31485" w:rsidRDefault="002D0F8E" w:rsidP="002D0F8E">
            <w:pPr>
              <w:pStyle w:val="ConsCell"/>
              <w:widowControl/>
              <w:ind w:left="57"/>
              <w:rPr>
                <w:rFonts w:ascii="Times New Roman" w:hAnsi="Times New Roman"/>
                <w:sz w:val="22"/>
                <w:szCs w:val="22"/>
              </w:rPr>
            </w:pPr>
            <w:r w:rsidRPr="00E31485">
              <w:rPr>
                <w:rFonts w:ascii="Times New Roman" w:hAnsi="Times New Roman"/>
                <w:sz w:val="22"/>
                <w:szCs w:val="22"/>
              </w:rPr>
              <w:t xml:space="preserve"> заведующий</w:t>
            </w:r>
          </w:p>
          <w:p w:rsidR="002D0F8E" w:rsidRPr="00E31485" w:rsidRDefault="002D0F8E" w:rsidP="002D0F8E">
            <w:pPr>
              <w:pStyle w:val="ConsCell"/>
              <w:widowControl/>
              <w:ind w:left="57"/>
              <w:rPr>
                <w:rFonts w:ascii="Times New Roman" w:hAnsi="Times New Roman"/>
                <w:sz w:val="22"/>
                <w:szCs w:val="22"/>
              </w:rPr>
            </w:pPr>
            <w:r w:rsidRPr="00E31485">
              <w:rPr>
                <w:rFonts w:ascii="Times New Roman" w:hAnsi="Times New Roman"/>
                <w:sz w:val="22"/>
                <w:szCs w:val="22"/>
              </w:rPr>
              <w:t xml:space="preserve">  УКП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E" w:rsidRPr="00E31485" w:rsidRDefault="002D0F8E" w:rsidP="002D0F8E">
            <w:pPr>
              <w:pStyle w:val="ConsCell"/>
              <w:widowControl/>
              <w:ind w:left="57"/>
              <w:rPr>
                <w:rFonts w:ascii="Times New Roman" w:hAnsi="Times New Roman"/>
                <w:sz w:val="22"/>
                <w:szCs w:val="22"/>
              </w:rPr>
            </w:pPr>
            <w:r w:rsidRPr="00E31485">
              <w:rPr>
                <w:rFonts w:ascii="Times New Roman" w:hAnsi="Times New Roman"/>
                <w:sz w:val="22"/>
                <w:szCs w:val="22"/>
              </w:rPr>
              <w:t xml:space="preserve"> Чувашский  государственный ун</w:t>
            </w:r>
            <w:r w:rsidRPr="00E31485">
              <w:rPr>
                <w:rFonts w:ascii="Times New Roman" w:hAnsi="Times New Roman"/>
                <w:sz w:val="22"/>
                <w:szCs w:val="22"/>
              </w:rPr>
              <w:t>и</w:t>
            </w:r>
            <w:r w:rsidRPr="00E31485">
              <w:rPr>
                <w:rFonts w:ascii="Times New Roman" w:hAnsi="Times New Roman"/>
                <w:sz w:val="22"/>
                <w:szCs w:val="22"/>
              </w:rPr>
              <w:t xml:space="preserve">верситет им.  И.Н.Ульянова, </w:t>
            </w:r>
          </w:p>
          <w:p w:rsidR="002D0F8E" w:rsidRPr="00E31485" w:rsidRDefault="002D0F8E" w:rsidP="002D0F8E">
            <w:pPr>
              <w:pStyle w:val="ConsCell"/>
              <w:widowControl/>
              <w:ind w:left="57"/>
              <w:rPr>
                <w:rFonts w:ascii="Times New Roman" w:hAnsi="Times New Roman"/>
                <w:sz w:val="22"/>
                <w:szCs w:val="22"/>
              </w:rPr>
            </w:pPr>
            <w:r w:rsidRPr="00E31485">
              <w:rPr>
                <w:rFonts w:ascii="Times New Roman" w:hAnsi="Times New Roman"/>
                <w:sz w:val="22"/>
                <w:szCs w:val="22"/>
              </w:rPr>
              <w:t xml:space="preserve"> управление и  информатика в техн</w:t>
            </w:r>
            <w:r w:rsidRPr="00E31485">
              <w:rPr>
                <w:rFonts w:ascii="Times New Roman" w:hAnsi="Times New Roman"/>
                <w:sz w:val="22"/>
                <w:szCs w:val="22"/>
              </w:rPr>
              <w:t>и</w:t>
            </w:r>
            <w:r w:rsidRPr="00E31485">
              <w:rPr>
                <w:rFonts w:ascii="Times New Roman" w:hAnsi="Times New Roman"/>
                <w:sz w:val="22"/>
                <w:szCs w:val="22"/>
              </w:rPr>
              <w:t>ческих  системах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E" w:rsidRPr="00E31485" w:rsidRDefault="002D0F8E" w:rsidP="002D0F8E">
            <w:pPr>
              <w:pStyle w:val="ConsCell"/>
              <w:widowControl/>
              <w:ind w:lef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148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E" w:rsidRPr="00E31485" w:rsidRDefault="002D0F8E" w:rsidP="00C714BE">
            <w:pPr>
              <w:pStyle w:val="ConsCell"/>
              <w:widowControl/>
              <w:ind w:lef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1485">
              <w:rPr>
                <w:rFonts w:ascii="Times New Roman" w:hAnsi="Times New Roman"/>
                <w:sz w:val="22"/>
                <w:szCs w:val="22"/>
              </w:rPr>
              <w:t>2</w:t>
            </w:r>
            <w:r w:rsidR="00C714B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E" w:rsidRPr="00E31485" w:rsidRDefault="002D0F8E" w:rsidP="00C714BE">
            <w:pPr>
              <w:pStyle w:val="ConsCell"/>
              <w:widowControl/>
              <w:ind w:lef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1485">
              <w:rPr>
                <w:rFonts w:ascii="Times New Roman" w:hAnsi="Times New Roman"/>
                <w:sz w:val="22"/>
                <w:szCs w:val="22"/>
              </w:rPr>
              <w:t>1</w:t>
            </w:r>
            <w:r w:rsidR="00C714BE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E" w:rsidRPr="00E31485" w:rsidRDefault="002D0F8E" w:rsidP="00C714BE">
            <w:pPr>
              <w:pStyle w:val="ConsCell"/>
              <w:widowControl/>
              <w:ind w:lef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1485">
              <w:rPr>
                <w:rFonts w:ascii="Times New Roman" w:hAnsi="Times New Roman"/>
                <w:sz w:val="22"/>
                <w:szCs w:val="22"/>
              </w:rPr>
              <w:t>1</w:t>
            </w:r>
            <w:r w:rsidR="00C714BE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E" w:rsidRPr="00E31485" w:rsidRDefault="002D0F8E" w:rsidP="002D0F8E">
            <w:pPr>
              <w:pStyle w:val="ConsCell"/>
              <w:widowControl/>
              <w:ind w:left="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ЧУ ДПО</w:t>
            </w:r>
            <w:r w:rsidRPr="00E31485">
              <w:rPr>
                <w:rFonts w:ascii="Times New Roman" w:hAnsi="Times New Roman"/>
                <w:sz w:val="22"/>
                <w:szCs w:val="22"/>
              </w:rPr>
              <w:t xml:space="preserve"> «Чувашский учебно-курсовой комб</w:t>
            </w:r>
            <w:r w:rsidRPr="00E31485">
              <w:rPr>
                <w:rFonts w:ascii="Times New Roman" w:hAnsi="Times New Roman"/>
                <w:sz w:val="22"/>
                <w:szCs w:val="22"/>
              </w:rPr>
              <w:t>и</w:t>
            </w:r>
            <w:r w:rsidRPr="00E31485">
              <w:rPr>
                <w:rFonts w:ascii="Times New Roman" w:hAnsi="Times New Roman"/>
                <w:sz w:val="22"/>
                <w:szCs w:val="22"/>
              </w:rPr>
              <w:t>нат»,  заведующий УКП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E" w:rsidRPr="00E31485" w:rsidRDefault="002D0F8E" w:rsidP="002D0F8E">
            <w:pPr>
              <w:pStyle w:val="ConsCell"/>
              <w:widowControl/>
              <w:ind w:left="57"/>
              <w:rPr>
                <w:rFonts w:ascii="Times New Roman" w:hAnsi="Times New Roman"/>
                <w:sz w:val="22"/>
                <w:szCs w:val="22"/>
              </w:rPr>
            </w:pPr>
            <w:r w:rsidRPr="00E31485">
              <w:rPr>
                <w:rFonts w:ascii="Times New Roman" w:hAnsi="Times New Roman"/>
                <w:sz w:val="22"/>
                <w:szCs w:val="22"/>
              </w:rPr>
              <w:t xml:space="preserve"> Штатный </w:t>
            </w:r>
          </w:p>
          <w:p w:rsidR="002D0F8E" w:rsidRPr="00E31485" w:rsidRDefault="002D0F8E" w:rsidP="002D0F8E">
            <w:pPr>
              <w:pStyle w:val="ConsCell"/>
              <w:widowControl/>
              <w:ind w:left="57"/>
              <w:rPr>
                <w:rFonts w:ascii="Times New Roman" w:hAnsi="Times New Roman"/>
                <w:sz w:val="22"/>
                <w:szCs w:val="22"/>
              </w:rPr>
            </w:pPr>
            <w:r w:rsidRPr="00E31485">
              <w:rPr>
                <w:rFonts w:ascii="Times New Roman" w:hAnsi="Times New Roman"/>
                <w:sz w:val="22"/>
                <w:szCs w:val="22"/>
              </w:rPr>
              <w:t xml:space="preserve"> работник</w:t>
            </w:r>
          </w:p>
        </w:tc>
      </w:tr>
      <w:tr w:rsidR="002D0F8E" w:rsidRPr="00E31485" w:rsidTr="00D416A9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E" w:rsidRPr="00E31485" w:rsidRDefault="002D0F8E" w:rsidP="002D0F8E">
            <w:pPr>
              <w:pStyle w:val="ConsCell"/>
              <w:widowControl/>
              <w:ind w:left="57"/>
              <w:rPr>
                <w:rFonts w:ascii="Times New Roman" w:hAnsi="Times New Roman"/>
                <w:sz w:val="22"/>
                <w:szCs w:val="22"/>
              </w:rPr>
            </w:pPr>
            <w:r w:rsidRPr="00E31485">
              <w:rPr>
                <w:rFonts w:ascii="Times New Roman" w:hAnsi="Times New Roman"/>
                <w:sz w:val="22"/>
                <w:szCs w:val="22"/>
              </w:rPr>
              <w:t xml:space="preserve"> Ашихмин Ю.В.,</w:t>
            </w:r>
          </w:p>
          <w:p w:rsidR="002D0F8E" w:rsidRPr="00E31485" w:rsidRDefault="002D0F8E" w:rsidP="002D0F8E">
            <w:pPr>
              <w:pStyle w:val="ConsCell"/>
              <w:widowControl/>
              <w:ind w:left="57"/>
              <w:rPr>
                <w:rFonts w:ascii="Times New Roman" w:hAnsi="Times New Roman"/>
                <w:sz w:val="22"/>
                <w:szCs w:val="22"/>
              </w:rPr>
            </w:pPr>
            <w:r w:rsidRPr="00E31485">
              <w:rPr>
                <w:rFonts w:ascii="Times New Roman" w:hAnsi="Times New Roman"/>
                <w:sz w:val="22"/>
                <w:szCs w:val="22"/>
              </w:rPr>
              <w:t xml:space="preserve"> преподаватель             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E" w:rsidRPr="00E31485" w:rsidRDefault="002D0F8E" w:rsidP="002D0F8E">
            <w:pPr>
              <w:pStyle w:val="ConsCell"/>
              <w:widowControl/>
              <w:ind w:left="57"/>
              <w:rPr>
                <w:rFonts w:ascii="Times New Roman" w:hAnsi="Times New Roman"/>
                <w:sz w:val="22"/>
                <w:szCs w:val="22"/>
              </w:rPr>
            </w:pPr>
            <w:r w:rsidRPr="00E31485">
              <w:rPr>
                <w:rFonts w:ascii="Times New Roman" w:hAnsi="Times New Roman"/>
                <w:sz w:val="22"/>
                <w:szCs w:val="22"/>
              </w:rPr>
              <w:t xml:space="preserve"> Чувашский государственный  пед</w:t>
            </w:r>
            <w:r w:rsidRPr="00E31485">
              <w:rPr>
                <w:rFonts w:ascii="Times New Roman" w:hAnsi="Times New Roman"/>
                <w:sz w:val="22"/>
                <w:szCs w:val="22"/>
              </w:rPr>
              <w:t>а</w:t>
            </w:r>
            <w:r w:rsidRPr="00E31485">
              <w:rPr>
                <w:rFonts w:ascii="Times New Roman" w:hAnsi="Times New Roman"/>
                <w:sz w:val="22"/>
                <w:szCs w:val="22"/>
              </w:rPr>
              <w:t xml:space="preserve">гогический  институт им. И.Я.Яковлева,  математика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E" w:rsidRPr="00E31485" w:rsidRDefault="002D0F8E" w:rsidP="002D0F8E">
            <w:pPr>
              <w:pStyle w:val="ConsCell"/>
              <w:widowControl/>
              <w:ind w:lef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148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E" w:rsidRPr="00E31485" w:rsidRDefault="002D0F8E" w:rsidP="00C714BE">
            <w:pPr>
              <w:pStyle w:val="ConsCell"/>
              <w:widowControl/>
              <w:ind w:lef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1485">
              <w:rPr>
                <w:rFonts w:ascii="Times New Roman" w:hAnsi="Times New Roman"/>
                <w:sz w:val="22"/>
                <w:szCs w:val="22"/>
              </w:rPr>
              <w:t>4</w:t>
            </w:r>
            <w:r w:rsidR="00C714BE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E" w:rsidRPr="00E31485" w:rsidRDefault="00C714BE" w:rsidP="000A3641">
            <w:pPr>
              <w:pStyle w:val="ConsCell"/>
              <w:widowControl/>
              <w:ind w:lef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E" w:rsidRPr="00E31485" w:rsidRDefault="00C714BE" w:rsidP="000A3641">
            <w:pPr>
              <w:pStyle w:val="ConsCell"/>
              <w:widowControl/>
              <w:ind w:lef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37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E" w:rsidRPr="00E31485" w:rsidRDefault="002D0F8E" w:rsidP="002D0F8E">
            <w:pPr>
              <w:pStyle w:val="ConsCell"/>
              <w:widowControl/>
              <w:ind w:left="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ЧУ ДПО</w:t>
            </w:r>
            <w:r w:rsidRPr="00E31485">
              <w:rPr>
                <w:rFonts w:ascii="Times New Roman" w:hAnsi="Times New Roman"/>
                <w:sz w:val="22"/>
                <w:szCs w:val="22"/>
              </w:rPr>
              <w:t xml:space="preserve"> «Чувашский учебно-курсовой комб</w:t>
            </w:r>
            <w:r w:rsidRPr="00E31485">
              <w:rPr>
                <w:rFonts w:ascii="Times New Roman" w:hAnsi="Times New Roman"/>
                <w:sz w:val="22"/>
                <w:szCs w:val="22"/>
              </w:rPr>
              <w:t>и</w:t>
            </w:r>
            <w:r w:rsidRPr="00E31485">
              <w:rPr>
                <w:rFonts w:ascii="Times New Roman" w:hAnsi="Times New Roman"/>
                <w:sz w:val="22"/>
                <w:szCs w:val="22"/>
              </w:rPr>
              <w:t>нат»,  преподаватель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E" w:rsidRPr="00E31485" w:rsidRDefault="002D0F8E" w:rsidP="002D0F8E">
            <w:pPr>
              <w:pStyle w:val="ConsCell"/>
              <w:widowControl/>
              <w:ind w:left="57"/>
              <w:rPr>
                <w:rFonts w:ascii="Times New Roman" w:hAnsi="Times New Roman"/>
                <w:sz w:val="22"/>
                <w:szCs w:val="22"/>
              </w:rPr>
            </w:pPr>
            <w:r w:rsidRPr="00E31485">
              <w:rPr>
                <w:rFonts w:ascii="Times New Roman" w:hAnsi="Times New Roman"/>
                <w:sz w:val="22"/>
                <w:szCs w:val="22"/>
              </w:rPr>
              <w:t xml:space="preserve"> Штатный</w:t>
            </w:r>
          </w:p>
          <w:p w:rsidR="002D0F8E" w:rsidRPr="00E31485" w:rsidRDefault="002D0F8E" w:rsidP="002D0F8E">
            <w:pPr>
              <w:pStyle w:val="ConsCell"/>
              <w:widowControl/>
              <w:ind w:left="57"/>
              <w:rPr>
                <w:rFonts w:ascii="Times New Roman" w:hAnsi="Times New Roman"/>
                <w:sz w:val="22"/>
                <w:szCs w:val="22"/>
              </w:rPr>
            </w:pPr>
            <w:r w:rsidRPr="00E31485">
              <w:rPr>
                <w:rFonts w:ascii="Times New Roman" w:hAnsi="Times New Roman"/>
                <w:sz w:val="22"/>
                <w:szCs w:val="22"/>
              </w:rPr>
              <w:t xml:space="preserve"> работник</w:t>
            </w:r>
          </w:p>
        </w:tc>
      </w:tr>
      <w:tr w:rsidR="002D0F8E" w:rsidRPr="00E31485" w:rsidTr="00D416A9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E" w:rsidRPr="00E31485" w:rsidRDefault="002D0F8E" w:rsidP="002D0F8E">
            <w:pPr>
              <w:pStyle w:val="ConsCell"/>
              <w:widowControl/>
              <w:ind w:left="57"/>
              <w:rPr>
                <w:rFonts w:ascii="Times New Roman" w:hAnsi="Times New Roman"/>
                <w:sz w:val="22"/>
                <w:szCs w:val="22"/>
              </w:rPr>
            </w:pPr>
            <w:r w:rsidRPr="00E31485">
              <w:rPr>
                <w:rFonts w:ascii="Times New Roman" w:hAnsi="Times New Roman"/>
                <w:sz w:val="22"/>
                <w:szCs w:val="22"/>
              </w:rPr>
              <w:t xml:space="preserve"> Семенов Л.И.,</w:t>
            </w:r>
          </w:p>
          <w:p w:rsidR="002D0F8E" w:rsidRPr="00E31485" w:rsidRDefault="002D0F8E" w:rsidP="002D0F8E">
            <w:pPr>
              <w:pStyle w:val="ConsCell"/>
              <w:widowControl/>
              <w:ind w:left="57"/>
              <w:rPr>
                <w:rFonts w:ascii="Times New Roman" w:hAnsi="Times New Roman"/>
                <w:sz w:val="22"/>
                <w:szCs w:val="22"/>
              </w:rPr>
            </w:pPr>
            <w:r w:rsidRPr="00E31485">
              <w:rPr>
                <w:rFonts w:ascii="Times New Roman" w:hAnsi="Times New Roman"/>
                <w:sz w:val="22"/>
                <w:szCs w:val="22"/>
              </w:rPr>
              <w:t xml:space="preserve"> преподаватель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E" w:rsidRPr="00E31485" w:rsidRDefault="002D0F8E" w:rsidP="00D416A9">
            <w:pPr>
              <w:pStyle w:val="ConsCell"/>
              <w:widowControl/>
              <w:ind w:left="57"/>
              <w:rPr>
                <w:rFonts w:ascii="Times New Roman" w:hAnsi="Times New Roman"/>
                <w:sz w:val="22"/>
                <w:szCs w:val="22"/>
              </w:rPr>
            </w:pPr>
            <w:r w:rsidRPr="00E31485">
              <w:rPr>
                <w:rFonts w:ascii="Times New Roman" w:hAnsi="Times New Roman"/>
                <w:sz w:val="22"/>
                <w:szCs w:val="22"/>
              </w:rPr>
              <w:t>Чувашский государственный  униве</w:t>
            </w:r>
            <w:r w:rsidRPr="00E31485">
              <w:rPr>
                <w:rFonts w:ascii="Times New Roman" w:hAnsi="Times New Roman"/>
                <w:sz w:val="22"/>
                <w:szCs w:val="22"/>
              </w:rPr>
              <w:t>р</w:t>
            </w:r>
            <w:r w:rsidRPr="00E31485">
              <w:rPr>
                <w:rFonts w:ascii="Times New Roman" w:hAnsi="Times New Roman"/>
                <w:sz w:val="22"/>
                <w:szCs w:val="22"/>
              </w:rPr>
              <w:t>ситет им. И.Н.Ульянова,</w:t>
            </w:r>
            <w:r w:rsidRPr="00E31485">
              <w:rPr>
                <w:sz w:val="22"/>
                <w:szCs w:val="22"/>
              </w:rPr>
              <w:t xml:space="preserve"> </w:t>
            </w:r>
            <w:r w:rsidR="00D416A9">
              <w:rPr>
                <w:rFonts w:ascii="Times New Roman" w:hAnsi="Times New Roman"/>
                <w:sz w:val="22"/>
                <w:szCs w:val="22"/>
              </w:rPr>
              <w:t>э</w:t>
            </w:r>
            <w:r w:rsidRPr="00E31485">
              <w:rPr>
                <w:rFonts w:ascii="Times New Roman" w:hAnsi="Times New Roman"/>
                <w:sz w:val="22"/>
                <w:szCs w:val="22"/>
              </w:rPr>
              <w:t>лектро</w:t>
            </w:r>
            <w:r w:rsidR="00D416A9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E31485">
              <w:rPr>
                <w:rFonts w:ascii="Times New Roman" w:hAnsi="Times New Roman"/>
                <w:sz w:val="22"/>
                <w:szCs w:val="22"/>
              </w:rPr>
              <w:t>изоляционная и   кабельная техника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E" w:rsidRPr="00E31485" w:rsidRDefault="002D0F8E" w:rsidP="002D0F8E">
            <w:pPr>
              <w:pStyle w:val="ConsCell"/>
              <w:widowControl/>
              <w:ind w:lef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148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E" w:rsidRPr="00E31485" w:rsidRDefault="000A3641" w:rsidP="00CB0C07">
            <w:pPr>
              <w:pStyle w:val="ConsCell"/>
              <w:widowControl/>
              <w:ind w:lef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CB0C0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E" w:rsidRPr="00E31485" w:rsidRDefault="00CB0C07" w:rsidP="000A3641">
            <w:pPr>
              <w:pStyle w:val="ConsCell"/>
              <w:widowControl/>
              <w:ind w:lef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E" w:rsidRPr="00E31485" w:rsidRDefault="00CB0C07" w:rsidP="000A3641">
            <w:pPr>
              <w:pStyle w:val="ConsCell"/>
              <w:widowControl/>
              <w:ind w:lef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E" w:rsidRPr="00E31485" w:rsidRDefault="002D0F8E" w:rsidP="002D0F8E">
            <w:pPr>
              <w:pStyle w:val="ConsCell"/>
              <w:widowControl/>
              <w:ind w:left="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ЧУ ДПО</w:t>
            </w:r>
            <w:r w:rsidRPr="00E31485">
              <w:rPr>
                <w:rFonts w:ascii="Times New Roman" w:hAnsi="Times New Roman"/>
                <w:sz w:val="22"/>
                <w:szCs w:val="22"/>
              </w:rPr>
              <w:t xml:space="preserve"> «Чувашский учебно-курсовой комб</w:t>
            </w:r>
            <w:r w:rsidRPr="00E31485">
              <w:rPr>
                <w:rFonts w:ascii="Times New Roman" w:hAnsi="Times New Roman"/>
                <w:sz w:val="22"/>
                <w:szCs w:val="22"/>
              </w:rPr>
              <w:t>и</w:t>
            </w:r>
            <w:r w:rsidRPr="00E31485">
              <w:rPr>
                <w:rFonts w:ascii="Times New Roman" w:hAnsi="Times New Roman"/>
                <w:sz w:val="22"/>
                <w:szCs w:val="22"/>
              </w:rPr>
              <w:t>нат, преподаватель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E" w:rsidRPr="00E31485" w:rsidRDefault="002D0F8E" w:rsidP="002D0F8E">
            <w:pPr>
              <w:pStyle w:val="ConsCell"/>
              <w:widowControl/>
              <w:ind w:left="57"/>
              <w:rPr>
                <w:rFonts w:ascii="Times New Roman" w:hAnsi="Times New Roman"/>
                <w:sz w:val="22"/>
                <w:szCs w:val="22"/>
              </w:rPr>
            </w:pPr>
            <w:r w:rsidRPr="00E31485">
              <w:rPr>
                <w:rFonts w:ascii="Times New Roman" w:hAnsi="Times New Roman"/>
                <w:sz w:val="22"/>
                <w:szCs w:val="22"/>
              </w:rPr>
              <w:t xml:space="preserve"> Штатный</w:t>
            </w:r>
          </w:p>
          <w:p w:rsidR="002D0F8E" w:rsidRPr="00E31485" w:rsidRDefault="002D0F8E" w:rsidP="002D0F8E">
            <w:pPr>
              <w:pStyle w:val="ConsCell"/>
              <w:widowControl/>
              <w:ind w:left="57"/>
              <w:rPr>
                <w:rFonts w:ascii="Times New Roman" w:hAnsi="Times New Roman"/>
                <w:sz w:val="22"/>
                <w:szCs w:val="22"/>
              </w:rPr>
            </w:pPr>
            <w:r w:rsidRPr="00E31485">
              <w:rPr>
                <w:rFonts w:ascii="Times New Roman" w:hAnsi="Times New Roman"/>
                <w:sz w:val="22"/>
                <w:szCs w:val="22"/>
              </w:rPr>
              <w:t xml:space="preserve"> работник</w:t>
            </w:r>
          </w:p>
        </w:tc>
      </w:tr>
      <w:tr w:rsidR="002D0F8E" w:rsidRPr="00E31485" w:rsidTr="00D416A9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E" w:rsidRPr="00E31485" w:rsidRDefault="002D0F8E" w:rsidP="002D0F8E">
            <w:pPr>
              <w:pStyle w:val="ConsCell"/>
              <w:widowControl/>
              <w:ind w:left="57"/>
              <w:rPr>
                <w:rFonts w:ascii="Times New Roman" w:hAnsi="Times New Roman"/>
                <w:sz w:val="22"/>
                <w:szCs w:val="22"/>
              </w:rPr>
            </w:pPr>
            <w:r w:rsidRPr="00E31485">
              <w:rPr>
                <w:rFonts w:ascii="Times New Roman" w:hAnsi="Times New Roman"/>
                <w:sz w:val="22"/>
                <w:szCs w:val="22"/>
              </w:rPr>
              <w:t xml:space="preserve">Григорьев Г.Ф.,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</w:t>
            </w:r>
            <w:r w:rsidRPr="00E31485">
              <w:rPr>
                <w:rFonts w:ascii="Times New Roman" w:hAnsi="Times New Roman"/>
                <w:sz w:val="22"/>
                <w:szCs w:val="22"/>
              </w:rPr>
              <w:t>преподаватель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E" w:rsidRPr="00E31485" w:rsidRDefault="002D0F8E" w:rsidP="002D0F8E">
            <w:pPr>
              <w:pStyle w:val="ConsCell"/>
              <w:widowControl/>
              <w:ind w:left="57"/>
              <w:rPr>
                <w:rFonts w:ascii="Times New Roman" w:hAnsi="Times New Roman"/>
                <w:sz w:val="22"/>
                <w:szCs w:val="22"/>
              </w:rPr>
            </w:pPr>
            <w:r w:rsidRPr="00E31485">
              <w:rPr>
                <w:rFonts w:ascii="Times New Roman" w:hAnsi="Times New Roman"/>
                <w:sz w:val="22"/>
                <w:szCs w:val="22"/>
              </w:rPr>
              <w:t>Чувашский гос.</w:t>
            </w:r>
            <w:r w:rsidR="00D416A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31485">
              <w:rPr>
                <w:rFonts w:ascii="Times New Roman" w:hAnsi="Times New Roman"/>
                <w:sz w:val="22"/>
                <w:szCs w:val="22"/>
              </w:rPr>
              <w:t>университет им.</w:t>
            </w:r>
            <w:r w:rsidR="00D416A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31485">
              <w:rPr>
                <w:rFonts w:ascii="Times New Roman" w:hAnsi="Times New Roman"/>
                <w:sz w:val="22"/>
                <w:szCs w:val="22"/>
              </w:rPr>
              <w:t>И.Н.Ульянова,  электроснабжение промышленных предприятий городов и сельского хозяйства, инженер-электрик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E" w:rsidRPr="00E31485" w:rsidRDefault="002D0F8E" w:rsidP="002D0F8E">
            <w:pPr>
              <w:pStyle w:val="ConsCell"/>
              <w:widowControl/>
              <w:ind w:lef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148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E" w:rsidRPr="00E31485" w:rsidRDefault="00CB0C07" w:rsidP="000A3641">
            <w:pPr>
              <w:pStyle w:val="ConsCell"/>
              <w:widowControl/>
              <w:ind w:lef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E" w:rsidRPr="00E31485" w:rsidRDefault="000A3641" w:rsidP="000A3641">
            <w:pPr>
              <w:pStyle w:val="ConsCell"/>
              <w:widowControl/>
              <w:ind w:lef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E" w:rsidRPr="00E31485" w:rsidRDefault="000A3641" w:rsidP="000A3641">
            <w:pPr>
              <w:pStyle w:val="ConsCell"/>
              <w:widowControl/>
              <w:ind w:lef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E" w:rsidRPr="00E31485" w:rsidRDefault="002D0F8E" w:rsidP="002D0F8E">
            <w:pPr>
              <w:pStyle w:val="ConsCell"/>
              <w:widowControl/>
              <w:ind w:left="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ЧУ ДПО</w:t>
            </w:r>
            <w:r w:rsidRPr="00E31485">
              <w:rPr>
                <w:rFonts w:ascii="Times New Roman" w:hAnsi="Times New Roman"/>
                <w:sz w:val="22"/>
                <w:szCs w:val="22"/>
              </w:rPr>
              <w:t xml:space="preserve"> «Чувашский учебно-курсовой комб</w:t>
            </w:r>
            <w:r w:rsidRPr="00E31485">
              <w:rPr>
                <w:rFonts w:ascii="Times New Roman" w:hAnsi="Times New Roman"/>
                <w:sz w:val="22"/>
                <w:szCs w:val="22"/>
              </w:rPr>
              <w:t>и</w:t>
            </w:r>
            <w:r w:rsidRPr="00E31485">
              <w:rPr>
                <w:rFonts w:ascii="Times New Roman" w:hAnsi="Times New Roman"/>
                <w:sz w:val="22"/>
                <w:szCs w:val="22"/>
              </w:rPr>
              <w:t>нат, преподаватель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E" w:rsidRPr="00E31485" w:rsidRDefault="002D0F8E" w:rsidP="002D0F8E">
            <w:pPr>
              <w:pStyle w:val="ConsCell"/>
              <w:widowControl/>
              <w:ind w:left="57"/>
              <w:rPr>
                <w:rFonts w:ascii="Times New Roman" w:hAnsi="Times New Roman"/>
                <w:sz w:val="22"/>
                <w:szCs w:val="22"/>
              </w:rPr>
            </w:pPr>
            <w:r w:rsidRPr="00E31485">
              <w:rPr>
                <w:rFonts w:ascii="Times New Roman" w:hAnsi="Times New Roman"/>
                <w:sz w:val="22"/>
                <w:szCs w:val="22"/>
              </w:rPr>
              <w:t xml:space="preserve"> Штатный</w:t>
            </w:r>
          </w:p>
          <w:p w:rsidR="002D0F8E" w:rsidRPr="00E31485" w:rsidRDefault="002D0F8E" w:rsidP="002D0F8E">
            <w:pPr>
              <w:pStyle w:val="ConsCell"/>
              <w:widowControl/>
              <w:ind w:left="57"/>
              <w:rPr>
                <w:rFonts w:ascii="Times New Roman" w:hAnsi="Times New Roman"/>
                <w:sz w:val="22"/>
                <w:szCs w:val="22"/>
              </w:rPr>
            </w:pPr>
            <w:r w:rsidRPr="00E31485">
              <w:rPr>
                <w:rFonts w:ascii="Times New Roman" w:hAnsi="Times New Roman"/>
                <w:sz w:val="22"/>
                <w:szCs w:val="22"/>
              </w:rPr>
              <w:t xml:space="preserve"> работник</w:t>
            </w:r>
          </w:p>
        </w:tc>
      </w:tr>
      <w:tr w:rsidR="000A3641" w:rsidRPr="00E31485" w:rsidTr="00D416A9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41" w:rsidRPr="00E31485" w:rsidRDefault="000A3641" w:rsidP="002D0F8E">
            <w:pPr>
              <w:pStyle w:val="ConsCell"/>
              <w:widowControl/>
              <w:ind w:left="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Чернова О.В. -преподаватель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41" w:rsidRDefault="000A3641" w:rsidP="00D416A9">
            <w:pPr>
              <w:pStyle w:val="ConsCell"/>
              <w:widowControl/>
              <w:ind w:left="57"/>
              <w:rPr>
                <w:rFonts w:ascii="Times New Roman" w:hAnsi="Times New Roman"/>
                <w:sz w:val="22"/>
                <w:szCs w:val="22"/>
              </w:rPr>
            </w:pPr>
            <w:r w:rsidRPr="00E31485">
              <w:rPr>
                <w:rFonts w:ascii="Times New Roman" w:hAnsi="Times New Roman"/>
                <w:sz w:val="22"/>
                <w:szCs w:val="22"/>
              </w:rPr>
              <w:t>Чувашский государственный униве</w:t>
            </w:r>
            <w:r w:rsidRPr="00E31485">
              <w:rPr>
                <w:rFonts w:ascii="Times New Roman" w:hAnsi="Times New Roman"/>
                <w:sz w:val="22"/>
                <w:szCs w:val="22"/>
              </w:rPr>
              <w:t>р</w:t>
            </w:r>
            <w:r w:rsidRPr="00E31485">
              <w:rPr>
                <w:rFonts w:ascii="Times New Roman" w:hAnsi="Times New Roman"/>
                <w:sz w:val="22"/>
                <w:szCs w:val="22"/>
              </w:rPr>
              <w:t>ситет им.   И.Н.</w:t>
            </w:r>
            <w:r w:rsidR="0030211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31485">
              <w:rPr>
                <w:rFonts w:ascii="Times New Roman" w:hAnsi="Times New Roman"/>
                <w:sz w:val="22"/>
                <w:szCs w:val="22"/>
              </w:rPr>
              <w:t>Ульянова,</w:t>
            </w:r>
            <w:r w:rsidRPr="00E31485">
              <w:rPr>
                <w:sz w:val="22"/>
                <w:szCs w:val="22"/>
              </w:rPr>
              <w:t xml:space="preserve"> р</w:t>
            </w:r>
            <w:r w:rsidRPr="00E31485">
              <w:rPr>
                <w:rFonts w:ascii="Times New Roman" w:hAnsi="Times New Roman"/>
                <w:sz w:val="22"/>
                <w:szCs w:val="22"/>
              </w:rPr>
              <w:t>усский язык и</w:t>
            </w:r>
            <w:r w:rsidR="00D416A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31485">
              <w:rPr>
                <w:rFonts w:ascii="Times New Roman" w:hAnsi="Times New Roman"/>
                <w:sz w:val="22"/>
                <w:szCs w:val="22"/>
              </w:rPr>
              <w:t>литература</w:t>
            </w:r>
          </w:p>
          <w:p w:rsidR="00D416A9" w:rsidRDefault="00D416A9" w:rsidP="00D416A9">
            <w:pPr>
              <w:pStyle w:val="ConsCell"/>
              <w:widowControl/>
              <w:ind w:left="57"/>
              <w:rPr>
                <w:rFonts w:ascii="Times New Roman" w:hAnsi="Times New Roman"/>
                <w:sz w:val="22"/>
                <w:szCs w:val="22"/>
              </w:rPr>
            </w:pPr>
          </w:p>
          <w:p w:rsidR="00D416A9" w:rsidRPr="00E31485" w:rsidRDefault="00D416A9" w:rsidP="00D416A9">
            <w:pPr>
              <w:pStyle w:val="ConsCell"/>
              <w:widowControl/>
              <w:ind w:left="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41" w:rsidRPr="00E31485" w:rsidRDefault="000A3641" w:rsidP="002D0F8E">
            <w:pPr>
              <w:pStyle w:val="ConsCell"/>
              <w:widowControl/>
              <w:ind w:lef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41" w:rsidRPr="00E31485" w:rsidRDefault="00CB0C07" w:rsidP="002D0F8E">
            <w:pPr>
              <w:pStyle w:val="ConsCell"/>
              <w:widowControl/>
              <w:ind w:lef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41" w:rsidRDefault="000A3641" w:rsidP="002D0F8E">
            <w:pPr>
              <w:pStyle w:val="ConsCell"/>
              <w:widowControl/>
              <w:ind w:lef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41" w:rsidRDefault="000A3641" w:rsidP="002D0F8E">
            <w:pPr>
              <w:pStyle w:val="ConsCell"/>
              <w:widowControl/>
              <w:ind w:lef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41" w:rsidRPr="00E31485" w:rsidRDefault="000A3641" w:rsidP="00BE196C">
            <w:pPr>
              <w:pStyle w:val="ConsCell"/>
              <w:widowControl/>
              <w:ind w:left="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ЧУ ДПО</w:t>
            </w:r>
            <w:r w:rsidRPr="00E31485">
              <w:rPr>
                <w:rFonts w:ascii="Times New Roman" w:hAnsi="Times New Roman"/>
                <w:sz w:val="22"/>
                <w:szCs w:val="22"/>
              </w:rPr>
              <w:t xml:space="preserve"> «Чувашский учебно-курсовой комб</w:t>
            </w:r>
            <w:r w:rsidRPr="00E31485">
              <w:rPr>
                <w:rFonts w:ascii="Times New Roman" w:hAnsi="Times New Roman"/>
                <w:sz w:val="22"/>
                <w:szCs w:val="22"/>
              </w:rPr>
              <w:t>и</w:t>
            </w:r>
            <w:r w:rsidRPr="00E31485">
              <w:rPr>
                <w:rFonts w:ascii="Times New Roman" w:hAnsi="Times New Roman"/>
                <w:sz w:val="22"/>
                <w:szCs w:val="22"/>
              </w:rPr>
              <w:t>нат, преподаватель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41" w:rsidRPr="00E31485" w:rsidRDefault="000A3641" w:rsidP="00BE196C">
            <w:pPr>
              <w:pStyle w:val="ConsCell"/>
              <w:widowControl/>
              <w:ind w:left="57"/>
              <w:rPr>
                <w:rFonts w:ascii="Times New Roman" w:hAnsi="Times New Roman"/>
                <w:sz w:val="22"/>
                <w:szCs w:val="22"/>
              </w:rPr>
            </w:pPr>
            <w:r w:rsidRPr="00E31485">
              <w:rPr>
                <w:rFonts w:ascii="Times New Roman" w:hAnsi="Times New Roman"/>
                <w:sz w:val="22"/>
                <w:szCs w:val="22"/>
              </w:rPr>
              <w:t xml:space="preserve"> Штатный</w:t>
            </w:r>
          </w:p>
          <w:p w:rsidR="000A3641" w:rsidRPr="00E31485" w:rsidRDefault="000A3641" w:rsidP="00BE196C">
            <w:pPr>
              <w:pStyle w:val="ConsCell"/>
              <w:widowControl/>
              <w:ind w:left="57"/>
              <w:rPr>
                <w:rFonts w:ascii="Times New Roman" w:hAnsi="Times New Roman"/>
                <w:sz w:val="22"/>
                <w:szCs w:val="22"/>
              </w:rPr>
            </w:pPr>
            <w:r w:rsidRPr="00E31485">
              <w:rPr>
                <w:rFonts w:ascii="Times New Roman" w:hAnsi="Times New Roman"/>
                <w:sz w:val="22"/>
                <w:szCs w:val="22"/>
              </w:rPr>
              <w:t xml:space="preserve"> работник</w:t>
            </w:r>
          </w:p>
        </w:tc>
      </w:tr>
      <w:tr w:rsidR="000A3641" w:rsidRPr="00E31485" w:rsidTr="00D416A9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41" w:rsidRPr="00E31485" w:rsidRDefault="000A3641" w:rsidP="002D0F8E">
            <w:pPr>
              <w:pStyle w:val="ConsCell"/>
              <w:widowControl/>
              <w:ind w:left="57"/>
              <w:rPr>
                <w:rFonts w:ascii="Times New Roman" w:hAnsi="Times New Roman"/>
                <w:sz w:val="22"/>
                <w:szCs w:val="22"/>
              </w:rPr>
            </w:pPr>
            <w:r w:rsidRPr="00E31485">
              <w:rPr>
                <w:rFonts w:ascii="Times New Roman" w:hAnsi="Times New Roman"/>
                <w:sz w:val="22"/>
                <w:szCs w:val="22"/>
              </w:rPr>
              <w:t xml:space="preserve"> Белов Г.В.,</w:t>
            </w:r>
          </w:p>
          <w:p w:rsidR="000A3641" w:rsidRPr="00E31485" w:rsidRDefault="000A3641" w:rsidP="002D0F8E">
            <w:pPr>
              <w:pStyle w:val="ConsCell"/>
              <w:widowControl/>
              <w:ind w:left="57"/>
              <w:rPr>
                <w:rFonts w:ascii="Times New Roman" w:hAnsi="Times New Roman"/>
                <w:sz w:val="22"/>
                <w:szCs w:val="22"/>
              </w:rPr>
            </w:pPr>
            <w:r w:rsidRPr="00E31485">
              <w:rPr>
                <w:rFonts w:ascii="Times New Roman" w:hAnsi="Times New Roman"/>
                <w:sz w:val="22"/>
                <w:szCs w:val="22"/>
              </w:rPr>
              <w:t xml:space="preserve">внештатный </w:t>
            </w:r>
          </w:p>
          <w:p w:rsidR="000A3641" w:rsidRPr="00E31485" w:rsidRDefault="000A3641" w:rsidP="002D0F8E">
            <w:pPr>
              <w:pStyle w:val="ConsCell"/>
              <w:widowControl/>
              <w:ind w:left="57"/>
              <w:rPr>
                <w:rFonts w:ascii="Times New Roman" w:hAnsi="Times New Roman"/>
                <w:sz w:val="22"/>
                <w:szCs w:val="22"/>
              </w:rPr>
            </w:pPr>
            <w:r w:rsidRPr="00E31485">
              <w:rPr>
                <w:rFonts w:ascii="Times New Roman" w:hAnsi="Times New Roman"/>
                <w:sz w:val="22"/>
                <w:szCs w:val="22"/>
              </w:rPr>
              <w:t>преподаватель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41" w:rsidRPr="00E31485" w:rsidRDefault="000A3641" w:rsidP="00D416A9">
            <w:pPr>
              <w:pStyle w:val="ConsCell"/>
              <w:widowControl/>
              <w:ind w:left="57"/>
              <w:rPr>
                <w:rFonts w:ascii="Times New Roman" w:hAnsi="Times New Roman"/>
                <w:sz w:val="22"/>
                <w:szCs w:val="22"/>
              </w:rPr>
            </w:pPr>
            <w:r w:rsidRPr="00E31485">
              <w:rPr>
                <w:rFonts w:ascii="Times New Roman" w:hAnsi="Times New Roman"/>
                <w:sz w:val="22"/>
                <w:szCs w:val="22"/>
              </w:rPr>
              <w:t>Московский ордена  Ленина энерг</w:t>
            </w:r>
            <w:r w:rsidRPr="00E31485">
              <w:rPr>
                <w:rFonts w:ascii="Times New Roman" w:hAnsi="Times New Roman"/>
                <w:sz w:val="22"/>
                <w:szCs w:val="22"/>
              </w:rPr>
              <w:t>е</w:t>
            </w:r>
            <w:r w:rsidRPr="00E31485">
              <w:rPr>
                <w:rFonts w:ascii="Times New Roman" w:hAnsi="Times New Roman"/>
                <w:sz w:val="22"/>
                <w:szCs w:val="22"/>
              </w:rPr>
              <w:t>тический институт,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31485">
              <w:rPr>
                <w:rFonts w:ascii="Times New Roman" w:hAnsi="Times New Roman"/>
                <w:sz w:val="22"/>
                <w:szCs w:val="22"/>
              </w:rPr>
              <w:t>электроснабжение    пром</w:t>
            </w:r>
            <w:r w:rsidR="00D416A9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E31485">
              <w:rPr>
                <w:rFonts w:ascii="Times New Roman" w:hAnsi="Times New Roman"/>
                <w:sz w:val="22"/>
                <w:szCs w:val="22"/>
              </w:rPr>
              <w:t>предприятий и городов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41" w:rsidRPr="00E31485" w:rsidRDefault="000A3641" w:rsidP="002D0F8E">
            <w:pPr>
              <w:pStyle w:val="ConsCell"/>
              <w:widowControl/>
              <w:ind w:lef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148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41" w:rsidRPr="00E31485" w:rsidRDefault="000A3641" w:rsidP="00302112">
            <w:pPr>
              <w:pStyle w:val="ConsCell"/>
              <w:widowControl/>
              <w:ind w:lef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1485">
              <w:rPr>
                <w:rFonts w:ascii="Times New Roman" w:hAnsi="Times New Roman"/>
                <w:sz w:val="22"/>
                <w:szCs w:val="22"/>
              </w:rPr>
              <w:t>5</w:t>
            </w:r>
            <w:r w:rsidR="0030211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41" w:rsidRPr="00E31485" w:rsidRDefault="000A3641" w:rsidP="00302112">
            <w:pPr>
              <w:pStyle w:val="ConsCell"/>
              <w:widowControl/>
              <w:ind w:lef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1485">
              <w:rPr>
                <w:rFonts w:ascii="Times New Roman" w:hAnsi="Times New Roman"/>
                <w:sz w:val="22"/>
                <w:szCs w:val="22"/>
              </w:rPr>
              <w:t>3</w:t>
            </w:r>
            <w:r w:rsidR="0030211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41" w:rsidRPr="00E31485" w:rsidRDefault="000A3641" w:rsidP="00302112">
            <w:pPr>
              <w:pStyle w:val="ConsCell"/>
              <w:widowControl/>
              <w:ind w:lef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1485">
              <w:rPr>
                <w:rFonts w:ascii="Times New Roman" w:hAnsi="Times New Roman"/>
                <w:sz w:val="22"/>
                <w:szCs w:val="22"/>
              </w:rPr>
              <w:t>3</w:t>
            </w:r>
            <w:r w:rsidR="0030211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41" w:rsidRPr="00E31485" w:rsidRDefault="000A3641" w:rsidP="002D0F8E">
            <w:pPr>
              <w:pStyle w:val="ConsCell"/>
              <w:widowControl/>
              <w:ind w:lef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148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41" w:rsidRPr="00E31485" w:rsidRDefault="000A3641" w:rsidP="002D0F8E">
            <w:pPr>
              <w:pStyle w:val="ConsCell"/>
              <w:widowControl/>
              <w:ind w:left="57"/>
              <w:rPr>
                <w:rFonts w:ascii="Times New Roman" w:hAnsi="Times New Roman"/>
                <w:sz w:val="22"/>
                <w:szCs w:val="22"/>
              </w:rPr>
            </w:pPr>
            <w:r w:rsidRPr="00E31485">
              <w:rPr>
                <w:rFonts w:ascii="Times New Roman" w:hAnsi="Times New Roman"/>
                <w:sz w:val="22"/>
                <w:szCs w:val="22"/>
              </w:rPr>
              <w:t xml:space="preserve"> на условиях</w:t>
            </w:r>
          </w:p>
          <w:p w:rsidR="000A3641" w:rsidRPr="00E31485" w:rsidRDefault="000A3641" w:rsidP="002D0F8E">
            <w:pPr>
              <w:pStyle w:val="ConsCell"/>
              <w:widowControl/>
              <w:ind w:left="57"/>
              <w:rPr>
                <w:rFonts w:ascii="Times New Roman" w:hAnsi="Times New Roman"/>
                <w:sz w:val="22"/>
                <w:szCs w:val="22"/>
              </w:rPr>
            </w:pPr>
            <w:r w:rsidRPr="00E31485">
              <w:rPr>
                <w:rFonts w:ascii="Times New Roman" w:hAnsi="Times New Roman"/>
                <w:sz w:val="22"/>
                <w:szCs w:val="22"/>
              </w:rPr>
              <w:t xml:space="preserve"> почасовой</w:t>
            </w:r>
          </w:p>
          <w:p w:rsidR="000A3641" w:rsidRPr="00E31485" w:rsidRDefault="000A3641" w:rsidP="002D0F8E">
            <w:pPr>
              <w:pStyle w:val="ConsCell"/>
              <w:widowControl/>
              <w:ind w:left="57"/>
              <w:rPr>
                <w:rFonts w:ascii="Times New Roman" w:hAnsi="Times New Roman"/>
                <w:sz w:val="22"/>
                <w:szCs w:val="22"/>
              </w:rPr>
            </w:pPr>
            <w:r w:rsidRPr="00E31485">
              <w:rPr>
                <w:rFonts w:ascii="Times New Roman" w:hAnsi="Times New Roman"/>
                <w:sz w:val="22"/>
                <w:szCs w:val="22"/>
              </w:rPr>
              <w:t xml:space="preserve"> оплаты труда</w:t>
            </w:r>
          </w:p>
        </w:tc>
      </w:tr>
      <w:tr w:rsidR="000A3641" w:rsidRPr="00E31485" w:rsidTr="00D416A9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41" w:rsidRPr="00E31485" w:rsidRDefault="000A3641" w:rsidP="002D0F8E">
            <w:pPr>
              <w:pStyle w:val="ConsCell"/>
              <w:widowControl/>
              <w:ind w:left="57"/>
              <w:rPr>
                <w:rFonts w:ascii="Times New Roman" w:hAnsi="Times New Roman"/>
                <w:sz w:val="22"/>
                <w:szCs w:val="22"/>
              </w:rPr>
            </w:pPr>
            <w:r w:rsidRPr="00E31485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 Сергеев А.Н., </w:t>
            </w:r>
          </w:p>
          <w:p w:rsidR="000A3641" w:rsidRPr="00E31485" w:rsidRDefault="000A3641" w:rsidP="002D0F8E">
            <w:pPr>
              <w:pStyle w:val="ConsCell"/>
              <w:widowControl/>
              <w:ind w:left="57"/>
              <w:rPr>
                <w:rFonts w:ascii="Times New Roman" w:hAnsi="Times New Roman"/>
                <w:sz w:val="22"/>
                <w:szCs w:val="22"/>
              </w:rPr>
            </w:pPr>
            <w:r w:rsidRPr="00E31485">
              <w:rPr>
                <w:rFonts w:ascii="Times New Roman" w:hAnsi="Times New Roman"/>
                <w:sz w:val="22"/>
                <w:szCs w:val="22"/>
              </w:rPr>
              <w:t xml:space="preserve"> внештатный </w:t>
            </w:r>
            <w:r w:rsidR="00D416A9">
              <w:rPr>
                <w:rFonts w:ascii="Times New Roman" w:hAnsi="Times New Roman"/>
                <w:sz w:val="22"/>
                <w:szCs w:val="22"/>
              </w:rPr>
              <w:t xml:space="preserve">             </w:t>
            </w:r>
            <w:r w:rsidRPr="00E31485">
              <w:rPr>
                <w:rFonts w:ascii="Times New Roman" w:hAnsi="Times New Roman"/>
                <w:sz w:val="22"/>
                <w:szCs w:val="22"/>
              </w:rPr>
              <w:t>преподаватель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41" w:rsidRPr="00E31485" w:rsidRDefault="000A3641" w:rsidP="002D0F8E">
            <w:pPr>
              <w:pStyle w:val="ConsCell"/>
              <w:widowControl/>
              <w:ind w:left="57"/>
              <w:rPr>
                <w:rFonts w:ascii="Times New Roman" w:hAnsi="Times New Roman"/>
                <w:sz w:val="22"/>
                <w:szCs w:val="22"/>
              </w:rPr>
            </w:pPr>
            <w:r w:rsidRPr="00E31485">
              <w:rPr>
                <w:rFonts w:ascii="Times New Roman" w:hAnsi="Times New Roman"/>
                <w:sz w:val="22"/>
                <w:szCs w:val="22"/>
              </w:rPr>
              <w:t xml:space="preserve"> Московский энергетический инст</w:t>
            </w:r>
            <w:r w:rsidRPr="00E31485">
              <w:rPr>
                <w:rFonts w:ascii="Times New Roman" w:hAnsi="Times New Roman"/>
                <w:sz w:val="22"/>
                <w:szCs w:val="22"/>
              </w:rPr>
              <w:t>и</w:t>
            </w:r>
            <w:r w:rsidRPr="00E31485">
              <w:rPr>
                <w:rFonts w:ascii="Times New Roman" w:hAnsi="Times New Roman"/>
                <w:sz w:val="22"/>
                <w:szCs w:val="22"/>
              </w:rPr>
              <w:t>тут, внутризаводское</w:t>
            </w:r>
          </w:p>
          <w:p w:rsidR="000A3641" w:rsidRPr="00E31485" w:rsidRDefault="000A3641" w:rsidP="002D0F8E">
            <w:pPr>
              <w:pStyle w:val="ConsCell"/>
              <w:widowControl/>
              <w:ind w:left="57"/>
              <w:rPr>
                <w:rFonts w:ascii="Times New Roman" w:hAnsi="Times New Roman"/>
                <w:sz w:val="22"/>
                <w:szCs w:val="22"/>
              </w:rPr>
            </w:pPr>
            <w:r w:rsidRPr="00E31485">
              <w:rPr>
                <w:rFonts w:ascii="Times New Roman" w:hAnsi="Times New Roman"/>
                <w:sz w:val="22"/>
                <w:szCs w:val="22"/>
              </w:rPr>
              <w:t xml:space="preserve"> электроснабжение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41" w:rsidRPr="00E31485" w:rsidRDefault="000A3641" w:rsidP="002D0F8E">
            <w:pPr>
              <w:pStyle w:val="ConsCell"/>
              <w:widowControl/>
              <w:ind w:lef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148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41" w:rsidRPr="00E31485" w:rsidRDefault="000A3641" w:rsidP="00302112">
            <w:pPr>
              <w:pStyle w:val="ConsCell"/>
              <w:widowControl/>
              <w:ind w:lef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1485">
              <w:rPr>
                <w:rFonts w:ascii="Times New Roman" w:hAnsi="Times New Roman"/>
                <w:sz w:val="22"/>
                <w:szCs w:val="22"/>
              </w:rPr>
              <w:t>4</w:t>
            </w:r>
            <w:r w:rsidR="00302112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41" w:rsidRPr="00E31485" w:rsidRDefault="000A3641" w:rsidP="00302112">
            <w:pPr>
              <w:pStyle w:val="ConsCell"/>
              <w:widowControl/>
              <w:ind w:lef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1485">
              <w:rPr>
                <w:rFonts w:ascii="Times New Roman" w:hAnsi="Times New Roman"/>
                <w:sz w:val="22"/>
                <w:szCs w:val="22"/>
              </w:rPr>
              <w:t>1</w:t>
            </w:r>
            <w:r w:rsidR="0030211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41" w:rsidRPr="00E31485" w:rsidRDefault="000A3641" w:rsidP="00302112">
            <w:pPr>
              <w:pStyle w:val="ConsCell"/>
              <w:widowControl/>
              <w:ind w:lef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1485">
              <w:rPr>
                <w:rFonts w:ascii="Times New Roman" w:hAnsi="Times New Roman"/>
                <w:sz w:val="22"/>
                <w:szCs w:val="22"/>
              </w:rPr>
              <w:t>1</w:t>
            </w:r>
            <w:r w:rsidR="0030211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41" w:rsidRPr="00E31485" w:rsidRDefault="000A3641" w:rsidP="002D0F8E">
            <w:pPr>
              <w:pStyle w:val="ConsCell"/>
              <w:widowControl/>
              <w:ind w:lef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148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41" w:rsidRPr="00E31485" w:rsidRDefault="000A3641" w:rsidP="002D0F8E">
            <w:pPr>
              <w:pStyle w:val="ConsCell"/>
              <w:widowControl/>
              <w:ind w:left="57"/>
              <w:rPr>
                <w:rFonts w:ascii="Times New Roman" w:hAnsi="Times New Roman"/>
                <w:sz w:val="22"/>
                <w:szCs w:val="22"/>
              </w:rPr>
            </w:pPr>
            <w:r w:rsidRPr="00E31485">
              <w:rPr>
                <w:rFonts w:ascii="Times New Roman" w:hAnsi="Times New Roman"/>
                <w:sz w:val="22"/>
                <w:szCs w:val="22"/>
              </w:rPr>
              <w:t xml:space="preserve"> на условиях</w:t>
            </w:r>
          </w:p>
          <w:p w:rsidR="000A3641" w:rsidRPr="00E31485" w:rsidRDefault="000A3641" w:rsidP="002D0F8E">
            <w:pPr>
              <w:pStyle w:val="ConsCell"/>
              <w:widowControl/>
              <w:ind w:left="57"/>
              <w:rPr>
                <w:rFonts w:ascii="Times New Roman" w:hAnsi="Times New Roman"/>
                <w:sz w:val="22"/>
                <w:szCs w:val="22"/>
              </w:rPr>
            </w:pPr>
            <w:r w:rsidRPr="00E31485">
              <w:rPr>
                <w:rFonts w:ascii="Times New Roman" w:hAnsi="Times New Roman"/>
                <w:sz w:val="22"/>
                <w:szCs w:val="22"/>
              </w:rPr>
              <w:t xml:space="preserve"> почасовой</w:t>
            </w:r>
          </w:p>
          <w:p w:rsidR="000A3641" w:rsidRPr="00E31485" w:rsidRDefault="000A3641" w:rsidP="002D0F8E">
            <w:pPr>
              <w:pStyle w:val="ConsCell"/>
              <w:widowControl/>
              <w:ind w:left="57"/>
              <w:rPr>
                <w:rFonts w:ascii="Times New Roman" w:hAnsi="Times New Roman"/>
                <w:sz w:val="22"/>
                <w:szCs w:val="22"/>
              </w:rPr>
            </w:pPr>
            <w:r w:rsidRPr="00E31485">
              <w:rPr>
                <w:rFonts w:ascii="Times New Roman" w:hAnsi="Times New Roman"/>
                <w:sz w:val="22"/>
                <w:szCs w:val="22"/>
              </w:rPr>
              <w:t xml:space="preserve"> оплаты труда</w:t>
            </w:r>
          </w:p>
        </w:tc>
      </w:tr>
      <w:tr w:rsidR="000A3641" w:rsidRPr="00E31485" w:rsidTr="00D416A9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41" w:rsidRPr="00E31485" w:rsidRDefault="000A3641" w:rsidP="002D0F8E">
            <w:pPr>
              <w:pStyle w:val="ConsCell"/>
              <w:widowControl/>
              <w:ind w:left="57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E31485">
              <w:rPr>
                <w:rFonts w:ascii="Times New Roman" w:hAnsi="Times New Roman"/>
                <w:noProof/>
                <w:sz w:val="22"/>
                <w:szCs w:val="22"/>
              </w:rPr>
              <w:t>Михеев Г. М., внештатный</w:t>
            </w:r>
          </w:p>
          <w:p w:rsidR="000A3641" w:rsidRPr="00E31485" w:rsidRDefault="000A3641" w:rsidP="002D0F8E">
            <w:pPr>
              <w:pStyle w:val="ConsCell"/>
              <w:widowControl/>
              <w:ind w:left="57"/>
              <w:rPr>
                <w:rFonts w:ascii="Times New Roman" w:hAnsi="Times New Roman"/>
                <w:sz w:val="22"/>
                <w:szCs w:val="22"/>
              </w:rPr>
            </w:pPr>
            <w:r w:rsidRPr="00E31485">
              <w:rPr>
                <w:rFonts w:ascii="Times New Roman" w:hAnsi="Times New Roman"/>
                <w:noProof/>
                <w:sz w:val="22"/>
                <w:szCs w:val="22"/>
              </w:rPr>
              <w:t>преподаватель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41" w:rsidRPr="00E31485" w:rsidRDefault="000A3641" w:rsidP="002D0F8E">
            <w:pPr>
              <w:pStyle w:val="ConsCell"/>
              <w:widowControl/>
              <w:ind w:left="57"/>
              <w:rPr>
                <w:rFonts w:ascii="Times New Roman" w:hAnsi="Times New Roman"/>
                <w:sz w:val="22"/>
                <w:szCs w:val="22"/>
              </w:rPr>
            </w:pPr>
            <w:r w:rsidRPr="00E31485">
              <w:rPr>
                <w:rFonts w:ascii="Times New Roman" w:hAnsi="Times New Roman"/>
                <w:sz w:val="22"/>
                <w:szCs w:val="22"/>
              </w:rPr>
              <w:t>Чувашский гос.университет им.И.Н.Ульянова,  электроснабжение промышленных предприятий городов и сельского хозяйства, инженер-электрик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41" w:rsidRDefault="000A3641" w:rsidP="002D0F8E">
            <w:pPr>
              <w:pStyle w:val="ConsCell"/>
              <w:widowControl/>
              <w:ind w:left="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314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Доктор </w:t>
            </w:r>
          </w:p>
          <w:p w:rsidR="000A3641" w:rsidRPr="00E31485" w:rsidRDefault="000A3641" w:rsidP="002D0F8E">
            <w:pPr>
              <w:pStyle w:val="ConsCell"/>
              <w:widowControl/>
              <w:ind w:lef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1485">
              <w:rPr>
                <w:rFonts w:ascii="Times New Roman" w:hAnsi="Times New Roman"/>
                <w:color w:val="000000"/>
                <w:sz w:val="22"/>
                <w:szCs w:val="22"/>
              </w:rPr>
              <w:t>технических наук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41" w:rsidRPr="00E31485" w:rsidRDefault="000A3641" w:rsidP="00302112">
            <w:pPr>
              <w:pStyle w:val="ConsCell"/>
              <w:widowControl/>
              <w:ind w:lef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1485">
              <w:rPr>
                <w:rFonts w:ascii="Times New Roman" w:hAnsi="Times New Roman"/>
                <w:sz w:val="22"/>
                <w:szCs w:val="22"/>
              </w:rPr>
              <w:t>3</w:t>
            </w:r>
            <w:r w:rsidR="00302112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41" w:rsidRPr="00E31485" w:rsidRDefault="000A3641" w:rsidP="00302112">
            <w:pPr>
              <w:pStyle w:val="ConsCell"/>
              <w:widowControl/>
              <w:ind w:lef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302112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41" w:rsidRPr="00E31485" w:rsidRDefault="000A3641" w:rsidP="00302112">
            <w:pPr>
              <w:pStyle w:val="ConsCell"/>
              <w:widowControl/>
              <w:ind w:lef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302112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41" w:rsidRPr="00E31485" w:rsidRDefault="000A3641" w:rsidP="002D0F8E">
            <w:pPr>
              <w:pStyle w:val="ConsCell"/>
              <w:widowControl/>
              <w:ind w:lef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148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41" w:rsidRPr="00E31485" w:rsidRDefault="000A3641" w:rsidP="002D0F8E">
            <w:pPr>
              <w:pStyle w:val="ConsCell"/>
              <w:widowControl/>
              <w:ind w:left="57"/>
              <w:rPr>
                <w:rFonts w:ascii="Times New Roman" w:hAnsi="Times New Roman"/>
                <w:sz w:val="22"/>
                <w:szCs w:val="22"/>
              </w:rPr>
            </w:pPr>
            <w:r w:rsidRPr="00E31485">
              <w:rPr>
                <w:rFonts w:ascii="Times New Roman" w:hAnsi="Times New Roman"/>
                <w:sz w:val="22"/>
                <w:szCs w:val="22"/>
              </w:rPr>
              <w:t xml:space="preserve"> на условиях</w:t>
            </w:r>
          </w:p>
          <w:p w:rsidR="000A3641" w:rsidRPr="00E31485" w:rsidRDefault="000A3641" w:rsidP="002D0F8E">
            <w:pPr>
              <w:pStyle w:val="ConsCell"/>
              <w:widowControl/>
              <w:ind w:left="57"/>
              <w:rPr>
                <w:rFonts w:ascii="Times New Roman" w:hAnsi="Times New Roman"/>
                <w:sz w:val="22"/>
                <w:szCs w:val="22"/>
              </w:rPr>
            </w:pPr>
            <w:r w:rsidRPr="00E31485">
              <w:rPr>
                <w:rFonts w:ascii="Times New Roman" w:hAnsi="Times New Roman"/>
                <w:sz w:val="22"/>
                <w:szCs w:val="22"/>
              </w:rPr>
              <w:t xml:space="preserve"> почасовой</w:t>
            </w:r>
          </w:p>
          <w:p w:rsidR="000A3641" w:rsidRPr="00E31485" w:rsidRDefault="000A3641" w:rsidP="002D0F8E">
            <w:pPr>
              <w:pStyle w:val="ConsCell"/>
              <w:widowControl/>
              <w:ind w:left="57"/>
              <w:rPr>
                <w:rFonts w:ascii="Times New Roman" w:hAnsi="Times New Roman"/>
                <w:sz w:val="22"/>
                <w:szCs w:val="22"/>
              </w:rPr>
            </w:pPr>
            <w:r w:rsidRPr="00E31485">
              <w:rPr>
                <w:rFonts w:ascii="Times New Roman" w:hAnsi="Times New Roman"/>
                <w:sz w:val="22"/>
                <w:szCs w:val="22"/>
              </w:rPr>
              <w:t xml:space="preserve"> оплаты труда</w:t>
            </w:r>
          </w:p>
        </w:tc>
      </w:tr>
      <w:tr w:rsidR="000A3641" w:rsidRPr="00E31485" w:rsidTr="00D416A9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41" w:rsidRDefault="000A3641" w:rsidP="002D0F8E">
            <w:pPr>
              <w:pStyle w:val="ConsCell"/>
              <w:widowControl/>
              <w:ind w:left="57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Бердников С.Т., </w:t>
            </w:r>
          </w:p>
          <w:p w:rsidR="000A3641" w:rsidRDefault="000A3641" w:rsidP="002D0F8E">
            <w:pPr>
              <w:pStyle w:val="ConsCell"/>
              <w:widowControl/>
              <w:ind w:left="57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внештатный </w:t>
            </w:r>
            <w:r w:rsidR="00D416A9">
              <w:rPr>
                <w:rFonts w:ascii="Times New Roman" w:hAnsi="Times New Roman"/>
                <w:sz w:val="22"/>
              </w:rPr>
              <w:t xml:space="preserve">              </w:t>
            </w:r>
            <w:r>
              <w:rPr>
                <w:rFonts w:ascii="Times New Roman" w:hAnsi="Times New Roman"/>
                <w:sz w:val="22"/>
              </w:rPr>
              <w:t>преподаватель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41" w:rsidRDefault="000A3641" w:rsidP="00D416A9">
            <w:pPr>
              <w:pStyle w:val="ConsCell"/>
              <w:widowControl/>
              <w:ind w:left="57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Саратовский политехнический и</w:t>
            </w:r>
            <w:r>
              <w:rPr>
                <w:rFonts w:ascii="Times New Roman" w:hAnsi="Times New Roman"/>
                <w:sz w:val="22"/>
              </w:rPr>
              <w:t>н</w:t>
            </w:r>
            <w:r>
              <w:rPr>
                <w:rFonts w:ascii="Times New Roman" w:hAnsi="Times New Roman"/>
                <w:sz w:val="22"/>
              </w:rPr>
              <w:t>ститут, тепловые электрические ста</w:t>
            </w:r>
            <w:r>
              <w:rPr>
                <w:rFonts w:ascii="Times New Roman" w:hAnsi="Times New Roman"/>
                <w:sz w:val="22"/>
              </w:rPr>
              <w:t>н</w:t>
            </w:r>
            <w:r>
              <w:rPr>
                <w:rFonts w:ascii="Times New Roman" w:hAnsi="Times New Roman"/>
                <w:sz w:val="22"/>
              </w:rPr>
              <w:t>ции;  Санкт-Петербургский госуд</w:t>
            </w:r>
            <w:r w:rsidR="00D416A9">
              <w:rPr>
                <w:rFonts w:ascii="Times New Roman" w:hAnsi="Times New Roman"/>
                <w:sz w:val="22"/>
              </w:rPr>
              <w:t>.</w:t>
            </w:r>
            <w:r>
              <w:rPr>
                <w:rFonts w:ascii="Times New Roman" w:hAnsi="Times New Roman"/>
                <w:sz w:val="22"/>
              </w:rPr>
              <w:t xml:space="preserve"> техн</w:t>
            </w:r>
            <w:r w:rsidR="00D416A9">
              <w:rPr>
                <w:rFonts w:ascii="Times New Roman" w:hAnsi="Times New Roman"/>
                <w:sz w:val="22"/>
              </w:rPr>
              <w:t>.</w:t>
            </w:r>
            <w:r>
              <w:rPr>
                <w:rFonts w:ascii="Times New Roman" w:hAnsi="Times New Roman"/>
                <w:sz w:val="22"/>
              </w:rPr>
              <w:t xml:space="preserve"> университет, менеджмент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41" w:rsidRDefault="000A3641" w:rsidP="002D0F8E">
            <w:pPr>
              <w:pStyle w:val="ConsCell"/>
              <w:widowControl/>
              <w:ind w:left="57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41" w:rsidRPr="00F13A2B" w:rsidRDefault="000A3641" w:rsidP="002D0F8E">
            <w:pPr>
              <w:pStyle w:val="ConsCell"/>
              <w:widowControl/>
              <w:ind w:left="57"/>
              <w:jc w:val="center"/>
              <w:rPr>
                <w:rFonts w:ascii="Times New Roman" w:hAnsi="Times New Roman"/>
                <w:sz w:val="22"/>
              </w:rPr>
            </w:pPr>
            <w:r w:rsidRPr="00F13A2B">
              <w:rPr>
                <w:rFonts w:ascii="Times New Roman" w:hAnsi="Times New Roman"/>
                <w:sz w:val="22"/>
              </w:rPr>
              <w:t>38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41" w:rsidRDefault="000A3641" w:rsidP="002D0F8E">
            <w:pPr>
              <w:pStyle w:val="ConsCell"/>
              <w:widowControl/>
              <w:ind w:left="57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41" w:rsidRDefault="000A3641" w:rsidP="002D0F8E">
            <w:pPr>
              <w:pStyle w:val="ConsCell"/>
              <w:widowControl/>
              <w:ind w:left="57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41" w:rsidRDefault="000A3641" w:rsidP="002D0F8E">
            <w:pPr>
              <w:pStyle w:val="ConsCell"/>
              <w:widowControl/>
              <w:ind w:left="57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41" w:rsidRDefault="000A3641" w:rsidP="002D0F8E">
            <w:pPr>
              <w:pStyle w:val="ConsCell"/>
              <w:widowControl/>
              <w:ind w:left="57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 условиях</w:t>
            </w:r>
          </w:p>
          <w:p w:rsidR="000A3641" w:rsidRDefault="000A3641" w:rsidP="002D0F8E">
            <w:pPr>
              <w:pStyle w:val="ConsCell"/>
              <w:widowControl/>
              <w:ind w:left="57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почасовой</w:t>
            </w:r>
          </w:p>
          <w:p w:rsidR="000A3641" w:rsidRDefault="000A3641" w:rsidP="002D0F8E">
            <w:pPr>
              <w:pStyle w:val="ConsCell"/>
              <w:widowControl/>
              <w:ind w:left="57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оплаты труда</w:t>
            </w:r>
          </w:p>
        </w:tc>
      </w:tr>
      <w:tr w:rsidR="000A3641" w:rsidRPr="00E31485" w:rsidTr="00D416A9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41" w:rsidRDefault="000A3641" w:rsidP="002D0F8E">
            <w:pPr>
              <w:pStyle w:val="ConsCell"/>
              <w:widowControl/>
              <w:ind w:left="57"/>
              <w:rPr>
                <w:rFonts w:ascii="Times New Roman" w:hAnsi="Times New Roman"/>
                <w:sz w:val="22"/>
                <w:szCs w:val="22"/>
              </w:rPr>
            </w:pPr>
            <w:r w:rsidRPr="00E31485">
              <w:rPr>
                <w:rFonts w:ascii="Times New Roman" w:hAnsi="Times New Roman"/>
                <w:sz w:val="22"/>
                <w:szCs w:val="22"/>
              </w:rPr>
              <w:t xml:space="preserve">Плеханова Т.В., </w:t>
            </w:r>
          </w:p>
          <w:p w:rsidR="000A3641" w:rsidRPr="00E31485" w:rsidRDefault="000A3641" w:rsidP="002D0F8E">
            <w:pPr>
              <w:pStyle w:val="ConsCell"/>
              <w:widowControl/>
              <w:ind w:left="57"/>
              <w:rPr>
                <w:rFonts w:ascii="Times New Roman" w:hAnsi="Times New Roman"/>
                <w:sz w:val="22"/>
                <w:szCs w:val="22"/>
              </w:rPr>
            </w:pPr>
            <w:r w:rsidRPr="00E31485">
              <w:rPr>
                <w:rFonts w:ascii="Times New Roman" w:hAnsi="Times New Roman"/>
                <w:sz w:val="22"/>
                <w:szCs w:val="22"/>
              </w:rPr>
              <w:t xml:space="preserve">внештатный </w:t>
            </w:r>
            <w:r w:rsidR="00D416A9">
              <w:rPr>
                <w:rFonts w:ascii="Times New Roman" w:hAnsi="Times New Roman"/>
                <w:sz w:val="22"/>
                <w:szCs w:val="22"/>
              </w:rPr>
              <w:t xml:space="preserve">             </w:t>
            </w:r>
            <w:r w:rsidRPr="00E31485">
              <w:rPr>
                <w:rFonts w:ascii="Times New Roman" w:hAnsi="Times New Roman"/>
                <w:sz w:val="22"/>
                <w:szCs w:val="22"/>
              </w:rPr>
              <w:t>преподаватель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41" w:rsidRPr="00E31485" w:rsidRDefault="000A3641" w:rsidP="002D0F8E">
            <w:pPr>
              <w:pStyle w:val="ConsCell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E31485">
              <w:rPr>
                <w:rFonts w:ascii="Times New Roman" w:hAnsi="Times New Roman"/>
                <w:sz w:val="22"/>
                <w:szCs w:val="22"/>
              </w:rPr>
              <w:t>Чувашский государственный униве</w:t>
            </w:r>
            <w:r w:rsidRPr="00E31485">
              <w:rPr>
                <w:rFonts w:ascii="Times New Roman" w:hAnsi="Times New Roman"/>
                <w:sz w:val="22"/>
                <w:szCs w:val="22"/>
              </w:rPr>
              <w:t>р</w:t>
            </w:r>
            <w:r w:rsidRPr="00E31485">
              <w:rPr>
                <w:rFonts w:ascii="Times New Roman" w:hAnsi="Times New Roman"/>
                <w:sz w:val="22"/>
                <w:szCs w:val="22"/>
              </w:rPr>
              <w:t>ситет им. И.Н.Ульянова, аналитика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41" w:rsidRPr="00E31485" w:rsidRDefault="000A3641" w:rsidP="002D0F8E">
            <w:pPr>
              <w:pStyle w:val="ConsCell"/>
              <w:widowControl/>
              <w:ind w:lef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148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41" w:rsidRPr="00E31485" w:rsidRDefault="000A3641" w:rsidP="00302112">
            <w:pPr>
              <w:pStyle w:val="ConsCell"/>
              <w:widowControl/>
              <w:ind w:lef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1485">
              <w:rPr>
                <w:rFonts w:ascii="Times New Roman" w:hAnsi="Times New Roman"/>
                <w:sz w:val="22"/>
                <w:szCs w:val="22"/>
              </w:rPr>
              <w:t>3</w:t>
            </w:r>
            <w:r w:rsidR="00302112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41" w:rsidRPr="00E31485" w:rsidRDefault="000A3641" w:rsidP="00302112">
            <w:pPr>
              <w:pStyle w:val="ConsCell"/>
              <w:widowControl/>
              <w:ind w:lef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1485">
              <w:rPr>
                <w:rFonts w:ascii="Times New Roman" w:hAnsi="Times New Roman"/>
                <w:sz w:val="22"/>
                <w:szCs w:val="22"/>
              </w:rPr>
              <w:t>2</w:t>
            </w:r>
            <w:r w:rsidR="0030211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41" w:rsidRPr="00E31485" w:rsidRDefault="000A3641" w:rsidP="00302112">
            <w:pPr>
              <w:pStyle w:val="ConsCell"/>
              <w:widowControl/>
              <w:ind w:lef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1485">
              <w:rPr>
                <w:rFonts w:ascii="Times New Roman" w:hAnsi="Times New Roman"/>
                <w:sz w:val="22"/>
                <w:szCs w:val="22"/>
              </w:rPr>
              <w:t>2</w:t>
            </w:r>
            <w:r w:rsidR="0030211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41" w:rsidRPr="00E31485" w:rsidRDefault="000A3641" w:rsidP="002D0F8E">
            <w:pPr>
              <w:pStyle w:val="ConsCell"/>
              <w:widowControl/>
              <w:ind w:lef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148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41" w:rsidRPr="00E31485" w:rsidRDefault="000A3641" w:rsidP="002D0F8E">
            <w:pPr>
              <w:pStyle w:val="ConsCell"/>
              <w:widowControl/>
              <w:ind w:left="57"/>
              <w:rPr>
                <w:rFonts w:ascii="Times New Roman" w:hAnsi="Times New Roman"/>
                <w:sz w:val="22"/>
                <w:szCs w:val="22"/>
              </w:rPr>
            </w:pPr>
            <w:r w:rsidRPr="00E31485">
              <w:rPr>
                <w:rFonts w:ascii="Times New Roman" w:hAnsi="Times New Roman"/>
                <w:sz w:val="22"/>
                <w:szCs w:val="22"/>
              </w:rPr>
              <w:t xml:space="preserve"> на условиях</w:t>
            </w:r>
          </w:p>
          <w:p w:rsidR="000A3641" w:rsidRPr="00E31485" w:rsidRDefault="000A3641" w:rsidP="002D0F8E">
            <w:pPr>
              <w:pStyle w:val="ConsCell"/>
              <w:widowControl/>
              <w:ind w:left="57"/>
              <w:rPr>
                <w:rFonts w:ascii="Times New Roman" w:hAnsi="Times New Roman"/>
                <w:sz w:val="22"/>
                <w:szCs w:val="22"/>
              </w:rPr>
            </w:pPr>
            <w:r w:rsidRPr="00E31485">
              <w:rPr>
                <w:rFonts w:ascii="Times New Roman" w:hAnsi="Times New Roman"/>
                <w:sz w:val="22"/>
                <w:szCs w:val="22"/>
              </w:rPr>
              <w:t xml:space="preserve"> почасовой</w:t>
            </w:r>
          </w:p>
          <w:p w:rsidR="000A3641" w:rsidRPr="00E31485" w:rsidRDefault="000A3641" w:rsidP="002D0F8E">
            <w:pPr>
              <w:pStyle w:val="ConsCell"/>
              <w:widowControl/>
              <w:ind w:left="57"/>
              <w:rPr>
                <w:rFonts w:ascii="Times New Roman" w:hAnsi="Times New Roman"/>
                <w:sz w:val="22"/>
                <w:szCs w:val="22"/>
              </w:rPr>
            </w:pPr>
            <w:r w:rsidRPr="00E31485">
              <w:rPr>
                <w:rFonts w:ascii="Times New Roman" w:hAnsi="Times New Roman"/>
                <w:sz w:val="22"/>
                <w:szCs w:val="22"/>
              </w:rPr>
              <w:t xml:space="preserve"> оплаты труда</w:t>
            </w:r>
          </w:p>
        </w:tc>
      </w:tr>
      <w:tr w:rsidR="000A3641" w:rsidRPr="00E31485" w:rsidTr="00D416A9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A9" w:rsidRPr="00E31485" w:rsidRDefault="000A3641" w:rsidP="00D416A9">
            <w:pPr>
              <w:pStyle w:val="ConsCell"/>
              <w:widowControl/>
              <w:ind w:left="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Максимов В.И.,      </w:t>
            </w:r>
            <w:r w:rsidRPr="00E31485">
              <w:rPr>
                <w:rFonts w:ascii="Times New Roman" w:hAnsi="Times New Roman"/>
                <w:sz w:val="22"/>
                <w:szCs w:val="22"/>
              </w:rPr>
              <w:t xml:space="preserve"> внештатный</w:t>
            </w:r>
            <w:r w:rsidR="00D416A9">
              <w:rPr>
                <w:rFonts w:ascii="Times New Roman" w:hAnsi="Times New Roman"/>
                <w:sz w:val="22"/>
                <w:szCs w:val="22"/>
              </w:rPr>
              <w:t xml:space="preserve">           </w:t>
            </w:r>
            <w:r w:rsidRPr="00E31485">
              <w:rPr>
                <w:rFonts w:ascii="Times New Roman" w:hAnsi="Times New Roman"/>
                <w:sz w:val="22"/>
                <w:szCs w:val="22"/>
              </w:rPr>
              <w:t xml:space="preserve"> преподаватель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41" w:rsidRPr="00E31485" w:rsidRDefault="000A3641" w:rsidP="002D0F8E">
            <w:pPr>
              <w:pStyle w:val="ConsCell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E31485">
              <w:rPr>
                <w:rFonts w:ascii="Times New Roman" w:hAnsi="Times New Roman"/>
                <w:sz w:val="22"/>
                <w:szCs w:val="22"/>
              </w:rPr>
              <w:t>Чувашский государственный униве</w:t>
            </w:r>
            <w:r w:rsidRPr="00E31485">
              <w:rPr>
                <w:rFonts w:ascii="Times New Roman" w:hAnsi="Times New Roman"/>
                <w:sz w:val="22"/>
                <w:szCs w:val="22"/>
              </w:rPr>
              <w:t>р</w:t>
            </w:r>
            <w:r w:rsidRPr="00E31485">
              <w:rPr>
                <w:rFonts w:ascii="Times New Roman" w:hAnsi="Times New Roman"/>
                <w:sz w:val="22"/>
                <w:szCs w:val="22"/>
              </w:rPr>
              <w:t>ситет им. И.Н.Ульянова</w:t>
            </w:r>
            <w:r>
              <w:rPr>
                <w:rFonts w:ascii="Times New Roman" w:hAnsi="Times New Roman"/>
                <w:sz w:val="22"/>
                <w:szCs w:val="22"/>
              </w:rPr>
              <w:t>, промышле</w:t>
            </w:r>
            <w:r>
              <w:rPr>
                <w:rFonts w:ascii="Times New Roman" w:hAnsi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z w:val="22"/>
                <w:szCs w:val="22"/>
              </w:rPr>
              <w:t>ное и гражданское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41" w:rsidRPr="00E31485" w:rsidRDefault="000A3641" w:rsidP="002D0F8E">
            <w:pPr>
              <w:pStyle w:val="ConsCell"/>
              <w:widowControl/>
              <w:ind w:lef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41" w:rsidRPr="00E31485" w:rsidRDefault="00302112" w:rsidP="00302112">
            <w:pPr>
              <w:pStyle w:val="ConsCell"/>
              <w:widowControl/>
              <w:ind w:lef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41" w:rsidRPr="00E31485" w:rsidRDefault="00302112" w:rsidP="00302112">
            <w:pPr>
              <w:pStyle w:val="ConsCell"/>
              <w:widowControl/>
              <w:ind w:lef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41" w:rsidRPr="00E31485" w:rsidRDefault="00302112" w:rsidP="00302112">
            <w:pPr>
              <w:pStyle w:val="ConsCell"/>
              <w:widowControl/>
              <w:ind w:lef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41" w:rsidRPr="00E31485" w:rsidRDefault="000A3641" w:rsidP="002D0F8E">
            <w:pPr>
              <w:pStyle w:val="ConsCell"/>
              <w:widowControl/>
              <w:ind w:lef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41" w:rsidRPr="00E31485" w:rsidRDefault="000A3641" w:rsidP="002D0F8E">
            <w:pPr>
              <w:pStyle w:val="ConsCell"/>
              <w:widowControl/>
              <w:ind w:left="57"/>
              <w:rPr>
                <w:rFonts w:ascii="Times New Roman" w:hAnsi="Times New Roman"/>
                <w:sz w:val="22"/>
                <w:szCs w:val="22"/>
              </w:rPr>
            </w:pPr>
            <w:r w:rsidRPr="00E31485">
              <w:rPr>
                <w:rFonts w:ascii="Times New Roman" w:hAnsi="Times New Roman"/>
                <w:sz w:val="22"/>
                <w:szCs w:val="22"/>
              </w:rPr>
              <w:t>на условиях</w:t>
            </w:r>
          </w:p>
          <w:p w:rsidR="000A3641" w:rsidRPr="00E31485" w:rsidRDefault="000A3641" w:rsidP="002D0F8E">
            <w:pPr>
              <w:pStyle w:val="ConsCell"/>
              <w:widowControl/>
              <w:ind w:left="57"/>
              <w:rPr>
                <w:rFonts w:ascii="Times New Roman" w:hAnsi="Times New Roman"/>
                <w:sz w:val="22"/>
                <w:szCs w:val="22"/>
              </w:rPr>
            </w:pPr>
            <w:r w:rsidRPr="00E31485">
              <w:rPr>
                <w:rFonts w:ascii="Times New Roman" w:hAnsi="Times New Roman"/>
                <w:sz w:val="22"/>
                <w:szCs w:val="22"/>
              </w:rPr>
              <w:t xml:space="preserve"> почасовой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31485">
              <w:rPr>
                <w:rFonts w:ascii="Times New Roman" w:hAnsi="Times New Roman"/>
                <w:sz w:val="22"/>
                <w:szCs w:val="22"/>
              </w:rPr>
              <w:t>оплаты труда</w:t>
            </w:r>
          </w:p>
        </w:tc>
      </w:tr>
      <w:tr w:rsidR="000A3641" w:rsidRPr="00E31485" w:rsidTr="00D416A9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41" w:rsidRDefault="000A3641" w:rsidP="002D0F8E">
            <w:pPr>
              <w:pStyle w:val="ConsCell"/>
              <w:widowControl/>
              <w:ind w:left="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Лагунов К.Ф., </w:t>
            </w:r>
          </w:p>
          <w:p w:rsidR="000A3641" w:rsidRDefault="000A3641" w:rsidP="002D0F8E">
            <w:pPr>
              <w:pStyle w:val="ConsCell"/>
              <w:widowControl/>
              <w:ind w:left="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внештатный </w:t>
            </w:r>
            <w:r w:rsidR="00D416A9">
              <w:rPr>
                <w:rFonts w:ascii="Times New Roman" w:hAnsi="Times New Roman"/>
                <w:sz w:val="22"/>
                <w:szCs w:val="22"/>
              </w:rPr>
              <w:t xml:space="preserve">      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преподаватель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41" w:rsidRPr="00E31485" w:rsidRDefault="000A3641" w:rsidP="002D0F8E">
            <w:pPr>
              <w:pStyle w:val="ConsCell"/>
              <w:widowControl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Ульяновский политехнический инст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тут, технология машиностроения, м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таллорежущие станки и инструменты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41" w:rsidRPr="00E31485" w:rsidRDefault="000A3641" w:rsidP="002D0F8E">
            <w:pPr>
              <w:pStyle w:val="ConsCell"/>
              <w:widowControl/>
              <w:ind w:lef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41" w:rsidRPr="00E31485" w:rsidRDefault="000A3641" w:rsidP="00302112">
            <w:pPr>
              <w:pStyle w:val="ConsCell"/>
              <w:widowControl/>
              <w:ind w:lef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="0030211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41" w:rsidRDefault="000A3641" w:rsidP="002D0F8E">
            <w:pPr>
              <w:pStyle w:val="ConsCell"/>
              <w:widowControl/>
              <w:ind w:left="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41" w:rsidRDefault="000A3641" w:rsidP="002D0F8E">
            <w:pPr>
              <w:pStyle w:val="ConsCell"/>
              <w:widowControl/>
              <w:ind w:left="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41" w:rsidRDefault="000A3641" w:rsidP="002D0F8E">
            <w:pPr>
              <w:pStyle w:val="ConsCell"/>
              <w:widowControl/>
              <w:ind w:left="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41" w:rsidRPr="00E31485" w:rsidRDefault="000A3641" w:rsidP="002D0F8E">
            <w:pPr>
              <w:pStyle w:val="ConsCell"/>
              <w:widowControl/>
              <w:ind w:left="57"/>
              <w:rPr>
                <w:rFonts w:ascii="Times New Roman" w:hAnsi="Times New Roman"/>
                <w:sz w:val="22"/>
                <w:szCs w:val="22"/>
              </w:rPr>
            </w:pPr>
            <w:r w:rsidRPr="00E31485">
              <w:rPr>
                <w:rFonts w:ascii="Times New Roman" w:hAnsi="Times New Roman"/>
                <w:sz w:val="22"/>
                <w:szCs w:val="22"/>
              </w:rPr>
              <w:t>на условиях</w:t>
            </w:r>
          </w:p>
          <w:p w:rsidR="000A3641" w:rsidRPr="00E31485" w:rsidRDefault="000A3641" w:rsidP="002D0F8E">
            <w:pPr>
              <w:pStyle w:val="ConsCell"/>
              <w:widowControl/>
              <w:ind w:left="57"/>
              <w:rPr>
                <w:rFonts w:ascii="Times New Roman" w:hAnsi="Times New Roman"/>
                <w:sz w:val="22"/>
                <w:szCs w:val="22"/>
              </w:rPr>
            </w:pPr>
            <w:r w:rsidRPr="00E31485">
              <w:rPr>
                <w:rFonts w:ascii="Times New Roman" w:hAnsi="Times New Roman"/>
                <w:sz w:val="22"/>
                <w:szCs w:val="22"/>
              </w:rPr>
              <w:t xml:space="preserve"> почасовой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31485">
              <w:rPr>
                <w:rFonts w:ascii="Times New Roman" w:hAnsi="Times New Roman"/>
                <w:sz w:val="22"/>
                <w:szCs w:val="22"/>
              </w:rPr>
              <w:t>оплаты труда</w:t>
            </w:r>
          </w:p>
        </w:tc>
      </w:tr>
    </w:tbl>
    <w:p w:rsidR="00CB0C07" w:rsidRDefault="00CB0C07" w:rsidP="002D0F8E">
      <w:pPr>
        <w:jc w:val="center"/>
        <w:rPr>
          <w:b/>
          <w:sz w:val="28"/>
          <w:szCs w:val="28"/>
        </w:rPr>
      </w:pPr>
    </w:p>
    <w:p w:rsidR="00CB0C07" w:rsidRDefault="00CB0C07" w:rsidP="002D0F8E">
      <w:pPr>
        <w:jc w:val="center"/>
        <w:rPr>
          <w:b/>
          <w:sz w:val="28"/>
          <w:szCs w:val="28"/>
        </w:rPr>
      </w:pPr>
    </w:p>
    <w:p w:rsidR="002D0F8E" w:rsidRDefault="002D0F8E" w:rsidP="002D0F8E">
      <w:pPr>
        <w:jc w:val="center"/>
        <w:rPr>
          <w:b/>
          <w:sz w:val="28"/>
          <w:szCs w:val="28"/>
        </w:rPr>
      </w:pPr>
      <w:r w:rsidRPr="00565FB0">
        <w:rPr>
          <w:b/>
          <w:sz w:val="28"/>
          <w:szCs w:val="28"/>
        </w:rPr>
        <w:lastRenderedPageBreak/>
        <w:t>2.3. Сведения о мастерах производственного обучения</w:t>
      </w:r>
    </w:p>
    <w:p w:rsidR="002D0F8E" w:rsidRPr="00C96B69" w:rsidRDefault="002D0F8E" w:rsidP="002D0F8E">
      <w:pPr>
        <w:jc w:val="center"/>
        <w:rPr>
          <w:b/>
        </w:rPr>
      </w:pPr>
    </w:p>
    <w:tbl>
      <w:tblPr>
        <w:tblW w:w="15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305"/>
        <w:gridCol w:w="3190"/>
        <w:gridCol w:w="1418"/>
        <w:gridCol w:w="1069"/>
        <w:gridCol w:w="1214"/>
        <w:gridCol w:w="1368"/>
        <w:gridCol w:w="2347"/>
        <w:gridCol w:w="2403"/>
      </w:tblGrid>
      <w:tr w:rsidR="002D0F8E" w:rsidRPr="00E31485" w:rsidTr="002D0F8E">
        <w:trPr>
          <w:cantSplit/>
          <w:tblHeader/>
        </w:trPr>
        <w:tc>
          <w:tcPr>
            <w:tcW w:w="153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E" w:rsidRPr="00E31485" w:rsidRDefault="002D0F8E" w:rsidP="002D0F8E">
            <w:pPr>
              <w:jc w:val="center"/>
              <w:rPr>
                <w:sz w:val="20"/>
                <w:szCs w:val="20"/>
              </w:rPr>
            </w:pPr>
            <w:r w:rsidRPr="00E31485">
              <w:rPr>
                <w:sz w:val="20"/>
                <w:szCs w:val="20"/>
              </w:rPr>
              <w:t>Обеспеченность педагогическими работниками</w:t>
            </w:r>
          </w:p>
        </w:tc>
      </w:tr>
      <w:tr w:rsidR="002D0F8E" w:rsidRPr="00E31485" w:rsidTr="002D0F8E">
        <w:trPr>
          <w:cantSplit/>
          <w:tblHeader/>
        </w:trPr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E" w:rsidRPr="00C96B69" w:rsidRDefault="002D0F8E" w:rsidP="002D0F8E">
            <w:pPr>
              <w:ind w:left="57"/>
              <w:jc w:val="center"/>
            </w:pPr>
            <w:r w:rsidRPr="00C96B69">
              <w:rPr>
                <w:sz w:val="22"/>
                <w:szCs w:val="22"/>
              </w:rPr>
              <w:t>Фамилия и.о.,</w:t>
            </w:r>
            <w:r w:rsidRPr="00C96B69">
              <w:rPr>
                <w:sz w:val="22"/>
                <w:szCs w:val="22"/>
              </w:rPr>
              <w:br/>
              <w:t>должность по штатн</w:t>
            </w:r>
            <w:r w:rsidRPr="00C96B69">
              <w:rPr>
                <w:sz w:val="22"/>
                <w:szCs w:val="22"/>
              </w:rPr>
              <w:t>о</w:t>
            </w:r>
            <w:r w:rsidRPr="00C96B69">
              <w:rPr>
                <w:sz w:val="22"/>
                <w:szCs w:val="22"/>
              </w:rPr>
              <w:t>му расписанию</w:t>
            </w:r>
          </w:p>
        </w:tc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E" w:rsidRPr="00C96B69" w:rsidRDefault="002D0F8E" w:rsidP="002D0F8E">
            <w:pPr>
              <w:ind w:left="57" w:right="57"/>
              <w:jc w:val="center"/>
            </w:pPr>
            <w:r w:rsidRPr="00C96B69">
              <w:rPr>
                <w:sz w:val="22"/>
                <w:szCs w:val="22"/>
              </w:rPr>
              <w:t>Какое образовательное учре</w:t>
            </w:r>
            <w:r w:rsidRPr="00C96B69">
              <w:rPr>
                <w:sz w:val="22"/>
                <w:szCs w:val="22"/>
              </w:rPr>
              <w:t>ж</w:t>
            </w:r>
            <w:r w:rsidRPr="00C96B69">
              <w:rPr>
                <w:sz w:val="22"/>
                <w:szCs w:val="22"/>
              </w:rPr>
              <w:t>дение профессионального обр</w:t>
            </w:r>
            <w:r w:rsidRPr="00C96B69">
              <w:rPr>
                <w:sz w:val="22"/>
                <w:szCs w:val="22"/>
              </w:rPr>
              <w:t>а</w:t>
            </w:r>
            <w:r w:rsidRPr="00C96B69">
              <w:rPr>
                <w:sz w:val="22"/>
                <w:szCs w:val="22"/>
              </w:rPr>
              <w:t>зования окончил, специальность по диплому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E" w:rsidRPr="00C96B69" w:rsidRDefault="002D0F8E" w:rsidP="002D0F8E">
            <w:pPr>
              <w:jc w:val="center"/>
            </w:pPr>
            <w:r w:rsidRPr="00C96B69">
              <w:rPr>
                <w:sz w:val="22"/>
                <w:szCs w:val="22"/>
              </w:rPr>
              <w:t>Ученая</w:t>
            </w:r>
          </w:p>
          <w:p w:rsidR="002D0F8E" w:rsidRPr="00C96B69" w:rsidRDefault="002D0F8E" w:rsidP="002D0F8E">
            <w:pPr>
              <w:jc w:val="center"/>
            </w:pPr>
            <w:r w:rsidRPr="00C96B69">
              <w:rPr>
                <w:sz w:val="22"/>
                <w:szCs w:val="22"/>
              </w:rPr>
              <w:t xml:space="preserve"> степень </w:t>
            </w:r>
            <w:r w:rsidRPr="00C96B69">
              <w:rPr>
                <w:sz w:val="22"/>
                <w:szCs w:val="22"/>
              </w:rPr>
              <w:br/>
              <w:t xml:space="preserve">и ученое </w:t>
            </w:r>
            <w:r w:rsidRPr="00C96B69">
              <w:rPr>
                <w:sz w:val="22"/>
                <w:szCs w:val="22"/>
              </w:rPr>
              <w:br/>
              <w:t>(почетное) звание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E" w:rsidRPr="00C96B69" w:rsidRDefault="002D0F8E" w:rsidP="002D0F8E">
            <w:pPr>
              <w:jc w:val="center"/>
            </w:pPr>
            <w:r w:rsidRPr="00C96B69">
              <w:rPr>
                <w:sz w:val="22"/>
                <w:szCs w:val="22"/>
              </w:rPr>
              <w:t>Стаж работы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E" w:rsidRDefault="002D0F8E" w:rsidP="002D0F8E">
            <w:pPr>
              <w:jc w:val="center"/>
            </w:pPr>
            <w:r w:rsidRPr="00C96B69">
              <w:rPr>
                <w:sz w:val="22"/>
                <w:szCs w:val="22"/>
              </w:rPr>
              <w:t>Основное место</w:t>
            </w:r>
          </w:p>
          <w:p w:rsidR="002D0F8E" w:rsidRPr="00C96B69" w:rsidRDefault="002D0F8E" w:rsidP="002D0F8E">
            <w:pPr>
              <w:jc w:val="center"/>
            </w:pPr>
            <w:r w:rsidRPr="00C96B69">
              <w:rPr>
                <w:sz w:val="22"/>
                <w:szCs w:val="22"/>
              </w:rPr>
              <w:t xml:space="preserve"> работы, должность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E" w:rsidRDefault="002D0F8E" w:rsidP="002D0F8E">
            <w:pPr>
              <w:jc w:val="center"/>
            </w:pPr>
            <w:r w:rsidRPr="00C96B69">
              <w:rPr>
                <w:sz w:val="22"/>
                <w:szCs w:val="22"/>
              </w:rPr>
              <w:t>Условия привлечения к трудовой деятел</w:t>
            </w:r>
            <w:r>
              <w:rPr>
                <w:sz w:val="22"/>
                <w:szCs w:val="22"/>
              </w:rPr>
              <w:t>--</w:t>
            </w:r>
          </w:p>
          <w:p w:rsidR="002D0F8E" w:rsidRDefault="002D0F8E" w:rsidP="002D0F8E">
            <w:pPr>
              <w:jc w:val="center"/>
            </w:pPr>
            <w:r w:rsidRPr="00C96B69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ости</w:t>
            </w:r>
            <w:r w:rsidRPr="00C96B69">
              <w:rPr>
                <w:sz w:val="22"/>
                <w:szCs w:val="22"/>
              </w:rPr>
              <w:t xml:space="preserve"> (штатный, </w:t>
            </w:r>
          </w:p>
          <w:p w:rsidR="002D0F8E" w:rsidRDefault="002D0F8E" w:rsidP="002D0F8E">
            <w:pPr>
              <w:jc w:val="center"/>
            </w:pPr>
            <w:r w:rsidRPr="00C96B69">
              <w:rPr>
                <w:sz w:val="22"/>
                <w:szCs w:val="22"/>
              </w:rPr>
              <w:t xml:space="preserve">совместитель, </w:t>
            </w:r>
          </w:p>
          <w:p w:rsidR="002D0F8E" w:rsidRPr="00C96B69" w:rsidRDefault="002D0F8E" w:rsidP="002D0F8E">
            <w:pPr>
              <w:jc w:val="center"/>
            </w:pPr>
            <w:r w:rsidRPr="00C96B69">
              <w:rPr>
                <w:sz w:val="22"/>
                <w:szCs w:val="22"/>
              </w:rPr>
              <w:t>иное)</w:t>
            </w:r>
          </w:p>
        </w:tc>
      </w:tr>
      <w:tr w:rsidR="002D0F8E" w:rsidRPr="00E31485" w:rsidTr="002D0F8E">
        <w:trPr>
          <w:cantSplit/>
          <w:tblHeader/>
        </w:trPr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E" w:rsidRPr="00E31485" w:rsidRDefault="002D0F8E" w:rsidP="002D0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E" w:rsidRPr="00E31485" w:rsidRDefault="002D0F8E" w:rsidP="002D0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E" w:rsidRPr="00E31485" w:rsidRDefault="002D0F8E" w:rsidP="002D0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E" w:rsidRPr="00C96B69" w:rsidRDefault="002D0F8E" w:rsidP="002D0F8E">
            <w:pPr>
              <w:jc w:val="center"/>
            </w:pPr>
            <w:r w:rsidRPr="00C96B69">
              <w:rPr>
                <w:sz w:val="22"/>
                <w:szCs w:val="22"/>
              </w:rPr>
              <w:t>всего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E" w:rsidRPr="00C96B69" w:rsidRDefault="002D0F8E" w:rsidP="002D0F8E">
            <w:pPr>
              <w:jc w:val="center"/>
            </w:pPr>
            <w:r w:rsidRPr="00C96B69">
              <w:rPr>
                <w:sz w:val="22"/>
                <w:szCs w:val="22"/>
              </w:rPr>
              <w:t>в т.ч. педагогической</w:t>
            </w: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E" w:rsidRPr="00E31485" w:rsidRDefault="002D0F8E" w:rsidP="002D0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E" w:rsidRPr="00E31485" w:rsidRDefault="002D0F8E" w:rsidP="002D0F8E">
            <w:pPr>
              <w:jc w:val="center"/>
              <w:rPr>
                <w:sz w:val="20"/>
                <w:szCs w:val="20"/>
              </w:rPr>
            </w:pPr>
          </w:p>
        </w:tc>
      </w:tr>
      <w:tr w:rsidR="002D0F8E" w:rsidRPr="00E31485" w:rsidTr="002D0F8E">
        <w:trPr>
          <w:cantSplit/>
          <w:tblHeader/>
        </w:trPr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E" w:rsidRPr="00E31485" w:rsidRDefault="002D0F8E" w:rsidP="002D0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E" w:rsidRPr="00E31485" w:rsidRDefault="002D0F8E" w:rsidP="002D0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E" w:rsidRPr="00E31485" w:rsidRDefault="002D0F8E" w:rsidP="002D0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E" w:rsidRPr="00C96B69" w:rsidRDefault="002D0F8E" w:rsidP="002D0F8E">
            <w:pPr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E" w:rsidRPr="00C96B69" w:rsidRDefault="002D0F8E" w:rsidP="002D0F8E">
            <w:pPr>
              <w:jc w:val="center"/>
            </w:pPr>
            <w:r w:rsidRPr="00C96B69">
              <w:rPr>
                <w:sz w:val="22"/>
                <w:szCs w:val="22"/>
              </w:rPr>
              <w:t>всего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E" w:rsidRPr="00C96B69" w:rsidRDefault="002D0F8E" w:rsidP="002D0F8E">
            <w:pPr>
              <w:jc w:val="center"/>
            </w:pPr>
            <w:r w:rsidRPr="00C96B69">
              <w:rPr>
                <w:sz w:val="22"/>
                <w:szCs w:val="22"/>
              </w:rPr>
              <w:t>в т.ч. по</w:t>
            </w:r>
            <w:r w:rsidRPr="00C96B69">
              <w:rPr>
                <w:sz w:val="22"/>
                <w:szCs w:val="22"/>
              </w:rPr>
              <w:br/>
              <w:t>преподава-</w:t>
            </w:r>
            <w:r w:rsidRPr="00C96B69">
              <w:rPr>
                <w:sz w:val="22"/>
                <w:szCs w:val="22"/>
              </w:rPr>
              <w:br/>
              <w:t>емой дис-</w:t>
            </w:r>
            <w:r w:rsidRPr="00C96B69">
              <w:rPr>
                <w:sz w:val="22"/>
                <w:szCs w:val="22"/>
              </w:rPr>
              <w:br/>
              <w:t>циплине</w:t>
            </w: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E" w:rsidRPr="00E31485" w:rsidRDefault="002D0F8E" w:rsidP="002D0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E" w:rsidRPr="00E31485" w:rsidRDefault="002D0F8E" w:rsidP="002D0F8E">
            <w:pPr>
              <w:jc w:val="center"/>
              <w:rPr>
                <w:sz w:val="20"/>
                <w:szCs w:val="20"/>
              </w:rPr>
            </w:pPr>
          </w:p>
        </w:tc>
      </w:tr>
      <w:tr w:rsidR="002D0F8E" w:rsidRPr="00E31485" w:rsidTr="002D0F8E"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E" w:rsidRPr="00C96B69" w:rsidRDefault="00B50CD6" w:rsidP="00B50CD6">
            <w:pPr>
              <w:pStyle w:val="ConsCell"/>
              <w:widowControl/>
              <w:ind w:lef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E" w:rsidRPr="00C96B69" w:rsidRDefault="00B50CD6" w:rsidP="00B50CD6">
            <w:pPr>
              <w:pStyle w:val="ConsCell"/>
              <w:widowControl/>
              <w:ind w:lef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E" w:rsidRPr="00C96B69" w:rsidRDefault="00B50CD6" w:rsidP="00B50CD6">
            <w:pPr>
              <w:pStyle w:val="ConsCell"/>
              <w:widowControl/>
              <w:ind w:lef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E" w:rsidRPr="00C96B69" w:rsidRDefault="00B50CD6" w:rsidP="00B50CD6">
            <w:pPr>
              <w:pStyle w:val="ConsCell"/>
              <w:widowControl/>
              <w:ind w:lef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E" w:rsidRPr="00C96B69" w:rsidRDefault="00B50CD6" w:rsidP="00B50CD6">
            <w:pPr>
              <w:pStyle w:val="ConsCell"/>
              <w:widowControl/>
              <w:ind w:lef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E" w:rsidRPr="00C96B69" w:rsidRDefault="00B50CD6" w:rsidP="00B50CD6">
            <w:pPr>
              <w:pStyle w:val="ConsCell"/>
              <w:widowControl/>
              <w:ind w:lef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E" w:rsidRPr="00C96B69" w:rsidRDefault="00B50CD6" w:rsidP="00B50CD6">
            <w:pPr>
              <w:pStyle w:val="ConsCell"/>
              <w:widowControl/>
              <w:ind w:lef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E" w:rsidRPr="00C96B69" w:rsidRDefault="00B50CD6" w:rsidP="00B50CD6">
            <w:pPr>
              <w:pStyle w:val="ConsCell"/>
              <w:widowControl/>
              <w:ind w:lef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2D0F8E" w:rsidRPr="00E31485" w:rsidTr="002D0F8E"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E" w:rsidRPr="00E31485" w:rsidRDefault="002D0F8E" w:rsidP="002D0F8E">
            <w:pPr>
              <w:pStyle w:val="ConsCell"/>
              <w:widowControl/>
              <w:ind w:left="57"/>
              <w:rPr>
                <w:rFonts w:ascii="Times New Roman" w:hAnsi="Times New Roman"/>
                <w:sz w:val="22"/>
                <w:szCs w:val="22"/>
              </w:rPr>
            </w:pPr>
            <w:r w:rsidRPr="00E31485">
              <w:rPr>
                <w:rFonts w:ascii="Times New Roman" w:hAnsi="Times New Roman"/>
                <w:sz w:val="22"/>
                <w:szCs w:val="22"/>
              </w:rPr>
              <w:t xml:space="preserve">Ведин А.С., </w:t>
            </w:r>
          </w:p>
          <w:p w:rsidR="002D0F8E" w:rsidRPr="00E31485" w:rsidRDefault="002D0F8E" w:rsidP="002D0F8E">
            <w:pPr>
              <w:pStyle w:val="ConsCell"/>
              <w:widowControl/>
              <w:ind w:left="57"/>
              <w:rPr>
                <w:rFonts w:ascii="Times New Roman" w:hAnsi="Times New Roman"/>
                <w:sz w:val="22"/>
                <w:szCs w:val="22"/>
              </w:rPr>
            </w:pPr>
            <w:r w:rsidRPr="00E31485">
              <w:rPr>
                <w:rFonts w:ascii="Times New Roman" w:hAnsi="Times New Roman"/>
                <w:sz w:val="22"/>
                <w:szCs w:val="22"/>
              </w:rPr>
              <w:t>мастер производстве</w:t>
            </w:r>
            <w:r w:rsidRPr="00E31485">
              <w:rPr>
                <w:rFonts w:ascii="Times New Roman" w:hAnsi="Times New Roman"/>
                <w:sz w:val="22"/>
                <w:szCs w:val="22"/>
              </w:rPr>
              <w:t>н</w:t>
            </w:r>
            <w:r w:rsidRPr="00E31485">
              <w:rPr>
                <w:rFonts w:ascii="Times New Roman" w:hAnsi="Times New Roman"/>
                <w:sz w:val="22"/>
                <w:szCs w:val="22"/>
              </w:rPr>
              <w:t>ного обучения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E" w:rsidRPr="00E31485" w:rsidRDefault="002D0F8E" w:rsidP="002D0F8E">
            <w:pPr>
              <w:ind w:left="113" w:right="57"/>
            </w:pPr>
            <w:r w:rsidRPr="00E31485">
              <w:rPr>
                <w:sz w:val="22"/>
                <w:szCs w:val="22"/>
              </w:rPr>
              <w:t>Чувашский гос.</w:t>
            </w:r>
            <w:r w:rsidR="00D416A9">
              <w:rPr>
                <w:sz w:val="22"/>
                <w:szCs w:val="22"/>
              </w:rPr>
              <w:t xml:space="preserve"> </w:t>
            </w:r>
            <w:r w:rsidRPr="00E31485">
              <w:rPr>
                <w:sz w:val="22"/>
                <w:szCs w:val="22"/>
              </w:rPr>
              <w:t>университет им.</w:t>
            </w:r>
            <w:r w:rsidR="00D416A9">
              <w:rPr>
                <w:sz w:val="22"/>
                <w:szCs w:val="22"/>
              </w:rPr>
              <w:t xml:space="preserve"> </w:t>
            </w:r>
            <w:r w:rsidRPr="00E31485">
              <w:rPr>
                <w:sz w:val="22"/>
                <w:szCs w:val="22"/>
              </w:rPr>
              <w:t>И.Н.Ульянова,  электр</w:t>
            </w:r>
            <w:r w:rsidRPr="00E31485">
              <w:rPr>
                <w:sz w:val="22"/>
                <w:szCs w:val="22"/>
              </w:rPr>
              <w:t>о</w:t>
            </w:r>
            <w:r w:rsidRPr="00E31485">
              <w:rPr>
                <w:sz w:val="22"/>
                <w:szCs w:val="22"/>
              </w:rPr>
              <w:t>снабжение промышленных предприятий городов и сел</w:t>
            </w:r>
            <w:r w:rsidRPr="00E31485">
              <w:rPr>
                <w:sz w:val="22"/>
                <w:szCs w:val="22"/>
              </w:rPr>
              <w:t>ь</w:t>
            </w:r>
            <w:r w:rsidRPr="00E31485">
              <w:rPr>
                <w:sz w:val="22"/>
                <w:szCs w:val="22"/>
              </w:rPr>
              <w:t>ского хозяйства, инженер-электрик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E" w:rsidRPr="00E31485" w:rsidRDefault="002D0F8E" w:rsidP="002D0F8E">
            <w:pPr>
              <w:pStyle w:val="ConsCell"/>
              <w:widowControl/>
              <w:ind w:lef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148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E" w:rsidRPr="00E31485" w:rsidRDefault="002D0F8E" w:rsidP="00CB0C07">
            <w:pPr>
              <w:pStyle w:val="ConsCell"/>
              <w:widowControl/>
              <w:ind w:lef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="00CB0C07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E" w:rsidRPr="00E31485" w:rsidRDefault="00302112" w:rsidP="00302112">
            <w:pPr>
              <w:pStyle w:val="ConsCell"/>
              <w:widowControl/>
              <w:ind w:lef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E" w:rsidRPr="00E31485" w:rsidRDefault="00302112" w:rsidP="00302112">
            <w:pPr>
              <w:pStyle w:val="ConsCell"/>
              <w:widowControl/>
              <w:ind w:lef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E" w:rsidRPr="00E31485" w:rsidRDefault="002D0F8E" w:rsidP="002D0F8E">
            <w:pPr>
              <w:pStyle w:val="ConsCell"/>
              <w:widowControl/>
              <w:ind w:left="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ЧУ ДПО</w:t>
            </w:r>
            <w:r w:rsidRPr="00E31485">
              <w:rPr>
                <w:rFonts w:ascii="Times New Roman" w:hAnsi="Times New Roman"/>
                <w:sz w:val="22"/>
                <w:szCs w:val="22"/>
              </w:rPr>
              <w:t xml:space="preserve"> «Чувашский учебно-курсовой ко</w:t>
            </w:r>
            <w:r w:rsidRPr="00E31485">
              <w:rPr>
                <w:rFonts w:ascii="Times New Roman" w:hAnsi="Times New Roman"/>
                <w:sz w:val="22"/>
                <w:szCs w:val="22"/>
              </w:rPr>
              <w:t>м</w:t>
            </w:r>
            <w:r w:rsidRPr="00E31485">
              <w:rPr>
                <w:rFonts w:ascii="Times New Roman" w:hAnsi="Times New Roman"/>
                <w:sz w:val="22"/>
                <w:szCs w:val="22"/>
              </w:rPr>
              <w:t>бинат», мастер п/о</w:t>
            </w:r>
          </w:p>
          <w:p w:rsidR="002D0F8E" w:rsidRPr="00E31485" w:rsidRDefault="002D0F8E" w:rsidP="002D0F8E">
            <w:pPr>
              <w:pStyle w:val="ConsCell"/>
              <w:widowControl/>
              <w:ind w:left="57"/>
              <w:rPr>
                <w:rFonts w:ascii="Times New Roman" w:hAnsi="Times New Roman"/>
                <w:sz w:val="22"/>
                <w:szCs w:val="22"/>
              </w:rPr>
            </w:pPr>
            <w:r w:rsidRPr="00E3148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E" w:rsidRPr="00E31485" w:rsidRDefault="002D0F8E" w:rsidP="002D0F8E">
            <w:pPr>
              <w:pStyle w:val="ConsCell"/>
              <w:widowControl/>
              <w:ind w:left="57"/>
              <w:rPr>
                <w:rFonts w:ascii="Times New Roman" w:hAnsi="Times New Roman"/>
                <w:sz w:val="22"/>
                <w:szCs w:val="22"/>
              </w:rPr>
            </w:pPr>
            <w:r w:rsidRPr="00E31485">
              <w:rPr>
                <w:rFonts w:ascii="Times New Roman" w:hAnsi="Times New Roman"/>
                <w:sz w:val="22"/>
                <w:szCs w:val="22"/>
              </w:rPr>
              <w:t xml:space="preserve"> Штатный  </w:t>
            </w:r>
          </w:p>
          <w:p w:rsidR="002D0F8E" w:rsidRPr="00E31485" w:rsidRDefault="002D0F8E" w:rsidP="002D0F8E">
            <w:pPr>
              <w:pStyle w:val="ConsCell"/>
              <w:widowControl/>
              <w:ind w:left="57"/>
              <w:rPr>
                <w:rFonts w:ascii="Times New Roman" w:hAnsi="Times New Roman"/>
                <w:sz w:val="22"/>
                <w:szCs w:val="22"/>
              </w:rPr>
            </w:pPr>
            <w:r w:rsidRPr="00E31485">
              <w:rPr>
                <w:rFonts w:ascii="Times New Roman" w:hAnsi="Times New Roman"/>
                <w:sz w:val="22"/>
                <w:szCs w:val="22"/>
              </w:rPr>
              <w:t xml:space="preserve"> работник</w:t>
            </w:r>
          </w:p>
        </w:tc>
      </w:tr>
      <w:tr w:rsidR="002D0F8E" w:rsidRPr="00E31485" w:rsidTr="002D0F8E"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E" w:rsidRDefault="002D0F8E" w:rsidP="002D0F8E">
            <w:pPr>
              <w:pStyle w:val="ConsCell"/>
              <w:widowControl/>
              <w:ind w:left="57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Букин В.Г., </w:t>
            </w:r>
          </w:p>
          <w:p w:rsidR="002D0F8E" w:rsidRDefault="002D0F8E" w:rsidP="002D0F8E">
            <w:pPr>
              <w:pStyle w:val="ConsCell"/>
              <w:widowControl/>
              <w:ind w:left="57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мастер производстве</w:t>
            </w:r>
            <w:r>
              <w:rPr>
                <w:rFonts w:ascii="Times New Roman" w:hAnsi="Times New Roman"/>
                <w:sz w:val="22"/>
              </w:rPr>
              <w:t>н</w:t>
            </w:r>
            <w:r>
              <w:rPr>
                <w:rFonts w:ascii="Times New Roman" w:hAnsi="Times New Roman"/>
                <w:sz w:val="22"/>
              </w:rPr>
              <w:t>ного обучения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E" w:rsidRPr="00211E53" w:rsidRDefault="002D0F8E" w:rsidP="002D0F8E">
            <w:r w:rsidRPr="00211E53">
              <w:rPr>
                <w:sz w:val="22"/>
                <w:szCs w:val="22"/>
              </w:rPr>
              <w:t>Ленинградский электротехнич</w:t>
            </w:r>
            <w:r w:rsidRPr="00211E53">
              <w:rPr>
                <w:sz w:val="22"/>
                <w:szCs w:val="22"/>
              </w:rPr>
              <w:t>е</w:t>
            </w:r>
            <w:r w:rsidRPr="00211E53">
              <w:rPr>
                <w:sz w:val="22"/>
                <w:szCs w:val="22"/>
              </w:rPr>
              <w:t>ский институт связи им.проф.Бонч-Бруевича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E" w:rsidRDefault="002D0F8E" w:rsidP="002D0F8E">
            <w:pPr>
              <w:pStyle w:val="ConsCell"/>
              <w:widowControl/>
              <w:ind w:left="57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E" w:rsidRDefault="00CB0C07" w:rsidP="00302112">
            <w:pPr>
              <w:pStyle w:val="ConsCell"/>
              <w:widowControl/>
              <w:ind w:left="57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E" w:rsidRDefault="00302112" w:rsidP="00302112">
            <w:pPr>
              <w:pStyle w:val="ConsCell"/>
              <w:widowControl/>
              <w:ind w:left="57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E" w:rsidRDefault="00302112" w:rsidP="00302112">
            <w:pPr>
              <w:pStyle w:val="ConsCell"/>
              <w:widowControl/>
              <w:ind w:left="57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E" w:rsidRDefault="002D0F8E" w:rsidP="002D0F8E">
            <w:pPr>
              <w:pStyle w:val="ConsCell"/>
              <w:widowControl/>
              <w:ind w:left="57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ЧУ ДПО «Чувашский учебно-курсовой ко</w:t>
            </w:r>
            <w:r>
              <w:rPr>
                <w:rFonts w:ascii="Times New Roman" w:hAnsi="Times New Roman"/>
                <w:sz w:val="22"/>
              </w:rPr>
              <w:t>м</w:t>
            </w:r>
            <w:r>
              <w:rPr>
                <w:rFonts w:ascii="Times New Roman" w:hAnsi="Times New Roman"/>
                <w:sz w:val="22"/>
              </w:rPr>
              <w:t xml:space="preserve">бинат», мастер п/о </w:t>
            </w:r>
          </w:p>
          <w:p w:rsidR="002D0F8E" w:rsidRDefault="002D0F8E" w:rsidP="002D0F8E">
            <w:pPr>
              <w:pStyle w:val="ConsCell"/>
              <w:widowControl/>
              <w:ind w:lef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E" w:rsidRDefault="002D0F8E" w:rsidP="002D0F8E">
            <w:pPr>
              <w:pStyle w:val="ConsCell"/>
              <w:widowControl/>
              <w:ind w:left="57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Штатный </w:t>
            </w:r>
          </w:p>
          <w:p w:rsidR="002D0F8E" w:rsidRDefault="002D0F8E" w:rsidP="002D0F8E">
            <w:pPr>
              <w:pStyle w:val="ConsCell"/>
              <w:widowControl/>
              <w:ind w:left="57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работник</w:t>
            </w:r>
          </w:p>
        </w:tc>
      </w:tr>
    </w:tbl>
    <w:p w:rsidR="00D416A9" w:rsidRDefault="00D416A9" w:rsidP="002D0F8E">
      <w:pPr>
        <w:ind w:firstLine="709"/>
        <w:jc w:val="both"/>
      </w:pPr>
    </w:p>
    <w:p w:rsidR="002D0F8E" w:rsidRPr="001F0DDF" w:rsidRDefault="002D0F8E" w:rsidP="002D0F8E">
      <w:pPr>
        <w:ind w:firstLine="709"/>
        <w:jc w:val="both"/>
      </w:pPr>
      <w:r w:rsidRPr="00CF1E29">
        <w:t xml:space="preserve">Для преподавания практических дисциплин привлекаются работники </w:t>
      </w:r>
      <w:r w:rsidRPr="001F0DDF">
        <w:t xml:space="preserve">филиала </w:t>
      </w:r>
      <w:r>
        <w:t>П</w:t>
      </w:r>
      <w:r w:rsidRPr="001F0DDF">
        <w:t>АО «МРСК Волги»</w:t>
      </w:r>
      <w:r>
        <w:t xml:space="preserve"> </w:t>
      </w:r>
      <w:r w:rsidRPr="001F0DDF">
        <w:t>-</w:t>
      </w:r>
      <w:r>
        <w:t xml:space="preserve"> </w:t>
      </w:r>
      <w:r w:rsidRPr="001F0DDF">
        <w:t>«Чувашэнерго».</w:t>
      </w:r>
      <w:r w:rsidRPr="00CF1E29">
        <w:t xml:space="preserve"> </w:t>
      </w:r>
      <w:r>
        <w:t xml:space="preserve">Приглашаются </w:t>
      </w:r>
      <w:r w:rsidRPr="00CF1E29">
        <w:t xml:space="preserve">преподаватели </w:t>
      </w:r>
      <w:r w:rsidRPr="001F0DDF">
        <w:t>учебных центров</w:t>
      </w:r>
      <w:r w:rsidR="00302112">
        <w:t>,</w:t>
      </w:r>
      <w:r w:rsidR="00E93A06">
        <w:t xml:space="preserve"> ЧГУ</w:t>
      </w:r>
      <w:r w:rsidR="00E93A06" w:rsidRPr="00E93A06">
        <w:rPr>
          <w:sz w:val="22"/>
          <w:szCs w:val="22"/>
        </w:rPr>
        <w:t xml:space="preserve"> </w:t>
      </w:r>
      <w:r w:rsidR="00E93A06" w:rsidRPr="00E31485">
        <w:rPr>
          <w:sz w:val="22"/>
          <w:szCs w:val="22"/>
        </w:rPr>
        <w:t>им. И.Н.Ульянова</w:t>
      </w:r>
      <w:r w:rsidRPr="001F0DDF">
        <w:t xml:space="preserve">. </w:t>
      </w:r>
    </w:p>
    <w:p w:rsidR="002D0F8E" w:rsidRPr="00CF1E29" w:rsidRDefault="002D0F8E" w:rsidP="002D0F8E">
      <w:pPr>
        <w:ind w:firstLine="709"/>
        <w:jc w:val="both"/>
      </w:pPr>
      <w:r w:rsidRPr="00CF1E29">
        <w:t xml:space="preserve">Средний возраст преподавателей </w:t>
      </w:r>
      <w:r>
        <w:t>ЧУ ДПО «Чувашский учебно-курсовой комбинат»</w:t>
      </w:r>
      <w:r w:rsidRPr="00CF1E29">
        <w:t xml:space="preserve"> </w:t>
      </w:r>
      <w:r>
        <w:t>- 56</w:t>
      </w:r>
      <w:r w:rsidRPr="00CF1E29">
        <w:t xml:space="preserve"> лет. </w:t>
      </w:r>
    </w:p>
    <w:p w:rsidR="002D0F8E" w:rsidRDefault="002D0F8E" w:rsidP="002D0F8E">
      <w:pPr>
        <w:jc w:val="center"/>
        <w:rPr>
          <w:b/>
          <w:sz w:val="28"/>
          <w:szCs w:val="28"/>
        </w:rPr>
        <w:sectPr w:rsidR="002D0F8E" w:rsidSect="002D0F8E">
          <w:pgSz w:w="16838" w:h="11906" w:orient="landscape"/>
          <w:pgMar w:top="567" w:right="1134" w:bottom="1418" w:left="851" w:header="709" w:footer="709" w:gutter="0"/>
          <w:cols w:space="708"/>
          <w:docGrid w:linePitch="360"/>
        </w:sectPr>
      </w:pPr>
    </w:p>
    <w:p w:rsidR="002D0F8E" w:rsidRDefault="002D0F8E" w:rsidP="002D0F8E">
      <w:pPr>
        <w:jc w:val="center"/>
        <w:rPr>
          <w:b/>
        </w:rPr>
      </w:pPr>
      <w:r w:rsidRPr="006C2CAC">
        <w:rPr>
          <w:b/>
        </w:rPr>
        <w:lastRenderedPageBreak/>
        <w:t>2.4 Организация повышения квалификации</w:t>
      </w:r>
      <w:r>
        <w:rPr>
          <w:b/>
        </w:rPr>
        <w:t xml:space="preserve"> преподавательского состава</w:t>
      </w:r>
    </w:p>
    <w:p w:rsidR="002D0F8E" w:rsidRPr="006C2CAC" w:rsidRDefault="002D0F8E" w:rsidP="002D0F8E">
      <w:pPr>
        <w:jc w:val="center"/>
        <w:rPr>
          <w:b/>
        </w:rPr>
      </w:pPr>
    </w:p>
    <w:p w:rsidR="002D0F8E" w:rsidRPr="006C2CAC" w:rsidRDefault="002D0F8E" w:rsidP="002D0F8E">
      <w:pPr>
        <w:ind w:firstLine="708"/>
        <w:jc w:val="both"/>
      </w:pPr>
      <w:r w:rsidRPr="006C2CAC">
        <w:t>Возрастающие требования к качеству обучения в системе дополнительного професси</w:t>
      </w:r>
      <w:r w:rsidRPr="006C2CAC">
        <w:t>о</w:t>
      </w:r>
      <w:r w:rsidRPr="006C2CAC">
        <w:t>нального образования предполагают постоянное совершенствование научно-методической по</w:t>
      </w:r>
      <w:r w:rsidRPr="006C2CAC">
        <w:t>д</w:t>
      </w:r>
      <w:r w:rsidRPr="006C2CAC">
        <w:t>готовки преподавателей, рост их профессионального мастерства.</w:t>
      </w:r>
    </w:p>
    <w:p w:rsidR="001C1A37" w:rsidRDefault="002D0F8E" w:rsidP="001C1A37">
      <w:pPr>
        <w:ind w:firstLine="567"/>
        <w:jc w:val="both"/>
        <w:rPr>
          <w:bCs/>
        </w:rPr>
      </w:pPr>
      <w:bookmarkStart w:id="0" w:name="_Toc363636669"/>
      <w:r w:rsidRPr="00CF1E29">
        <w:t xml:space="preserve">Штатные преподаватели не менее одного раза в </w:t>
      </w:r>
      <w:r w:rsidR="00AA616D">
        <w:t xml:space="preserve">3 года (или в </w:t>
      </w:r>
      <w:r>
        <w:t>5 лет</w:t>
      </w:r>
      <w:r w:rsidR="00AA616D">
        <w:t>)</w:t>
      </w:r>
      <w:r w:rsidRPr="00CF1E29">
        <w:t xml:space="preserve"> проходят повышение квалификации.</w:t>
      </w:r>
      <w:r w:rsidR="001C1A37" w:rsidRPr="001C1A37">
        <w:rPr>
          <w:bCs/>
        </w:rPr>
        <w:t xml:space="preserve"> </w:t>
      </w:r>
      <w:r w:rsidR="001C1A37">
        <w:rPr>
          <w:bCs/>
        </w:rPr>
        <w:t>Также педагогические работники пр</w:t>
      </w:r>
      <w:r w:rsidR="001C1A37" w:rsidRPr="009E4611">
        <w:rPr>
          <w:bCs/>
        </w:rPr>
        <w:t xml:space="preserve">и </w:t>
      </w:r>
      <w:r w:rsidR="001C1A37">
        <w:rPr>
          <w:bCs/>
        </w:rPr>
        <w:t>необходимости проходят</w:t>
      </w:r>
      <w:r w:rsidR="001C1A37" w:rsidRPr="009E4611">
        <w:rPr>
          <w:bCs/>
        </w:rPr>
        <w:t xml:space="preserve"> аттест</w:t>
      </w:r>
      <w:r w:rsidR="001C1A37">
        <w:rPr>
          <w:bCs/>
        </w:rPr>
        <w:t>ацию</w:t>
      </w:r>
      <w:r w:rsidR="001C1A37" w:rsidRPr="009E4611">
        <w:rPr>
          <w:bCs/>
        </w:rPr>
        <w:t xml:space="preserve"> по соответствующему направлению в территориальном органе Ростехнадзора. </w:t>
      </w:r>
    </w:p>
    <w:p w:rsidR="002D0F8E" w:rsidRPr="00CF1E29" w:rsidRDefault="002D0F8E" w:rsidP="002D0F8E">
      <w:pPr>
        <w:ind w:firstLine="709"/>
        <w:jc w:val="both"/>
      </w:pPr>
    </w:p>
    <w:bookmarkEnd w:id="0"/>
    <w:p w:rsidR="002D0F8E" w:rsidRPr="006C2CAC" w:rsidRDefault="002D0F8E" w:rsidP="00E20093">
      <w:pPr>
        <w:ind w:firstLine="708"/>
        <w:jc w:val="both"/>
      </w:pPr>
      <w:r w:rsidRPr="006C2CAC">
        <w:t>В 201</w:t>
      </w:r>
      <w:r>
        <w:t>6</w:t>
      </w:r>
      <w:r w:rsidRPr="006C2CAC">
        <w:t xml:space="preserve"> году прошли повышение квалификации</w:t>
      </w:r>
      <w:r>
        <w:t xml:space="preserve"> преподаватели</w:t>
      </w:r>
      <w:r w:rsidRPr="006C2CAC">
        <w:t>:</w:t>
      </w:r>
    </w:p>
    <w:p w:rsidR="002D0F8E" w:rsidRPr="006C2CAC" w:rsidRDefault="002D0F8E" w:rsidP="002D0F8E">
      <w:pPr>
        <w:jc w:val="both"/>
      </w:pPr>
      <w:r>
        <w:t>- Ашихмин Ю.В.</w:t>
      </w:r>
      <w:r w:rsidRPr="006C2CAC">
        <w:t xml:space="preserve">, по </w:t>
      </w:r>
      <w:r>
        <w:t>дополнительной профессиональной программе: Повышения квалификации руководящих работников и специалистов «Безопасность и охрана труда» в  объеме 72 часов</w:t>
      </w:r>
      <w:r w:rsidRPr="006C2CAC">
        <w:t xml:space="preserve">, в </w:t>
      </w:r>
      <w:r>
        <w:t>ФГБУ ВНИИ охраны и экономики труда Минтруда  России;</w:t>
      </w:r>
    </w:p>
    <w:p w:rsidR="002D0F8E" w:rsidRDefault="002D0F8E" w:rsidP="002D0F8E">
      <w:pPr>
        <w:jc w:val="both"/>
      </w:pPr>
      <w:r>
        <w:t xml:space="preserve">- Лагунов К.Ф., </w:t>
      </w:r>
      <w:r w:rsidRPr="006C2CAC">
        <w:t xml:space="preserve">по </w:t>
      </w:r>
      <w:r>
        <w:t>дополнительной профессиональной программе: Повышение квалификации руководящих работников и специалистов «Безопасность и охрана труда» в объеме 72 часов</w:t>
      </w:r>
      <w:r w:rsidRPr="006C2CAC">
        <w:t xml:space="preserve">, в </w:t>
      </w:r>
      <w:r>
        <w:t>ФГБУ ВНИИ охраны и экономики труда Минтруда  России.</w:t>
      </w:r>
    </w:p>
    <w:p w:rsidR="00DF0096" w:rsidRDefault="00D845CD" w:rsidP="00D845CD">
      <w:pPr>
        <w:jc w:val="both"/>
      </w:pPr>
      <w:r>
        <w:t xml:space="preserve">- Чернова О.В., </w:t>
      </w:r>
      <w:r w:rsidR="00FD3989" w:rsidRPr="006C2CAC">
        <w:t xml:space="preserve">по </w:t>
      </w:r>
      <w:r w:rsidR="00FD3989">
        <w:t>дополнительной профессиональной программе: Повышения квалификации руководящих работников и специалистов «Безопасность и охрана труда» в  объеме 72 часов</w:t>
      </w:r>
      <w:r w:rsidR="00FD3989" w:rsidRPr="006C2CAC">
        <w:t>,</w:t>
      </w:r>
      <w:r w:rsidR="00FD3989">
        <w:t xml:space="preserve"> </w:t>
      </w:r>
      <w:r w:rsidR="00FD3989" w:rsidRPr="006C2CAC">
        <w:t xml:space="preserve">в </w:t>
      </w:r>
      <w:r w:rsidR="00FD3989">
        <w:t>ФГБУ «Всероссийский научно-исследовательский институт труда» Министерства труда и с</w:t>
      </w:r>
      <w:r w:rsidR="00FD3989">
        <w:t>о</w:t>
      </w:r>
      <w:r w:rsidR="00FD3989">
        <w:t>циальной защиты Российской Федерации</w:t>
      </w:r>
      <w:r w:rsidR="00FD3989" w:rsidRPr="006C2CAC">
        <w:t>»</w:t>
      </w:r>
      <w:r w:rsidR="00607F98">
        <w:t>.</w:t>
      </w:r>
      <w:r w:rsidR="00FD3989">
        <w:t xml:space="preserve"> </w:t>
      </w:r>
    </w:p>
    <w:p w:rsidR="001244C2" w:rsidRDefault="00E20093" w:rsidP="00E20093">
      <w:pPr>
        <w:ind w:firstLine="708"/>
        <w:jc w:val="both"/>
      </w:pPr>
      <w:r>
        <w:t>П</w:t>
      </w:r>
      <w:r w:rsidR="00B50CD6" w:rsidRPr="00BE196C">
        <w:t xml:space="preserve">рошли </w:t>
      </w:r>
      <w:r>
        <w:t xml:space="preserve">в 2016 году </w:t>
      </w:r>
      <w:r w:rsidR="00BE196C" w:rsidRPr="00BE196C">
        <w:t xml:space="preserve">профессиональную переподготовку </w:t>
      </w:r>
      <w:r w:rsidR="001244C2">
        <w:t xml:space="preserve">по 298 часовой программе в </w:t>
      </w:r>
      <w:r w:rsidR="00BE196C" w:rsidRPr="00BE196C">
        <w:t xml:space="preserve"> ФГБОУ ДПО </w:t>
      </w:r>
      <w:r w:rsidR="00BE196C">
        <w:t>«Институт развития дополнительного профессионального образования»</w:t>
      </w:r>
      <w:r w:rsidR="00951846">
        <w:t xml:space="preserve"> препод</w:t>
      </w:r>
      <w:r w:rsidR="00951846">
        <w:t>а</w:t>
      </w:r>
      <w:r w:rsidR="00951846">
        <w:t>ватели и мастер производственного обучения</w:t>
      </w:r>
      <w:r w:rsidR="001244C2">
        <w:t>:</w:t>
      </w:r>
    </w:p>
    <w:p w:rsidR="001244C2" w:rsidRDefault="001244C2" w:rsidP="001244C2">
      <w:pPr>
        <w:jc w:val="both"/>
      </w:pPr>
      <w:r>
        <w:t>- Семенов Л.И</w:t>
      </w:r>
      <w:r w:rsidR="00BE196C">
        <w:t>, на ведение профессиональной деятельности в сфере преподавания по програ</w:t>
      </w:r>
      <w:r w:rsidR="00BE196C">
        <w:t>м</w:t>
      </w:r>
      <w:r w:rsidR="00BE196C">
        <w:t>мам дополнительного профессионального образования</w:t>
      </w:r>
      <w:r>
        <w:t>;</w:t>
      </w:r>
    </w:p>
    <w:p w:rsidR="00562226" w:rsidRDefault="00951846" w:rsidP="00562226">
      <w:pPr>
        <w:jc w:val="both"/>
      </w:pPr>
      <w:r>
        <w:t xml:space="preserve">- Григорьев Г.Ф., </w:t>
      </w:r>
      <w:r w:rsidR="00562226">
        <w:t>на ведение профессиональной деятельности в сфере преподавания по пр</w:t>
      </w:r>
      <w:r w:rsidR="00562226">
        <w:t>о</w:t>
      </w:r>
      <w:r w:rsidR="00562226">
        <w:t>граммам дополнительного профессионального образования</w:t>
      </w:r>
      <w:r w:rsidR="00527B77">
        <w:t>;</w:t>
      </w:r>
    </w:p>
    <w:p w:rsidR="00527B77" w:rsidRDefault="00527B77" w:rsidP="00527B77">
      <w:pPr>
        <w:jc w:val="both"/>
      </w:pPr>
      <w:r>
        <w:t>- Ведин А.С., на ведение профессиональной деятельности в сфере профессионального обуч</w:t>
      </w:r>
      <w:r>
        <w:t>е</w:t>
      </w:r>
      <w:r>
        <w:t xml:space="preserve">ния. </w:t>
      </w:r>
    </w:p>
    <w:p w:rsidR="002D0F8E" w:rsidRPr="006C2CAC" w:rsidRDefault="002D0F8E" w:rsidP="002D0F8E">
      <w:pPr>
        <w:ind w:firstLine="708"/>
        <w:jc w:val="both"/>
      </w:pPr>
      <w:r w:rsidRPr="006C2CAC">
        <w:t>Преподавательский состав, его качественные и количественные характеристики позв</w:t>
      </w:r>
      <w:r w:rsidRPr="006C2CAC">
        <w:t>о</w:t>
      </w:r>
      <w:r w:rsidRPr="006C2CAC">
        <w:t>ляют достигать достаточно высокого</w:t>
      </w:r>
      <w:r>
        <w:t xml:space="preserve"> </w:t>
      </w:r>
      <w:r w:rsidRPr="006C2CAC">
        <w:t>уровня выполнения требований кадрового обеспечения образовательной деятельности.</w:t>
      </w:r>
      <w:r w:rsidRPr="006C2CAC">
        <w:tab/>
      </w:r>
    </w:p>
    <w:p w:rsidR="002D0F8E" w:rsidRDefault="002D0F8E" w:rsidP="002D0F8E">
      <w:pPr>
        <w:jc w:val="both"/>
      </w:pPr>
    </w:p>
    <w:p w:rsidR="002D0F8E" w:rsidRPr="00A24750" w:rsidRDefault="00A24750" w:rsidP="00A24750">
      <w:pPr>
        <w:pStyle w:val="a4"/>
        <w:numPr>
          <w:ilvl w:val="0"/>
          <w:numId w:val="35"/>
        </w:numPr>
        <w:jc w:val="center"/>
        <w:rPr>
          <w:b/>
        </w:rPr>
      </w:pPr>
      <w:r w:rsidRPr="00A24750">
        <w:rPr>
          <w:b/>
        </w:rPr>
        <w:t>Предмет и виды деятельности учреждения,</w:t>
      </w:r>
    </w:p>
    <w:p w:rsidR="002D0F8E" w:rsidRDefault="00A24750" w:rsidP="002D0F8E">
      <w:pPr>
        <w:ind w:left="284"/>
        <w:jc w:val="center"/>
        <w:rPr>
          <w:b/>
          <w:sz w:val="28"/>
          <w:szCs w:val="28"/>
        </w:rPr>
      </w:pPr>
      <w:r w:rsidRPr="00A24750">
        <w:rPr>
          <w:b/>
        </w:rPr>
        <w:t>виды реализуемых образовательных программ</w:t>
      </w:r>
      <w:r w:rsidRPr="00047E2C">
        <w:rPr>
          <w:b/>
          <w:sz w:val="28"/>
          <w:szCs w:val="28"/>
        </w:rPr>
        <w:t xml:space="preserve"> </w:t>
      </w:r>
    </w:p>
    <w:p w:rsidR="002D0F8E" w:rsidRPr="00D06CFC" w:rsidRDefault="002D0F8E" w:rsidP="002D0F8E">
      <w:pPr>
        <w:ind w:firstLine="709"/>
        <w:jc w:val="both"/>
      </w:pPr>
      <w:r w:rsidRPr="00D06CFC">
        <w:t xml:space="preserve">Предметом деятельности </w:t>
      </w:r>
      <w:r>
        <w:t>ЧУ ДПО «Чувашский учебно-курсовой комбинат»</w:t>
      </w:r>
      <w:r w:rsidRPr="00D06CFC">
        <w:t xml:space="preserve"> является реализация следующих видов образовательных программ:</w:t>
      </w:r>
    </w:p>
    <w:p w:rsidR="002D0F8E" w:rsidRDefault="002D0F8E" w:rsidP="002D0F8E">
      <w:pPr>
        <w:ind w:firstLine="709"/>
        <w:jc w:val="both"/>
      </w:pPr>
      <w:r w:rsidRPr="00E81FD3">
        <w:t>основные программы профессионального обучения – программы профессиональной подготовки по профессиям рабочих,  программы переподготовки рабочих, программы повыш</w:t>
      </w:r>
      <w:r w:rsidRPr="00E81FD3">
        <w:t>е</w:t>
      </w:r>
      <w:r w:rsidRPr="00E81FD3">
        <w:t xml:space="preserve">ния квалификации рабочих – </w:t>
      </w:r>
      <w:r w:rsidR="00E81FD3" w:rsidRPr="00E81FD3">
        <w:t>53</w:t>
      </w:r>
      <w:r w:rsidRPr="00E81FD3">
        <w:t xml:space="preserve"> программ</w:t>
      </w:r>
      <w:r w:rsidR="00E81FD3" w:rsidRPr="00E81FD3">
        <w:t>ы</w:t>
      </w:r>
      <w:r w:rsidR="00B54682">
        <w:t>;</w:t>
      </w:r>
    </w:p>
    <w:p w:rsidR="003A0F83" w:rsidRPr="00346D17" w:rsidRDefault="003A0F83" w:rsidP="003A0F83">
      <w:pPr>
        <w:ind w:firstLine="709"/>
        <w:jc w:val="both"/>
      </w:pPr>
      <w:r w:rsidRPr="00346D17">
        <w:t xml:space="preserve">дополнительные профессиональные программы – программы повышения квалификации </w:t>
      </w:r>
      <w:r w:rsidR="00C82F57">
        <w:t xml:space="preserve">(руководители и специалисты) </w:t>
      </w:r>
      <w:r w:rsidRPr="00346D17">
        <w:t>и дополнительные общеобразовательные программы – дополн</w:t>
      </w:r>
      <w:r w:rsidRPr="00346D17">
        <w:t>и</w:t>
      </w:r>
      <w:r w:rsidRPr="00346D17">
        <w:t xml:space="preserve">тельные общеразвивающие программы </w:t>
      </w:r>
      <w:r w:rsidR="00C63835">
        <w:t>(</w:t>
      </w:r>
      <w:r w:rsidR="00091BCB">
        <w:t xml:space="preserve">рабочие и </w:t>
      </w:r>
      <w:r w:rsidR="00C63835">
        <w:t xml:space="preserve">квалифицированные рабочие) </w:t>
      </w:r>
      <w:r w:rsidRPr="00346D17">
        <w:t>– 8</w:t>
      </w:r>
      <w:r w:rsidR="008D759A">
        <w:t>4</w:t>
      </w:r>
      <w:r w:rsidRPr="00346D17">
        <w:t xml:space="preserve"> програ</w:t>
      </w:r>
      <w:r w:rsidRPr="00346D17">
        <w:t>м</w:t>
      </w:r>
      <w:r w:rsidRPr="00346D17">
        <w:t>м</w:t>
      </w:r>
      <w:r w:rsidR="00B54682">
        <w:t>ы</w:t>
      </w:r>
      <w:r w:rsidRPr="00346D17">
        <w:t>;</w:t>
      </w:r>
    </w:p>
    <w:p w:rsidR="003A0F83" w:rsidRPr="003A0F83" w:rsidRDefault="003A0F83" w:rsidP="003A0F83">
      <w:pPr>
        <w:ind w:firstLine="709"/>
        <w:jc w:val="both"/>
        <w:rPr>
          <w:color w:val="FF0000"/>
        </w:rPr>
      </w:pPr>
      <w:r>
        <w:rPr>
          <w:color w:val="000000"/>
        </w:rPr>
        <w:t>д</w:t>
      </w:r>
      <w:r w:rsidRPr="003A0F83">
        <w:rPr>
          <w:color w:val="000000"/>
        </w:rPr>
        <w:t xml:space="preserve">ополнительное профессиональное образование по дополнительным профессиональным программам профессиональной переподготовки – </w:t>
      </w:r>
      <w:r w:rsidR="00196F44">
        <w:rPr>
          <w:color w:val="000000"/>
        </w:rPr>
        <w:t>2</w:t>
      </w:r>
      <w:r w:rsidRPr="003A0F83">
        <w:rPr>
          <w:color w:val="000000"/>
        </w:rPr>
        <w:t xml:space="preserve"> программы</w:t>
      </w:r>
      <w:r w:rsidR="00B54682">
        <w:rPr>
          <w:color w:val="000000"/>
        </w:rPr>
        <w:t>;</w:t>
      </w:r>
      <w:r w:rsidRPr="003A0F83">
        <w:rPr>
          <w:color w:val="000000"/>
        </w:rPr>
        <w:t xml:space="preserve"> </w:t>
      </w:r>
    </w:p>
    <w:p w:rsidR="00196F44" w:rsidRPr="003A0F83" w:rsidRDefault="00196F44" w:rsidP="00196F44">
      <w:pPr>
        <w:ind w:firstLine="709"/>
        <w:jc w:val="both"/>
      </w:pPr>
      <w:r w:rsidRPr="003A0F83">
        <w:t>иные программы обучения, не относящиеся к образовательным программам – 11 пр</w:t>
      </w:r>
      <w:r w:rsidRPr="003A0F83">
        <w:t>о</w:t>
      </w:r>
      <w:r w:rsidRPr="003A0F83">
        <w:t>грамм.</w:t>
      </w:r>
    </w:p>
    <w:p w:rsidR="004442B1" w:rsidRDefault="004442B1" w:rsidP="002D0F8E">
      <w:pPr>
        <w:ind w:firstLine="709"/>
        <w:jc w:val="both"/>
      </w:pPr>
    </w:p>
    <w:p w:rsidR="002D0F8E" w:rsidRDefault="002D0F8E" w:rsidP="002D0F8E">
      <w:pPr>
        <w:ind w:firstLine="709"/>
        <w:jc w:val="both"/>
      </w:pPr>
      <w:r w:rsidRPr="00D06CFC">
        <w:lastRenderedPageBreak/>
        <w:t>Образовательные программы и иные программы обучения разрабатываются  Учрежд</w:t>
      </w:r>
      <w:r w:rsidRPr="00D06CFC">
        <w:t>е</w:t>
      </w:r>
      <w:r w:rsidRPr="00D06CFC">
        <w:t>нием самостоятельно с учетом потребностей заказчиков образовательных услуг, а также с уч</w:t>
      </w:r>
      <w:r w:rsidRPr="00D06CFC">
        <w:t>е</w:t>
      </w:r>
      <w:r w:rsidRPr="00D06CFC">
        <w:t>том профессиональных стандартов, квалификационных требований, указанных в квалификац</w:t>
      </w:r>
      <w:r w:rsidRPr="00D06CFC">
        <w:t>и</w:t>
      </w:r>
      <w:r w:rsidRPr="00D06CFC">
        <w:t>онных справочниках по соответствующим должностям, профессиям, специальностям, или с учетом требований нормативных правовых актов Российской Федерации, в соответствии с к</w:t>
      </w:r>
      <w:r w:rsidRPr="00D06CFC">
        <w:t>о</w:t>
      </w:r>
      <w:r w:rsidRPr="00D06CFC">
        <w:t>торыми проводится обучение. Разрабатываемые программы Учреждение может предварительно согласовывать с заказчиками образовательных услуг.</w:t>
      </w:r>
      <w:r>
        <w:t xml:space="preserve"> В случаях, установленных законодател</w:t>
      </w:r>
      <w:r>
        <w:t>ь</w:t>
      </w:r>
      <w:r>
        <w:t>ством, образовательные программы согласовываются с соответствующими органами исполн</w:t>
      </w:r>
      <w:r>
        <w:t>и</w:t>
      </w:r>
      <w:r>
        <w:t>тельной власти.</w:t>
      </w:r>
    </w:p>
    <w:p w:rsidR="002D0F8E" w:rsidRPr="00D77659" w:rsidRDefault="002D0F8E" w:rsidP="002D0F8E">
      <w:pPr>
        <w:ind w:firstLine="709"/>
        <w:jc w:val="both"/>
      </w:pPr>
      <w:r w:rsidRPr="00D77659">
        <w:t>За 201</w:t>
      </w:r>
      <w:r w:rsidR="00ED7A06" w:rsidRPr="00D77659">
        <w:t>6</w:t>
      </w:r>
      <w:r w:rsidRPr="00D77659">
        <w:t xml:space="preserve"> год было разработано (переработано):</w:t>
      </w:r>
    </w:p>
    <w:p w:rsidR="002D0F8E" w:rsidRPr="00ED7A06" w:rsidRDefault="002D0F8E" w:rsidP="002D0F8E">
      <w:pPr>
        <w:ind w:firstLine="709"/>
        <w:jc w:val="both"/>
      </w:pPr>
      <w:r w:rsidRPr="00ED7A06">
        <w:t>-</w:t>
      </w:r>
      <w:r w:rsidRPr="002D0F8E">
        <w:rPr>
          <w:color w:val="FF0000"/>
        </w:rPr>
        <w:t xml:space="preserve">  </w:t>
      </w:r>
      <w:r w:rsidR="00ED7A06" w:rsidRPr="00ED7A06">
        <w:t>12</w:t>
      </w:r>
      <w:r w:rsidRPr="00ED7A06">
        <w:t xml:space="preserve"> дополнительных профессиональных программ (повышения квалификации);</w:t>
      </w:r>
    </w:p>
    <w:p w:rsidR="002D0F8E" w:rsidRPr="00ED7A06" w:rsidRDefault="002D0F8E" w:rsidP="002D0F8E">
      <w:pPr>
        <w:ind w:firstLine="709"/>
        <w:jc w:val="both"/>
      </w:pPr>
      <w:r w:rsidRPr="00ED7A06">
        <w:t xml:space="preserve">- </w:t>
      </w:r>
      <w:r w:rsidR="00ED7A06">
        <w:t xml:space="preserve"> </w:t>
      </w:r>
      <w:r w:rsidRPr="00ED7A06">
        <w:t xml:space="preserve">1 программа </w:t>
      </w:r>
      <w:r w:rsidR="00ED7A06" w:rsidRPr="00ED7A06">
        <w:t>поддержания квалификации рабочих</w:t>
      </w:r>
      <w:r w:rsidRPr="00ED7A06">
        <w:t>;</w:t>
      </w:r>
    </w:p>
    <w:p w:rsidR="002D0F8E" w:rsidRPr="00ED7A06" w:rsidRDefault="002D0F8E" w:rsidP="002D0F8E">
      <w:pPr>
        <w:ind w:firstLine="709"/>
        <w:jc w:val="both"/>
      </w:pPr>
      <w:r w:rsidRPr="00ED7A06">
        <w:t xml:space="preserve">-  </w:t>
      </w:r>
      <w:r w:rsidR="00ED7A06" w:rsidRPr="00ED7A06">
        <w:t>15</w:t>
      </w:r>
      <w:r w:rsidRPr="00ED7A06">
        <w:t xml:space="preserve"> программ специальной подготовки квалифицированных рабочих;</w:t>
      </w:r>
    </w:p>
    <w:p w:rsidR="002D0F8E" w:rsidRDefault="002D0F8E" w:rsidP="002D0F8E">
      <w:pPr>
        <w:ind w:firstLine="709"/>
        <w:jc w:val="both"/>
      </w:pPr>
      <w:r w:rsidRPr="00ED7A06">
        <w:t xml:space="preserve">- </w:t>
      </w:r>
      <w:r w:rsidR="00ED7A06">
        <w:t xml:space="preserve"> 4</w:t>
      </w:r>
      <w:r w:rsidRPr="00ED7A06">
        <w:t xml:space="preserve"> программ</w:t>
      </w:r>
      <w:r w:rsidR="00ED7A06">
        <w:t>ы</w:t>
      </w:r>
      <w:r w:rsidRPr="00ED7A06">
        <w:t xml:space="preserve"> профессионального обучения (профессиональной подготовки, перепо</w:t>
      </w:r>
      <w:r w:rsidRPr="00ED7A06">
        <w:t>д</w:t>
      </w:r>
      <w:r w:rsidRPr="00ED7A06">
        <w:t>готовки и повышения квалификации;</w:t>
      </w:r>
    </w:p>
    <w:p w:rsidR="00D77659" w:rsidRPr="00D77659" w:rsidRDefault="00ED7A06" w:rsidP="002D0F8E">
      <w:pPr>
        <w:ind w:firstLine="709"/>
        <w:jc w:val="both"/>
      </w:pPr>
      <w:r>
        <w:t xml:space="preserve">- </w:t>
      </w:r>
      <w:r w:rsidRPr="00D77659">
        <w:t>1</w:t>
      </w:r>
      <w:r w:rsidR="002D0F8E" w:rsidRPr="00D77659">
        <w:t xml:space="preserve"> программ</w:t>
      </w:r>
      <w:r w:rsidRPr="00D77659">
        <w:t xml:space="preserve">а дополнительного профессионального образования по </w:t>
      </w:r>
      <w:r w:rsidR="00D77659" w:rsidRPr="00D77659">
        <w:t xml:space="preserve">дополнительным профессиональным программам профессиональной переподготовки </w:t>
      </w:r>
      <w:r w:rsidR="00D77659">
        <w:t>(3 модуля);</w:t>
      </w:r>
    </w:p>
    <w:p w:rsidR="000D7273" w:rsidRPr="000D7273" w:rsidRDefault="000D7273" w:rsidP="002D0F8E">
      <w:pPr>
        <w:ind w:firstLine="709"/>
        <w:jc w:val="both"/>
      </w:pPr>
      <w:r w:rsidRPr="000D7273">
        <w:t xml:space="preserve">- </w:t>
      </w:r>
      <w:r w:rsidR="00ED7A06">
        <w:t>3</w:t>
      </w:r>
      <w:r w:rsidRPr="000D7273">
        <w:t xml:space="preserve"> программы повышения квалификации рабочих (ускоренное обучение без повыш</w:t>
      </w:r>
      <w:r w:rsidRPr="000D7273">
        <w:t>е</w:t>
      </w:r>
      <w:r w:rsidRPr="000D7273">
        <w:t>ния квалификационного разряда)</w:t>
      </w:r>
    </w:p>
    <w:p w:rsidR="002D0F8E" w:rsidRPr="00BF5C50" w:rsidRDefault="002D0F8E" w:rsidP="002D0F8E">
      <w:pPr>
        <w:ind w:firstLine="709"/>
        <w:jc w:val="both"/>
        <w:rPr>
          <w:color w:val="000000"/>
        </w:rPr>
      </w:pPr>
      <w:r w:rsidRPr="00BF5C50">
        <w:rPr>
          <w:color w:val="000000"/>
        </w:rPr>
        <w:t>В 201</w:t>
      </w:r>
      <w:r w:rsidR="00202F07" w:rsidRPr="00BF5C50">
        <w:rPr>
          <w:color w:val="000000"/>
        </w:rPr>
        <w:t>6</w:t>
      </w:r>
      <w:r w:rsidRPr="00BF5C50">
        <w:rPr>
          <w:color w:val="000000"/>
        </w:rPr>
        <w:t xml:space="preserve"> году Учреждением было обучено всего </w:t>
      </w:r>
      <w:r w:rsidR="00202F07" w:rsidRPr="00BF5C50">
        <w:rPr>
          <w:color w:val="000000"/>
        </w:rPr>
        <w:t>3324</w:t>
      </w:r>
      <w:r w:rsidRPr="00BF5C50">
        <w:rPr>
          <w:color w:val="000000"/>
        </w:rPr>
        <w:t xml:space="preserve"> чел., в том числе:</w:t>
      </w:r>
    </w:p>
    <w:p w:rsidR="002D0F8E" w:rsidRPr="00BF5C50" w:rsidRDefault="002D0F8E" w:rsidP="002D0F8E">
      <w:pPr>
        <w:ind w:firstLine="709"/>
        <w:jc w:val="both"/>
        <w:rPr>
          <w:color w:val="000000"/>
        </w:rPr>
      </w:pPr>
      <w:r w:rsidRPr="00BF5C50">
        <w:rPr>
          <w:color w:val="000000"/>
        </w:rPr>
        <w:t>-по дополнительным профессиональным программам  - программам повышения квал</w:t>
      </w:r>
      <w:r w:rsidRPr="00BF5C50">
        <w:rPr>
          <w:color w:val="000000"/>
        </w:rPr>
        <w:t>и</w:t>
      </w:r>
      <w:r w:rsidRPr="00BF5C50">
        <w:rPr>
          <w:color w:val="000000"/>
        </w:rPr>
        <w:t xml:space="preserve">фикации – </w:t>
      </w:r>
      <w:r w:rsidR="00022504" w:rsidRPr="00BF5C50">
        <w:rPr>
          <w:color w:val="000000"/>
        </w:rPr>
        <w:t>2057</w:t>
      </w:r>
      <w:r w:rsidRPr="00BF5C50">
        <w:rPr>
          <w:color w:val="000000"/>
        </w:rPr>
        <w:t xml:space="preserve"> чел. – 6</w:t>
      </w:r>
      <w:r w:rsidR="00022504" w:rsidRPr="00BF5C50">
        <w:rPr>
          <w:color w:val="000000"/>
        </w:rPr>
        <w:t>2</w:t>
      </w:r>
      <w:r w:rsidRPr="00BF5C50">
        <w:rPr>
          <w:color w:val="000000"/>
        </w:rPr>
        <w:t>%;</w:t>
      </w:r>
    </w:p>
    <w:p w:rsidR="00022504" w:rsidRPr="00BF5C50" w:rsidRDefault="00022504" w:rsidP="002D0F8E">
      <w:pPr>
        <w:ind w:firstLine="709"/>
        <w:jc w:val="both"/>
        <w:rPr>
          <w:color w:val="000000"/>
        </w:rPr>
      </w:pPr>
      <w:r w:rsidRPr="00BF5C50">
        <w:rPr>
          <w:color w:val="000000"/>
        </w:rPr>
        <w:t xml:space="preserve">-по дополнительным профессиональным программам  - программам профессиональной переподготовки – 51 чел. – </w:t>
      </w:r>
      <w:r w:rsidR="00BF5C50" w:rsidRPr="00BF5C50">
        <w:rPr>
          <w:color w:val="000000"/>
        </w:rPr>
        <w:t>1,5</w:t>
      </w:r>
      <w:r w:rsidRPr="00BF5C50">
        <w:rPr>
          <w:color w:val="000000"/>
        </w:rPr>
        <w:t>%;</w:t>
      </w:r>
    </w:p>
    <w:p w:rsidR="002D0F8E" w:rsidRPr="00BF5C50" w:rsidRDefault="002D0F8E" w:rsidP="002D0F8E">
      <w:pPr>
        <w:ind w:firstLine="709"/>
        <w:jc w:val="both"/>
        <w:rPr>
          <w:color w:val="000000"/>
        </w:rPr>
      </w:pPr>
      <w:r w:rsidRPr="00BF5C50">
        <w:rPr>
          <w:color w:val="000000"/>
        </w:rPr>
        <w:t>- по дополнительным общеобразовательным программам – дополнительным общеразв</w:t>
      </w:r>
      <w:r w:rsidRPr="00BF5C50">
        <w:rPr>
          <w:color w:val="000000"/>
        </w:rPr>
        <w:t>и</w:t>
      </w:r>
      <w:r w:rsidRPr="00BF5C50">
        <w:rPr>
          <w:color w:val="000000"/>
        </w:rPr>
        <w:t xml:space="preserve">вающим программам – </w:t>
      </w:r>
      <w:r w:rsidR="00022504" w:rsidRPr="00BF5C50">
        <w:rPr>
          <w:color w:val="000000"/>
        </w:rPr>
        <w:t>815</w:t>
      </w:r>
      <w:r w:rsidRPr="00BF5C50">
        <w:rPr>
          <w:color w:val="000000"/>
        </w:rPr>
        <w:t xml:space="preserve"> чел. – </w:t>
      </w:r>
      <w:r w:rsidR="00BF5C50" w:rsidRPr="00BF5C50">
        <w:rPr>
          <w:color w:val="000000"/>
        </w:rPr>
        <w:t xml:space="preserve">24,5 </w:t>
      </w:r>
      <w:r w:rsidRPr="00BF5C50">
        <w:rPr>
          <w:color w:val="000000"/>
        </w:rPr>
        <w:t>%;</w:t>
      </w:r>
    </w:p>
    <w:p w:rsidR="002D0F8E" w:rsidRPr="00BF5C50" w:rsidRDefault="002D0F8E" w:rsidP="002D0F8E">
      <w:pPr>
        <w:ind w:firstLine="709"/>
        <w:jc w:val="both"/>
        <w:rPr>
          <w:color w:val="000000"/>
        </w:rPr>
      </w:pPr>
      <w:r w:rsidRPr="00BF5C50">
        <w:rPr>
          <w:color w:val="000000"/>
        </w:rPr>
        <w:t xml:space="preserve">- по основным программам профессионального обучения – </w:t>
      </w:r>
      <w:r w:rsidR="00022504" w:rsidRPr="00BF5C50">
        <w:rPr>
          <w:color w:val="000000"/>
        </w:rPr>
        <w:t>401</w:t>
      </w:r>
      <w:r w:rsidRPr="00BF5C50">
        <w:rPr>
          <w:color w:val="000000"/>
        </w:rPr>
        <w:t xml:space="preserve"> чел. – 1</w:t>
      </w:r>
      <w:r w:rsidR="00BF5C50" w:rsidRPr="00BF5C50">
        <w:rPr>
          <w:color w:val="000000"/>
        </w:rPr>
        <w:t>2</w:t>
      </w:r>
      <w:r w:rsidRPr="00BF5C50">
        <w:rPr>
          <w:color w:val="000000"/>
        </w:rPr>
        <w:t>%;</w:t>
      </w:r>
    </w:p>
    <w:p w:rsidR="002D0F8E" w:rsidRPr="00BF5C50" w:rsidRDefault="002D0F8E" w:rsidP="002D0F8E">
      <w:pPr>
        <w:ind w:firstLine="709"/>
        <w:jc w:val="both"/>
        <w:rPr>
          <w:color w:val="000000"/>
        </w:rPr>
      </w:pPr>
    </w:p>
    <w:p w:rsidR="002D0F8E" w:rsidRPr="00A24750" w:rsidRDefault="00A24750" w:rsidP="00A24750">
      <w:pPr>
        <w:pStyle w:val="a4"/>
        <w:numPr>
          <w:ilvl w:val="0"/>
          <w:numId w:val="35"/>
        </w:numPr>
        <w:jc w:val="center"/>
        <w:rPr>
          <w:b/>
        </w:rPr>
      </w:pPr>
      <w:r>
        <w:rPr>
          <w:b/>
        </w:rPr>
        <w:t>С</w:t>
      </w:r>
      <w:r w:rsidRPr="00A24750">
        <w:rPr>
          <w:b/>
        </w:rPr>
        <w:t>труктура и содержание программ профессионального  обучения  и  дополнител</w:t>
      </w:r>
      <w:r w:rsidRPr="00A24750">
        <w:rPr>
          <w:b/>
        </w:rPr>
        <w:t>ь</w:t>
      </w:r>
      <w:r w:rsidRPr="00A24750">
        <w:rPr>
          <w:b/>
        </w:rPr>
        <w:t>ных профессиональных программ (пр</w:t>
      </w:r>
      <w:r w:rsidRPr="00A24750">
        <w:rPr>
          <w:b/>
        </w:rPr>
        <w:t>о</w:t>
      </w:r>
      <w:r w:rsidRPr="00A24750">
        <w:rPr>
          <w:b/>
        </w:rPr>
        <w:t>грамм повышения квалификации)</w:t>
      </w:r>
    </w:p>
    <w:p w:rsidR="002D0F8E" w:rsidRPr="005525E6" w:rsidRDefault="002D0F8E" w:rsidP="002D0F8E">
      <w:pPr>
        <w:ind w:firstLine="708"/>
        <w:jc w:val="both"/>
      </w:pPr>
      <w:r w:rsidRPr="005525E6">
        <w:rPr>
          <w:b/>
        </w:rPr>
        <w:t xml:space="preserve">4.1.Структура и содержание программ профессионального обучения </w:t>
      </w:r>
      <w:r w:rsidRPr="005525E6">
        <w:t>(программ пр</w:t>
      </w:r>
      <w:r w:rsidRPr="005525E6">
        <w:t>о</w:t>
      </w:r>
      <w:r w:rsidRPr="005525E6">
        <w:t>фессиональной подготовки по профессиям рабочих, программ переподготовки рабочих, пр</w:t>
      </w:r>
      <w:r w:rsidRPr="005525E6">
        <w:t>о</w:t>
      </w:r>
      <w:r w:rsidRPr="005525E6">
        <w:t xml:space="preserve">грамм повышения квалификации рабочих).    </w:t>
      </w:r>
    </w:p>
    <w:p w:rsidR="002D0F8E" w:rsidRPr="005525E6" w:rsidRDefault="002D0F8E" w:rsidP="002D0F8E">
      <w:pPr>
        <w:ind w:firstLine="708"/>
        <w:jc w:val="both"/>
      </w:pPr>
      <w:r w:rsidRPr="005525E6">
        <w:t>В ЧУ ДПО «Чувашский учебно-курсовой комбинат» основные программы професси</w:t>
      </w:r>
      <w:r w:rsidRPr="005525E6">
        <w:t>о</w:t>
      </w:r>
      <w:r w:rsidRPr="005525E6">
        <w:t>нального обучения (программ профессиональной подготовки по профессиям рабочих, пр</w:t>
      </w:r>
      <w:r w:rsidRPr="005525E6">
        <w:t>о</w:t>
      </w:r>
      <w:r w:rsidRPr="005525E6">
        <w:t>грамм переподготовки рабочих, программ повышения квалификации рабочих)  разрабатываю</w:t>
      </w:r>
      <w:r w:rsidRPr="005525E6">
        <w:t>т</w:t>
      </w:r>
      <w:r w:rsidRPr="005525E6">
        <w:t>ся на основе квалификационных требований, требований профессиональных стандартов (при наличии), типовых учебных программ и в соответствии с требованиями методических рекоме</w:t>
      </w:r>
      <w:r w:rsidRPr="005525E6">
        <w:t>н</w:t>
      </w:r>
      <w:r w:rsidRPr="005525E6">
        <w:t>даций по разработке и оформлению программ профессионального обучения. Программы у</w:t>
      </w:r>
      <w:r w:rsidRPr="005525E6">
        <w:t>т</w:t>
      </w:r>
      <w:r w:rsidRPr="005525E6">
        <w:t>верждает директор ЧУ ДПО «Чувашский учебно-курсовой комбинат»,  при необходимости с</w:t>
      </w:r>
      <w:r w:rsidRPr="005525E6">
        <w:t>о</w:t>
      </w:r>
      <w:r w:rsidRPr="005525E6">
        <w:t>гласовываются с территориальным органом Ростехнадзора, Министерством труд</w:t>
      </w:r>
      <w:r w:rsidR="00C520E4" w:rsidRPr="005525E6">
        <w:t>а</w:t>
      </w:r>
      <w:r w:rsidRPr="005525E6">
        <w:t xml:space="preserve"> </w:t>
      </w:r>
      <w:r w:rsidR="00C520E4" w:rsidRPr="005525E6">
        <w:t>Ч</w:t>
      </w:r>
      <w:r w:rsidRPr="005525E6">
        <w:t>увашской Республики и (или)  заказчиком образовательных услуг. Внесение изменений и предложений в содержание программ не должно противоречить законодательству по образованию РФ.</w:t>
      </w:r>
    </w:p>
    <w:p w:rsidR="002D0F8E" w:rsidRPr="005525E6" w:rsidRDefault="002D0F8E" w:rsidP="002D0F8E">
      <w:pPr>
        <w:ind w:firstLine="708"/>
        <w:rPr>
          <w:i/>
        </w:rPr>
      </w:pPr>
      <w:r w:rsidRPr="005525E6">
        <w:rPr>
          <w:i/>
        </w:rPr>
        <w:t>Программа профессионального обучения определяет цели, содержание и структуру учебного материала и включают в себя:</w:t>
      </w:r>
    </w:p>
    <w:p w:rsidR="002D0F8E" w:rsidRPr="005525E6" w:rsidRDefault="002D0F8E" w:rsidP="00A24750">
      <w:pPr>
        <w:ind w:firstLine="567"/>
      </w:pPr>
      <w:r w:rsidRPr="005525E6">
        <w:rPr>
          <w:i/>
        </w:rPr>
        <w:t>-</w:t>
      </w:r>
      <w:r w:rsidRPr="005525E6">
        <w:rPr>
          <w:i/>
        </w:rPr>
        <w:tab/>
      </w:r>
      <w:r w:rsidRPr="005525E6">
        <w:rPr>
          <w:i/>
          <w:u w:val="single"/>
        </w:rPr>
        <w:t>Титульный лист.</w:t>
      </w:r>
      <w:r w:rsidRPr="005525E6">
        <w:t xml:space="preserve"> Титульный лист должен содержать следующую информацию:</w:t>
      </w:r>
    </w:p>
    <w:p w:rsidR="002D0F8E" w:rsidRPr="005525E6" w:rsidRDefault="002D0F8E" w:rsidP="00A24750">
      <w:pPr>
        <w:pStyle w:val="a3"/>
        <w:numPr>
          <w:ilvl w:val="0"/>
          <w:numId w:val="16"/>
        </w:numPr>
        <w:ind w:left="0" w:firstLine="567"/>
        <w:rPr>
          <w:rFonts w:ascii="Times New Roman" w:hAnsi="Times New Roman"/>
          <w:sz w:val="24"/>
          <w:szCs w:val="24"/>
        </w:rPr>
      </w:pPr>
      <w:r w:rsidRPr="005525E6">
        <w:rPr>
          <w:rFonts w:ascii="Times New Roman" w:hAnsi="Times New Roman"/>
          <w:sz w:val="24"/>
          <w:szCs w:val="24"/>
        </w:rPr>
        <w:t xml:space="preserve">   согласование программы в территориальном органе Ростехнадзора (при необходим</w:t>
      </w:r>
      <w:r w:rsidRPr="005525E6">
        <w:rPr>
          <w:rFonts w:ascii="Times New Roman" w:hAnsi="Times New Roman"/>
          <w:sz w:val="24"/>
          <w:szCs w:val="24"/>
        </w:rPr>
        <w:t>о</w:t>
      </w:r>
      <w:r w:rsidRPr="005525E6">
        <w:rPr>
          <w:rFonts w:ascii="Times New Roman" w:hAnsi="Times New Roman"/>
          <w:sz w:val="24"/>
          <w:szCs w:val="24"/>
        </w:rPr>
        <w:t>сти)</w:t>
      </w:r>
    </w:p>
    <w:p w:rsidR="002D0F8E" w:rsidRPr="005525E6" w:rsidRDefault="002D0F8E" w:rsidP="00A24750">
      <w:pPr>
        <w:pStyle w:val="a3"/>
        <w:numPr>
          <w:ilvl w:val="0"/>
          <w:numId w:val="16"/>
        </w:numPr>
        <w:ind w:left="0" w:firstLine="567"/>
        <w:rPr>
          <w:rFonts w:ascii="Times New Roman" w:hAnsi="Times New Roman"/>
          <w:sz w:val="24"/>
          <w:szCs w:val="24"/>
        </w:rPr>
      </w:pPr>
      <w:r w:rsidRPr="005525E6">
        <w:rPr>
          <w:rFonts w:ascii="Times New Roman" w:hAnsi="Times New Roman"/>
          <w:sz w:val="24"/>
          <w:szCs w:val="24"/>
        </w:rPr>
        <w:t xml:space="preserve">   утверждение программы директором ЧУ ДПО «ЧУКК»;</w:t>
      </w:r>
    </w:p>
    <w:p w:rsidR="002D0F8E" w:rsidRPr="005525E6" w:rsidRDefault="002D0F8E" w:rsidP="00A24750">
      <w:pPr>
        <w:pStyle w:val="a3"/>
        <w:numPr>
          <w:ilvl w:val="0"/>
          <w:numId w:val="16"/>
        </w:numPr>
        <w:ind w:left="0" w:firstLine="567"/>
        <w:rPr>
          <w:rFonts w:ascii="Times New Roman" w:hAnsi="Times New Roman"/>
          <w:sz w:val="24"/>
          <w:szCs w:val="24"/>
        </w:rPr>
      </w:pPr>
      <w:r w:rsidRPr="005525E6">
        <w:rPr>
          <w:rFonts w:ascii="Times New Roman" w:hAnsi="Times New Roman"/>
          <w:sz w:val="24"/>
          <w:szCs w:val="24"/>
        </w:rPr>
        <w:lastRenderedPageBreak/>
        <w:t xml:space="preserve">   краткое название программы (все подробности в  пояснительной записке);</w:t>
      </w:r>
    </w:p>
    <w:p w:rsidR="002D0F8E" w:rsidRPr="005525E6" w:rsidRDefault="002D0F8E" w:rsidP="00A24750">
      <w:pPr>
        <w:pStyle w:val="a3"/>
        <w:numPr>
          <w:ilvl w:val="0"/>
          <w:numId w:val="16"/>
        </w:numPr>
        <w:ind w:left="0" w:firstLine="567"/>
        <w:rPr>
          <w:rFonts w:ascii="Times New Roman" w:hAnsi="Times New Roman"/>
          <w:sz w:val="24"/>
          <w:szCs w:val="24"/>
        </w:rPr>
      </w:pPr>
      <w:r w:rsidRPr="005525E6">
        <w:rPr>
          <w:rFonts w:ascii="Times New Roman" w:hAnsi="Times New Roman"/>
          <w:sz w:val="24"/>
          <w:szCs w:val="24"/>
        </w:rPr>
        <w:t xml:space="preserve">   название организации разработчика;</w:t>
      </w:r>
    </w:p>
    <w:p w:rsidR="002D0F8E" w:rsidRPr="005525E6" w:rsidRDefault="002D0F8E" w:rsidP="00A24750">
      <w:pPr>
        <w:pStyle w:val="a3"/>
        <w:numPr>
          <w:ilvl w:val="0"/>
          <w:numId w:val="16"/>
        </w:numPr>
        <w:ind w:left="0" w:firstLine="567"/>
        <w:rPr>
          <w:rFonts w:ascii="Times New Roman" w:hAnsi="Times New Roman"/>
          <w:sz w:val="24"/>
          <w:szCs w:val="24"/>
        </w:rPr>
      </w:pPr>
      <w:r w:rsidRPr="005525E6">
        <w:rPr>
          <w:rFonts w:ascii="Times New Roman" w:hAnsi="Times New Roman"/>
          <w:sz w:val="24"/>
          <w:szCs w:val="24"/>
        </w:rPr>
        <w:t xml:space="preserve">   год разработки.</w:t>
      </w:r>
    </w:p>
    <w:p w:rsidR="002D0F8E" w:rsidRPr="005525E6" w:rsidRDefault="002D0F8E" w:rsidP="00A24750">
      <w:pPr>
        <w:pStyle w:val="31"/>
        <w:ind w:firstLine="567"/>
        <w:rPr>
          <w:sz w:val="24"/>
          <w:szCs w:val="24"/>
        </w:rPr>
      </w:pPr>
      <w:r w:rsidRPr="005525E6">
        <w:rPr>
          <w:i/>
          <w:sz w:val="24"/>
          <w:szCs w:val="24"/>
        </w:rPr>
        <w:t>-</w:t>
      </w:r>
      <w:r w:rsidRPr="005525E6">
        <w:rPr>
          <w:i/>
          <w:sz w:val="24"/>
          <w:szCs w:val="24"/>
        </w:rPr>
        <w:tab/>
      </w:r>
      <w:r w:rsidRPr="005525E6">
        <w:rPr>
          <w:i/>
          <w:sz w:val="24"/>
          <w:szCs w:val="24"/>
          <w:u w:val="single"/>
        </w:rPr>
        <w:t>Пояснительную записку.</w:t>
      </w:r>
      <w:r w:rsidRPr="005525E6">
        <w:rPr>
          <w:sz w:val="24"/>
          <w:szCs w:val="24"/>
        </w:rPr>
        <w:t xml:space="preserve"> Пояснительная записка должна содержать следующие свед</w:t>
      </w:r>
      <w:r w:rsidRPr="005525E6">
        <w:rPr>
          <w:sz w:val="24"/>
          <w:szCs w:val="24"/>
        </w:rPr>
        <w:t>е</w:t>
      </w:r>
      <w:r w:rsidRPr="005525E6">
        <w:rPr>
          <w:sz w:val="24"/>
          <w:szCs w:val="24"/>
        </w:rPr>
        <w:t>ния:</w:t>
      </w:r>
    </w:p>
    <w:p w:rsidR="002D0F8E" w:rsidRPr="005525E6" w:rsidRDefault="002D0F8E" w:rsidP="00A24750">
      <w:pPr>
        <w:pStyle w:val="a4"/>
        <w:numPr>
          <w:ilvl w:val="0"/>
          <w:numId w:val="10"/>
        </w:numPr>
        <w:ind w:left="0" w:firstLine="567"/>
        <w:jc w:val="both"/>
      </w:pPr>
      <w:r w:rsidRPr="005525E6">
        <w:t>с использованием каких типовых программ (при их наличии), квалификационных хара</w:t>
      </w:r>
      <w:r w:rsidRPr="005525E6">
        <w:t>к</w:t>
      </w:r>
      <w:r w:rsidRPr="005525E6">
        <w:t>теристик, профессиональных стандартов (при их наличии) произведена разработка (перерабо</w:t>
      </w:r>
      <w:r w:rsidRPr="005525E6">
        <w:t>т</w:t>
      </w:r>
      <w:r w:rsidRPr="005525E6">
        <w:t>ка) настоящей пр</w:t>
      </w:r>
      <w:r w:rsidRPr="005525E6">
        <w:t>о</w:t>
      </w:r>
      <w:r w:rsidRPr="005525E6">
        <w:t>граммы;</w:t>
      </w:r>
    </w:p>
    <w:p w:rsidR="002D0F8E" w:rsidRPr="005525E6" w:rsidRDefault="002D0F8E" w:rsidP="00A24750">
      <w:pPr>
        <w:pStyle w:val="a4"/>
        <w:numPr>
          <w:ilvl w:val="0"/>
          <w:numId w:val="10"/>
        </w:numPr>
        <w:ind w:left="0" w:firstLine="567"/>
        <w:jc w:val="both"/>
      </w:pPr>
      <w:r w:rsidRPr="005525E6">
        <w:t>требования к образовательному уровню  обучающихся (для присвоения разрядов выс</w:t>
      </w:r>
      <w:r w:rsidRPr="005525E6">
        <w:t>о</w:t>
      </w:r>
      <w:r w:rsidRPr="005525E6">
        <w:t>кой кв</w:t>
      </w:r>
      <w:r w:rsidRPr="005525E6">
        <w:t>а</w:t>
      </w:r>
      <w:r w:rsidRPr="005525E6">
        <w:t>лификации);</w:t>
      </w:r>
    </w:p>
    <w:p w:rsidR="002D0F8E" w:rsidRPr="005525E6" w:rsidRDefault="002D0F8E" w:rsidP="00A24750">
      <w:pPr>
        <w:pStyle w:val="a4"/>
        <w:numPr>
          <w:ilvl w:val="0"/>
          <w:numId w:val="10"/>
        </w:numPr>
        <w:ind w:left="0" w:firstLine="567"/>
        <w:jc w:val="both"/>
      </w:pPr>
      <w:r w:rsidRPr="005525E6">
        <w:t>общие сведения об учебном плане и возможности его корректировки;</w:t>
      </w:r>
    </w:p>
    <w:p w:rsidR="002D0F8E" w:rsidRPr="005525E6" w:rsidRDefault="002D0F8E" w:rsidP="00A24750">
      <w:pPr>
        <w:pStyle w:val="a4"/>
        <w:numPr>
          <w:ilvl w:val="0"/>
          <w:numId w:val="10"/>
        </w:numPr>
        <w:ind w:left="0" w:firstLine="567"/>
        <w:jc w:val="both"/>
      </w:pPr>
      <w:r w:rsidRPr="005525E6">
        <w:t>условия (основания) для проведения  итоговой  аттестации;</w:t>
      </w:r>
    </w:p>
    <w:p w:rsidR="002D0F8E" w:rsidRPr="005525E6" w:rsidRDefault="002D0F8E" w:rsidP="00A24750">
      <w:pPr>
        <w:pStyle w:val="a4"/>
        <w:numPr>
          <w:ilvl w:val="0"/>
          <w:numId w:val="10"/>
        </w:numPr>
        <w:ind w:left="0" w:firstLine="567"/>
        <w:jc w:val="both"/>
      </w:pPr>
      <w:r w:rsidRPr="005525E6">
        <w:t>состав квалификационной комиссии;</w:t>
      </w:r>
    </w:p>
    <w:p w:rsidR="002D0F8E" w:rsidRPr="005525E6" w:rsidRDefault="002D0F8E" w:rsidP="00A24750">
      <w:pPr>
        <w:pStyle w:val="a4"/>
        <w:numPr>
          <w:ilvl w:val="0"/>
          <w:numId w:val="10"/>
        </w:numPr>
        <w:ind w:left="0" w:firstLine="567"/>
        <w:jc w:val="both"/>
      </w:pPr>
      <w:r w:rsidRPr="005525E6">
        <w:t>какие документы о квалификации будут выданы обучающимся по завершению обуч</w:t>
      </w:r>
      <w:r w:rsidRPr="005525E6">
        <w:t>е</w:t>
      </w:r>
      <w:r w:rsidRPr="005525E6">
        <w:t>ния;</w:t>
      </w:r>
    </w:p>
    <w:p w:rsidR="002D0F8E" w:rsidRPr="005525E6" w:rsidRDefault="002D0F8E" w:rsidP="00A24750">
      <w:pPr>
        <w:pStyle w:val="a4"/>
        <w:numPr>
          <w:ilvl w:val="0"/>
          <w:numId w:val="10"/>
        </w:numPr>
        <w:ind w:left="0" w:firstLine="567"/>
        <w:jc w:val="both"/>
      </w:pPr>
      <w:r w:rsidRPr="005525E6">
        <w:t>обоснование необходимости (или  отсутствие необходимости)  согласования программы профе</w:t>
      </w:r>
      <w:r w:rsidRPr="005525E6">
        <w:t>с</w:t>
      </w:r>
      <w:r w:rsidRPr="005525E6">
        <w:t>сионального обучения в территориальном органе Ростехнадзора.</w:t>
      </w:r>
    </w:p>
    <w:p w:rsidR="002D0F8E" w:rsidRPr="005525E6" w:rsidRDefault="002D0F8E" w:rsidP="002D0F8E">
      <w:pPr>
        <w:ind w:firstLine="567"/>
        <w:jc w:val="both"/>
        <w:rPr>
          <w:i/>
          <w:u w:val="single"/>
        </w:rPr>
      </w:pPr>
      <w:r w:rsidRPr="005525E6">
        <w:rPr>
          <w:i/>
          <w:u w:val="single"/>
        </w:rPr>
        <w:t>- Раздел: Цели реализации программы и планируемые результаты освоения программы</w:t>
      </w:r>
    </w:p>
    <w:p w:rsidR="002D0F8E" w:rsidRPr="005525E6" w:rsidRDefault="002D0F8E" w:rsidP="002D0F8E">
      <w:pPr>
        <w:ind w:firstLine="567"/>
        <w:jc w:val="both"/>
      </w:pPr>
      <w:r w:rsidRPr="005525E6">
        <w:t>При указании цели реализации программы указывается, что программа имеет целью фо</w:t>
      </w:r>
      <w:r w:rsidRPr="005525E6">
        <w:t>р</w:t>
      </w:r>
      <w:r w:rsidRPr="005525E6">
        <w:t>мирование у обучающихся профессиональных компетенций, необходимых для выполнения н</w:t>
      </w:r>
      <w:r w:rsidRPr="005525E6">
        <w:t>о</w:t>
      </w:r>
      <w:r w:rsidRPr="005525E6">
        <w:t xml:space="preserve">вого вида профессиональной деятельности, приобретения новой квалификации. </w:t>
      </w:r>
    </w:p>
    <w:p w:rsidR="002D0F8E" w:rsidRPr="005525E6" w:rsidRDefault="002D0F8E" w:rsidP="002D0F8E">
      <w:pPr>
        <w:ind w:firstLine="567"/>
        <w:jc w:val="both"/>
      </w:pPr>
      <w:r w:rsidRPr="005525E6">
        <w:t>Планируемые результаты освоения программы должны соответствовать квалификацио</w:t>
      </w:r>
      <w:r w:rsidRPr="005525E6">
        <w:t>н</w:t>
      </w:r>
      <w:r w:rsidRPr="005525E6">
        <w:t>ным требованиям, изложенным в ЕТКС или профессиональных стандартах (при наличии).</w:t>
      </w:r>
    </w:p>
    <w:p w:rsidR="002D0F8E" w:rsidRPr="005525E6" w:rsidRDefault="002D0F8E" w:rsidP="002D0F8E">
      <w:pPr>
        <w:ind w:firstLine="567"/>
        <w:jc w:val="both"/>
        <w:rPr>
          <w:bCs/>
        </w:rPr>
      </w:pPr>
      <w:r w:rsidRPr="005525E6">
        <w:rPr>
          <w:i/>
        </w:rPr>
        <w:t xml:space="preserve"> </w:t>
      </w:r>
      <w:r w:rsidRPr="005525E6">
        <w:rPr>
          <w:i/>
          <w:u w:val="single"/>
        </w:rPr>
        <w:t>Учебный план.</w:t>
      </w:r>
      <w:r w:rsidRPr="005525E6">
        <w:rPr>
          <w:i/>
        </w:rPr>
        <w:t xml:space="preserve"> </w:t>
      </w:r>
      <w:r w:rsidRPr="005525E6">
        <w:rPr>
          <w:bCs/>
        </w:rPr>
        <w:t>Учебный план содержит  перечень учебных предметов с указанием врем</w:t>
      </w:r>
      <w:r w:rsidRPr="005525E6">
        <w:rPr>
          <w:bCs/>
        </w:rPr>
        <w:t>е</w:t>
      </w:r>
      <w:r w:rsidRPr="005525E6">
        <w:rPr>
          <w:bCs/>
        </w:rPr>
        <w:t>ни, о</w:t>
      </w:r>
      <w:r w:rsidRPr="005525E6">
        <w:rPr>
          <w:bCs/>
        </w:rPr>
        <w:t>т</w:t>
      </w:r>
      <w:r w:rsidRPr="005525E6">
        <w:rPr>
          <w:bCs/>
        </w:rPr>
        <w:t>водимого на освоение каждого учебного предмета и его составляющих элементов.  После изучения каждого раздела или модуля учебной программы включается также время на пром</w:t>
      </w:r>
      <w:r w:rsidRPr="005525E6">
        <w:rPr>
          <w:bCs/>
        </w:rPr>
        <w:t>е</w:t>
      </w:r>
      <w:r w:rsidRPr="005525E6">
        <w:rPr>
          <w:bCs/>
        </w:rPr>
        <w:t xml:space="preserve">жуточную аттестацию.  </w:t>
      </w:r>
    </w:p>
    <w:p w:rsidR="002D0F8E" w:rsidRPr="005525E6" w:rsidRDefault="002D0F8E" w:rsidP="002D0F8E">
      <w:pPr>
        <w:ind w:firstLine="567"/>
        <w:jc w:val="both"/>
      </w:pPr>
      <w:r w:rsidRPr="005525E6">
        <w:rPr>
          <w:bCs/>
          <w:i/>
        </w:rPr>
        <w:t xml:space="preserve"> </w:t>
      </w:r>
      <w:r w:rsidRPr="005525E6">
        <w:rPr>
          <w:i/>
          <w:u w:val="single"/>
        </w:rPr>
        <w:t>Календарный учебный график.</w:t>
      </w:r>
      <w:r w:rsidRPr="005525E6">
        <w:t xml:space="preserve"> Календарным учебным графиком обучения по данной пр</w:t>
      </w:r>
      <w:r w:rsidRPr="005525E6">
        <w:t>о</w:t>
      </w:r>
      <w:r w:rsidRPr="005525E6">
        <w:t>гра</w:t>
      </w:r>
      <w:r w:rsidRPr="005525E6">
        <w:t>м</w:t>
      </w:r>
      <w:r w:rsidRPr="005525E6">
        <w:t>ме для каждой конкретной группы является расписание учебных занятий, утвержденное в установленном порядке.</w:t>
      </w:r>
      <w:r w:rsidRPr="005525E6">
        <w:rPr>
          <w:color w:val="000000"/>
        </w:rPr>
        <w:t xml:space="preserve"> После изучения раздела или модуля учебной программы в календа</w:t>
      </w:r>
      <w:r w:rsidRPr="005525E6">
        <w:rPr>
          <w:color w:val="000000"/>
        </w:rPr>
        <w:t>р</w:t>
      </w:r>
      <w:r w:rsidRPr="005525E6">
        <w:rPr>
          <w:color w:val="000000"/>
        </w:rPr>
        <w:t>ный учебный график включается промежуточная аттестация, а также информация о рабочих и нерабочих в</w:t>
      </w:r>
      <w:r w:rsidRPr="005525E6">
        <w:rPr>
          <w:color w:val="000000"/>
        </w:rPr>
        <w:t>ы</w:t>
      </w:r>
      <w:r w:rsidRPr="005525E6">
        <w:rPr>
          <w:color w:val="000000"/>
        </w:rPr>
        <w:t>ходных и праздничных днях.</w:t>
      </w:r>
    </w:p>
    <w:p w:rsidR="002D0F8E" w:rsidRPr="005525E6" w:rsidRDefault="002D0F8E" w:rsidP="002D0F8E">
      <w:pPr>
        <w:pStyle w:val="31"/>
        <w:ind w:firstLine="567"/>
        <w:rPr>
          <w:sz w:val="24"/>
          <w:szCs w:val="24"/>
        </w:rPr>
      </w:pPr>
      <w:r w:rsidRPr="005525E6">
        <w:rPr>
          <w:i/>
          <w:sz w:val="24"/>
          <w:szCs w:val="24"/>
        </w:rPr>
        <w:t xml:space="preserve">- </w:t>
      </w:r>
      <w:r w:rsidRPr="005525E6">
        <w:rPr>
          <w:i/>
          <w:sz w:val="24"/>
          <w:szCs w:val="24"/>
          <w:u w:val="single"/>
        </w:rPr>
        <w:t>Рабочую программу учебных предметов</w:t>
      </w:r>
      <w:r w:rsidRPr="005525E6">
        <w:rPr>
          <w:sz w:val="24"/>
          <w:szCs w:val="24"/>
        </w:rPr>
        <w:t>. Рабочая программа учебных предметов ра</w:t>
      </w:r>
      <w:r w:rsidRPr="005525E6">
        <w:rPr>
          <w:sz w:val="24"/>
          <w:szCs w:val="24"/>
        </w:rPr>
        <w:t>с</w:t>
      </w:r>
      <w:r w:rsidRPr="005525E6">
        <w:rPr>
          <w:sz w:val="24"/>
          <w:szCs w:val="24"/>
        </w:rPr>
        <w:t>крывает рекомендуемую последовательность изучения разделов и тем каждого учебного пре</w:t>
      </w:r>
      <w:r w:rsidRPr="005525E6">
        <w:rPr>
          <w:sz w:val="24"/>
          <w:szCs w:val="24"/>
        </w:rPr>
        <w:t>д</w:t>
      </w:r>
      <w:r w:rsidRPr="005525E6">
        <w:rPr>
          <w:sz w:val="24"/>
          <w:szCs w:val="24"/>
        </w:rPr>
        <w:t>мета, распределение учебных часов на проведение теоретических и практических занятий ка</w:t>
      </w:r>
      <w:r w:rsidRPr="005525E6">
        <w:rPr>
          <w:sz w:val="24"/>
          <w:szCs w:val="24"/>
        </w:rPr>
        <w:t>ж</w:t>
      </w:r>
      <w:r w:rsidRPr="005525E6">
        <w:rPr>
          <w:sz w:val="24"/>
          <w:szCs w:val="24"/>
        </w:rPr>
        <w:t>дой темы учебного пре</w:t>
      </w:r>
      <w:r w:rsidRPr="005525E6">
        <w:rPr>
          <w:sz w:val="24"/>
          <w:szCs w:val="24"/>
        </w:rPr>
        <w:t>д</w:t>
      </w:r>
      <w:r w:rsidRPr="005525E6">
        <w:rPr>
          <w:sz w:val="24"/>
          <w:szCs w:val="24"/>
        </w:rPr>
        <w:t xml:space="preserve">мета, а также  их развернутое содержание.   </w:t>
      </w:r>
    </w:p>
    <w:p w:rsidR="002D0F8E" w:rsidRPr="005525E6" w:rsidRDefault="002D0F8E" w:rsidP="002D0F8E">
      <w:pPr>
        <w:ind w:firstLine="567"/>
      </w:pPr>
      <w:r w:rsidRPr="005525E6">
        <w:rPr>
          <w:i/>
        </w:rPr>
        <w:t xml:space="preserve">-  </w:t>
      </w:r>
      <w:r w:rsidRPr="005525E6">
        <w:rPr>
          <w:i/>
          <w:u w:val="single"/>
        </w:rPr>
        <w:t>Условия реализации программы</w:t>
      </w:r>
      <w:r w:rsidRPr="005525E6">
        <w:t>. Под условиями реализации программы рассматриваю</w:t>
      </w:r>
      <w:r w:rsidRPr="005525E6">
        <w:t>т</w:t>
      </w:r>
      <w:r w:rsidRPr="005525E6">
        <w:t>ся разделы:</w:t>
      </w:r>
    </w:p>
    <w:p w:rsidR="002D0F8E" w:rsidRPr="005525E6" w:rsidRDefault="002D0F8E" w:rsidP="002D0F8E">
      <w:pPr>
        <w:ind w:firstLine="567"/>
        <w:jc w:val="both"/>
        <w:rPr>
          <w:bCs/>
        </w:rPr>
      </w:pPr>
      <w:r w:rsidRPr="005525E6">
        <w:t xml:space="preserve">  Формы, виды, методы реализации программы.</w:t>
      </w:r>
      <w:r w:rsidRPr="005525E6">
        <w:rPr>
          <w:bCs/>
        </w:rPr>
        <w:t xml:space="preserve"> В данном разделе указываются:</w:t>
      </w:r>
    </w:p>
    <w:p w:rsidR="002D0F8E" w:rsidRPr="005525E6" w:rsidRDefault="002D0F8E" w:rsidP="002D0F8E">
      <w:pPr>
        <w:ind w:firstLine="567"/>
        <w:jc w:val="both"/>
        <w:rPr>
          <w:bCs/>
        </w:rPr>
      </w:pPr>
      <w:r w:rsidRPr="005525E6">
        <w:rPr>
          <w:bCs/>
        </w:rPr>
        <w:t xml:space="preserve">-  возможные формы обучения (очная, заочная, очно-заочная), </w:t>
      </w:r>
    </w:p>
    <w:p w:rsidR="002D0F8E" w:rsidRPr="005525E6" w:rsidRDefault="002D0F8E" w:rsidP="002D0F8E">
      <w:pPr>
        <w:ind w:firstLine="567"/>
        <w:jc w:val="both"/>
        <w:rPr>
          <w:bCs/>
        </w:rPr>
      </w:pPr>
      <w:r w:rsidRPr="005525E6">
        <w:rPr>
          <w:bCs/>
        </w:rPr>
        <w:t xml:space="preserve">- максимальная наполняемость учебной группы, </w:t>
      </w:r>
    </w:p>
    <w:p w:rsidR="002D0F8E" w:rsidRPr="005525E6" w:rsidRDefault="002D0F8E" w:rsidP="002D0F8E">
      <w:pPr>
        <w:ind w:firstLine="567"/>
        <w:jc w:val="both"/>
        <w:rPr>
          <w:bCs/>
        </w:rPr>
      </w:pPr>
      <w:r w:rsidRPr="005525E6">
        <w:rPr>
          <w:bCs/>
        </w:rPr>
        <w:t>- требования к поступающим на обучение (возраст, медицинские показания, уровень обр</w:t>
      </w:r>
      <w:r w:rsidRPr="005525E6">
        <w:rPr>
          <w:bCs/>
        </w:rPr>
        <w:t>а</w:t>
      </w:r>
      <w:r w:rsidRPr="005525E6">
        <w:rPr>
          <w:bCs/>
        </w:rPr>
        <w:t>зования, наличие конкретной профессии (для переподготовки), -профиль имеющегося профе</w:t>
      </w:r>
      <w:r w:rsidRPr="005525E6">
        <w:rPr>
          <w:bCs/>
        </w:rPr>
        <w:t>с</w:t>
      </w:r>
      <w:r w:rsidRPr="005525E6">
        <w:rPr>
          <w:bCs/>
        </w:rPr>
        <w:t>сионального обр</w:t>
      </w:r>
      <w:r w:rsidRPr="005525E6">
        <w:rPr>
          <w:bCs/>
        </w:rPr>
        <w:t>а</w:t>
      </w:r>
      <w:r w:rsidRPr="005525E6">
        <w:rPr>
          <w:bCs/>
        </w:rPr>
        <w:t>зования, наличие дополнительных квалификаций, опыт профессиональной деятельности и т.д.),</w:t>
      </w:r>
    </w:p>
    <w:p w:rsidR="002D0F8E" w:rsidRPr="005525E6" w:rsidRDefault="002D0F8E" w:rsidP="002D0F8E">
      <w:pPr>
        <w:ind w:firstLine="567"/>
        <w:jc w:val="both"/>
        <w:rPr>
          <w:bCs/>
        </w:rPr>
      </w:pPr>
      <w:r w:rsidRPr="005525E6">
        <w:rPr>
          <w:bCs/>
        </w:rPr>
        <w:t xml:space="preserve">- режим занятий (максимальная учебная нагрузка в часах в неделю), </w:t>
      </w:r>
    </w:p>
    <w:p w:rsidR="002D0F8E" w:rsidRPr="005525E6" w:rsidRDefault="002D0F8E" w:rsidP="002D0F8E">
      <w:pPr>
        <w:ind w:firstLine="567"/>
        <w:jc w:val="both"/>
        <w:rPr>
          <w:bCs/>
        </w:rPr>
      </w:pPr>
      <w:r w:rsidRPr="005525E6">
        <w:rPr>
          <w:bCs/>
        </w:rPr>
        <w:t>- виды учебных занятий,</w:t>
      </w:r>
    </w:p>
    <w:p w:rsidR="002D0F8E" w:rsidRPr="005525E6" w:rsidRDefault="002D0F8E" w:rsidP="002D0F8E">
      <w:pPr>
        <w:ind w:firstLine="567"/>
        <w:jc w:val="both"/>
        <w:rPr>
          <w:bCs/>
        </w:rPr>
      </w:pPr>
      <w:r w:rsidRPr="005525E6">
        <w:rPr>
          <w:bCs/>
        </w:rPr>
        <w:lastRenderedPageBreak/>
        <w:t>- методы обучения,</w:t>
      </w:r>
    </w:p>
    <w:p w:rsidR="002D0F8E" w:rsidRPr="005525E6" w:rsidRDefault="002D0F8E" w:rsidP="002D0F8E">
      <w:pPr>
        <w:ind w:firstLine="567"/>
        <w:jc w:val="both"/>
        <w:rPr>
          <w:bCs/>
        </w:rPr>
      </w:pPr>
      <w:r w:rsidRPr="005525E6">
        <w:rPr>
          <w:bCs/>
        </w:rPr>
        <w:t>- требования к преподавателям.</w:t>
      </w:r>
    </w:p>
    <w:p w:rsidR="002D0F8E" w:rsidRPr="005525E6" w:rsidRDefault="002D0F8E" w:rsidP="002D0F8E">
      <w:pPr>
        <w:ind w:firstLine="567"/>
        <w:jc w:val="both"/>
        <w:rPr>
          <w:bCs/>
        </w:rPr>
      </w:pPr>
      <w:r w:rsidRPr="005525E6">
        <w:t>Материально-техническое обеспечение программы.</w:t>
      </w:r>
      <w:r w:rsidRPr="005525E6">
        <w:rPr>
          <w:bCs/>
        </w:rPr>
        <w:t xml:space="preserve"> В данном разделе приводятся свед</w:t>
      </w:r>
      <w:r w:rsidRPr="005525E6">
        <w:rPr>
          <w:bCs/>
        </w:rPr>
        <w:t>е</w:t>
      </w:r>
      <w:r w:rsidRPr="005525E6">
        <w:rPr>
          <w:bCs/>
        </w:rPr>
        <w:t>ния об условиях проведения лекций и практических занятий, а также об используемом обор</w:t>
      </w:r>
      <w:r w:rsidRPr="005525E6">
        <w:rPr>
          <w:bCs/>
        </w:rPr>
        <w:t>у</w:t>
      </w:r>
      <w:r w:rsidRPr="005525E6">
        <w:rPr>
          <w:bCs/>
        </w:rPr>
        <w:t>довании и инфо</w:t>
      </w:r>
      <w:r w:rsidRPr="005525E6">
        <w:rPr>
          <w:bCs/>
        </w:rPr>
        <w:t>р</w:t>
      </w:r>
      <w:r w:rsidRPr="005525E6">
        <w:rPr>
          <w:bCs/>
        </w:rPr>
        <w:t>мационных технологиях.</w:t>
      </w:r>
    </w:p>
    <w:p w:rsidR="002D0F8E" w:rsidRPr="005525E6" w:rsidRDefault="002D0F8E" w:rsidP="002D0F8E">
      <w:pPr>
        <w:ind w:firstLine="567"/>
        <w:jc w:val="both"/>
        <w:rPr>
          <w:bCs/>
        </w:rPr>
      </w:pPr>
      <w:r w:rsidRPr="005525E6">
        <w:t>Учебно-методическое обеспечение программы.</w:t>
      </w:r>
      <w:r w:rsidRPr="005525E6">
        <w:rPr>
          <w:bCs/>
        </w:rPr>
        <w:t xml:space="preserve"> По каждому разделу программы прив</w:t>
      </w:r>
      <w:r w:rsidRPr="005525E6">
        <w:rPr>
          <w:bCs/>
        </w:rPr>
        <w:t>о</w:t>
      </w:r>
      <w:r w:rsidRPr="005525E6">
        <w:rPr>
          <w:bCs/>
        </w:rPr>
        <w:t>дятся сведения об используемых в учебном процессе:</w:t>
      </w:r>
    </w:p>
    <w:p w:rsidR="002D0F8E" w:rsidRPr="005525E6" w:rsidRDefault="002D0F8E" w:rsidP="002D0F8E">
      <w:pPr>
        <w:ind w:firstLine="567"/>
        <w:jc w:val="both"/>
        <w:rPr>
          <w:bCs/>
        </w:rPr>
      </w:pPr>
      <w:r w:rsidRPr="005525E6">
        <w:rPr>
          <w:bCs/>
        </w:rPr>
        <w:t>- печатных раздаточных материалах для обучающихся;</w:t>
      </w:r>
    </w:p>
    <w:p w:rsidR="002D0F8E" w:rsidRPr="005525E6" w:rsidRDefault="002D0F8E" w:rsidP="002D0F8E">
      <w:pPr>
        <w:ind w:firstLine="567"/>
        <w:jc w:val="both"/>
        <w:rPr>
          <w:bCs/>
        </w:rPr>
      </w:pPr>
      <w:r w:rsidRPr="005525E6">
        <w:rPr>
          <w:bCs/>
        </w:rPr>
        <w:t>- учебных пособиях, изданных по отдельным разделам программы;</w:t>
      </w:r>
    </w:p>
    <w:p w:rsidR="002D0F8E" w:rsidRPr="005525E6" w:rsidRDefault="002D0F8E" w:rsidP="002D0F8E">
      <w:pPr>
        <w:ind w:firstLine="567"/>
        <w:jc w:val="both"/>
        <w:rPr>
          <w:bCs/>
        </w:rPr>
      </w:pPr>
      <w:r w:rsidRPr="005525E6">
        <w:rPr>
          <w:bCs/>
        </w:rPr>
        <w:t>- профильной литературе;</w:t>
      </w:r>
    </w:p>
    <w:p w:rsidR="002D0F8E" w:rsidRPr="005525E6" w:rsidRDefault="002D0F8E" w:rsidP="002D0F8E">
      <w:pPr>
        <w:ind w:firstLine="567"/>
        <w:jc w:val="both"/>
        <w:rPr>
          <w:bCs/>
        </w:rPr>
      </w:pPr>
      <w:r w:rsidRPr="005525E6">
        <w:rPr>
          <w:bCs/>
        </w:rPr>
        <w:t>- отраслевых и других нормативных документах;</w:t>
      </w:r>
    </w:p>
    <w:p w:rsidR="002D0F8E" w:rsidRPr="005525E6" w:rsidRDefault="002D0F8E" w:rsidP="002D0F8E">
      <w:pPr>
        <w:ind w:firstLine="567"/>
        <w:jc w:val="both"/>
        <w:rPr>
          <w:bCs/>
        </w:rPr>
      </w:pPr>
      <w:r w:rsidRPr="005525E6">
        <w:rPr>
          <w:bCs/>
        </w:rPr>
        <w:t>- электронных ресурсах.</w:t>
      </w:r>
    </w:p>
    <w:p w:rsidR="002D0F8E" w:rsidRPr="005525E6" w:rsidRDefault="002D0F8E" w:rsidP="002D0F8E">
      <w:pPr>
        <w:pStyle w:val="31"/>
        <w:ind w:firstLine="567"/>
        <w:jc w:val="both"/>
        <w:rPr>
          <w:sz w:val="24"/>
          <w:szCs w:val="24"/>
        </w:rPr>
      </w:pPr>
      <w:r w:rsidRPr="005525E6">
        <w:rPr>
          <w:sz w:val="24"/>
          <w:szCs w:val="24"/>
        </w:rPr>
        <w:t>Перечень литературы оформляется  разделами. Данное разделение облегчит работу пр</w:t>
      </w:r>
      <w:r w:rsidRPr="005525E6">
        <w:rPr>
          <w:sz w:val="24"/>
          <w:szCs w:val="24"/>
        </w:rPr>
        <w:t>е</w:t>
      </w:r>
      <w:r w:rsidRPr="005525E6">
        <w:rPr>
          <w:sz w:val="24"/>
          <w:szCs w:val="24"/>
        </w:rPr>
        <w:t>подавателя  при подготовке к занятиям и разработчику экзаменационных билетов (тестов) по данной программе.</w:t>
      </w:r>
    </w:p>
    <w:p w:rsidR="002D0F8E" w:rsidRPr="005525E6" w:rsidRDefault="002D0F8E" w:rsidP="002D0F8E">
      <w:pPr>
        <w:ind w:firstLine="567"/>
        <w:jc w:val="both"/>
      </w:pPr>
      <w:r w:rsidRPr="005525E6">
        <w:t>Рекомендуемая последовательность изложения  наименований литературы  следующая: Фед</w:t>
      </w:r>
      <w:r w:rsidRPr="005525E6">
        <w:t>е</w:t>
      </w:r>
      <w:r w:rsidRPr="005525E6">
        <w:t>ральные законы, Федеральные нормы и правила, национальные стандарты, своды правил, типовые инс</w:t>
      </w:r>
      <w:r w:rsidRPr="005525E6">
        <w:t>т</w:t>
      </w:r>
      <w:r w:rsidRPr="005525E6">
        <w:t>рукции, учебные пособия, раздаточные материалы.</w:t>
      </w:r>
    </w:p>
    <w:p w:rsidR="002D0F8E" w:rsidRPr="005525E6" w:rsidRDefault="002D0F8E" w:rsidP="002D0F8E">
      <w:pPr>
        <w:ind w:left="-24" w:firstLine="591"/>
        <w:jc w:val="both"/>
        <w:rPr>
          <w:i/>
        </w:rPr>
      </w:pPr>
      <w:r w:rsidRPr="005525E6">
        <w:rPr>
          <w:i/>
        </w:rPr>
        <w:t xml:space="preserve">- </w:t>
      </w:r>
      <w:r w:rsidRPr="005525E6">
        <w:rPr>
          <w:i/>
          <w:u w:val="single"/>
        </w:rPr>
        <w:t>Система оценки результатов освоения программы</w:t>
      </w:r>
      <w:r w:rsidRPr="005525E6">
        <w:rPr>
          <w:i/>
        </w:rPr>
        <w:t xml:space="preserve">. </w:t>
      </w:r>
    </w:p>
    <w:p w:rsidR="002D0F8E" w:rsidRPr="005525E6" w:rsidRDefault="002D0F8E" w:rsidP="002D0F8E">
      <w:pPr>
        <w:ind w:left="-24" w:firstLine="576"/>
        <w:jc w:val="both"/>
        <w:rPr>
          <w:i/>
          <w:snapToGrid w:val="0"/>
        </w:rPr>
      </w:pPr>
      <w:r w:rsidRPr="005525E6">
        <w:t>Контроль успеваемости и качества подготовки обучающихся осуществляется как текущий (пр</w:t>
      </w:r>
      <w:r w:rsidRPr="005525E6">
        <w:t>о</w:t>
      </w:r>
      <w:r w:rsidRPr="005525E6">
        <w:t>межуточная аттестация) и итоговый (итоговая</w:t>
      </w:r>
      <w:r w:rsidR="005E1D02" w:rsidRPr="005525E6">
        <w:t xml:space="preserve"> проверка знаний</w:t>
      </w:r>
      <w:r w:rsidRPr="005525E6">
        <w:t xml:space="preserve">). </w:t>
      </w:r>
    </w:p>
    <w:p w:rsidR="002D0F8E" w:rsidRPr="005525E6" w:rsidRDefault="002D0F8E" w:rsidP="002D0F8E">
      <w:pPr>
        <w:ind w:left="-24" w:firstLine="576"/>
        <w:jc w:val="both"/>
      </w:pPr>
      <w:r w:rsidRPr="005525E6">
        <w:t>Результаты текущего и итогового контроля успеваемости обучаемых определяются оце</w:t>
      </w:r>
      <w:r w:rsidRPr="005525E6">
        <w:t>н</w:t>
      </w:r>
      <w:r w:rsidRPr="005525E6">
        <w:t>ками: «отлично», «хорошо», «удовлетворительно», «неудовлетворительно», «зачет», «незачет»</w:t>
      </w:r>
      <w:r w:rsidR="00D154D9" w:rsidRPr="005525E6">
        <w:t>.</w:t>
      </w:r>
      <w:r w:rsidRPr="005525E6">
        <w:t xml:space="preserve"> </w:t>
      </w:r>
    </w:p>
    <w:p w:rsidR="002D0F8E" w:rsidRPr="005525E6" w:rsidRDefault="002D0F8E" w:rsidP="002D0F8E">
      <w:pPr>
        <w:ind w:left="-24" w:firstLine="576"/>
        <w:jc w:val="both"/>
      </w:pPr>
      <w:r w:rsidRPr="005525E6">
        <w:t>Текущий контроль предназначен для проверки хода и качества формирования знаний, управления учебным процессом, стимулирования учебной работы обучаемых и совершенств</w:t>
      </w:r>
      <w:r w:rsidRPr="005525E6">
        <w:t>о</w:t>
      </w:r>
      <w:r w:rsidRPr="005525E6">
        <w:t>вания методики проведения занятий. Он проводится в ходе всех видов занятий в форме, и</w:t>
      </w:r>
      <w:r w:rsidRPr="005525E6">
        <w:t>з</w:t>
      </w:r>
      <w:r w:rsidRPr="005525E6">
        <w:t>бранной преподавателем. Результ</w:t>
      </w:r>
      <w:r w:rsidRPr="005525E6">
        <w:t>а</w:t>
      </w:r>
      <w:r w:rsidRPr="005525E6">
        <w:t>ты текущего контроля отражаются в журнале теоретического обучения.</w:t>
      </w:r>
    </w:p>
    <w:p w:rsidR="002D0F8E" w:rsidRPr="005525E6" w:rsidRDefault="002D0F8E" w:rsidP="002D0F8E">
      <w:pPr>
        <w:ind w:left="-24" w:firstLine="576"/>
        <w:jc w:val="both"/>
      </w:pPr>
      <w:r w:rsidRPr="005525E6">
        <w:t>К текущему контролю относятся: проверка знаний и навыков обучаемых на занятиях, ко</w:t>
      </w:r>
      <w:r w:rsidRPr="005525E6">
        <w:t>н</w:t>
      </w:r>
      <w:r w:rsidRPr="005525E6">
        <w:t>трольные работы и индивидуальные задания, зачеты по лабораторным (практическим) работам.</w:t>
      </w:r>
    </w:p>
    <w:p w:rsidR="002D0F8E" w:rsidRPr="005525E6" w:rsidRDefault="002D0F8E" w:rsidP="002D0F8E">
      <w:pPr>
        <w:ind w:left="-24" w:firstLine="576"/>
        <w:jc w:val="both"/>
      </w:pPr>
      <w:r w:rsidRPr="005525E6">
        <w:t xml:space="preserve">Итоговый контроль (итоговая </w:t>
      </w:r>
      <w:r w:rsidR="00B46F73" w:rsidRPr="005525E6">
        <w:t>проверка знаний</w:t>
      </w:r>
      <w:r w:rsidRPr="005525E6">
        <w:t xml:space="preserve"> в форме квалификационного экзамена) включает в себя пробную квалификационную работу и проверку теоретических знаний.</w:t>
      </w:r>
    </w:p>
    <w:p w:rsidR="002D0F8E" w:rsidRPr="005525E6" w:rsidRDefault="002D0F8E" w:rsidP="002D0F8E">
      <w:pPr>
        <w:ind w:left="-24" w:firstLine="576"/>
        <w:jc w:val="both"/>
      </w:pPr>
      <w:r w:rsidRPr="005525E6">
        <w:t>Лица, получившие по итогам текущего контроля неудовлетворительную оценку, к сдаче квалиф</w:t>
      </w:r>
      <w:r w:rsidRPr="005525E6">
        <w:t>и</w:t>
      </w:r>
      <w:r w:rsidRPr="005525E6">
        <w:t>кационного экзамена не допускаются.</w:t>
      </w:r>
    </w:p>
    <w:p w:rsidR="002D0F8E" w:rsidRPr="005525E6" w:rsidRDefault="002D0F8E" w:rsidP="002D0F8E">
      <w:pPr>
        <w:ind w:left="-24" w:firstLine="576"/>
        <w:jc w:val="both"/>
      </w:pPr>
      <w:r w:rsidRPr="005525E6">
        <w:t>К проведению квалификационного экзамена могут привлекаться представители организ</w:t>
      </w:r>
      <w:r w:rsidRPr="005525E6">
        <w:t>а</w:t>
      </w:r>
      <w:r w:rsidRPr="005525E6">
        <w:t>ции «Заказчика» (по согласованию). Присутствие представителя территориального органа Ро</w:t>
      </w:r>
      <w:r w:rsidRPr="005525E6">
        <w:t>с</w:t>
      </w:r>
      <w:r w:rsidRPr="005525E6">
        <w:t>технадзора по с</w:t>
      </w:r>
      <w:r w:rsidRPr="005525E6">
        <w:t>о</w:t>
      </w:r>
      <w:r w:rsidRPr="005525E6">
        <w:t>гласованию.</w:t>
      </w:r>
    </w:p>
    <w:p w:rsidR="002D0F8E" w:rsidRPr="005525E6" w:rsidRDefault="002D0F8E" w:rsidP="002D0F8E">
      <w:pPr>
        <w:ind w:firstLine="552"/>
        <w:jc w:val="both"/>
      </w:pPr>
      <w:r w:rsidRPr="005525E6">
        <w:t>Квалификационная комиссия несет личную ответственность за правильность выставле</w:t>
      </w:r>
      <w:r w:rsidRPr="005525E6">
        <w:t>н</w:t>
      </w:r>
      <w:r w:rsidRPr="005525E6">
        <w:t>ной оце</w:t>
      </w:r>
      <w:r w:rsidRPr="005525E6">
        <w:t>н</w:t>
      </w:r>
      <w:r w:rsidRPr="005525E6">
        <w:t>ки.</w:t>
      </w:r>
    </w:p>
    <w:p w:rsidR="002D0F8E" w:rsidRPr="005525E6" w:rsidRDefault="002D0F8E" w:rsidP="002D0F8E">
      <w:pPr>
        <w:ind w:firstLine="552"/>
        <w:jc w:val="both"/>
      </w:pPr>
      <w:r w:rsidRPr="005525E6">
        <w:t>Экзаменуемому на экзамене разрешается брать один билет. В случае доклада экзамену</w:t>
      </w:r>
      <w:r w:rsidRPr="005525E6">
        <w:t>е</w:t>
      </w:r>
      <w:r w:rsidRPr="005525E6">
        <w:t>мого, что он не может ответить на вопросы билета, ему выставляется оценка «неудовлетвор</w:t>
      </w:r>
      <w:r w:rsidRPr="005525E6">
        <w:t>и</w:t>
      </w:r>
      <w:r w:rsidRPr="005525E6">
        <w:t>тельно».</w:t>
      </w:r>
    </w:p>
    <w:p w:rsidR="002D0F8E" w:rsidRPr="005525E6" w:rsidRDefault="002D0F8E" w:rsidP="002D0F8E">
      <w:pPr>
        <w:ind w:firstLine="552"/>
        <w:jc w:val="both"/>
      </w:pPr>
      <w:r w:rsidRPr="005525E6">
        <w:t>Обучающимся, не сдавшим квалификационный экзамен  в установленные сроки по ув</w:t>
      </w:r>
      <w:r w:rsidRPr="005525E6">
        <w:t>а</w:t>
      </w:r>
      <w:r w:rsidRPr="005525E6">
        <w:t>жительным причинам (болезнь, семейные обстоятельства и т. п.), подтвержденным докуме</w:t>
      </w:r>
      <w:r w:rsidRPr="005525E6">
        <w:t>н</w:t>
      </w:r>
      <w:r w:rsidRPr="005525E6">
        <w:t>тально, решением д</w:t>
      </w:r>
      <w:r w:rsidRPr="005525E6">
        <w:t>и</w:t>
      </w:r>
      <w:r w:rsidRPr="005525E6">
        <w:t>ректора по согласованию с руководителями, направившими на обучение своих работников, устанавл</w:t>
      </w:r>
      <w:r w:rsidRPr="005525E6">
        <w:t>и</w:t>
      </w:r>
      <w:r w:rsidRPr="005525E6">
        <w:t>ваются индивидуальные сроки сдачи экзамена.</w:t>
      </w:r>
    </w:p>
    <w:p w:rsidR="002D0F8E" w:rsidRPr="005525E6" w:rsidRDefault="002D0F8E" w:rsidP="002D0F8E">
      <w:pPr>
        <w:ind w:left="-24" w:firstLine="576"/>
        <w:jc w:val="both"/>
      </w:pPr>
      <w:r w:rsidRPr="005525E6">
        <w:t>Результаты работы квалификационной комиссии оформляются протоколом. Успешно прошедшим проверку знаний выдаются свидетельства о профессии рабочего.</w:t>
      </w:r>
    </w:p>
    <w:p w:rsidR="002D0F8E" w:rsidRPr="005525E6" w:rsidRDefault="002D0F8E" w:rsidP="002D0F8E">
      <w:pPr>
        <w:ind w:left="-24" w:firstLine="576"/>
        <w:jc w:val="both"/>
      </w:pPr>
      <w:r w:rsidRPr="005525E6">
        <w:lastRenderedPageBreak/>
        <w:t xml:space="preserve">Свидетельства и протоколы регистрируются в специальных журналах учета. </w:t>
      </w:r>
    </w:p>
    <w:p w:rsidR="002D0F8E" w:rsidRPr="005525E6" w:rsidRDefault="002D0F8E" w:rsidP="002D0F8E">
      <w:pPr>
        <w:ind w:firstLine="567"/>
        <w:jc w:val="both"/>
      </w:pPr>
      <w:r w:rsidRPr="005525E6">
        <w:rPr>
          <w:i/>
        </w:rPr>
        <w:t xml:space="preserve">- </w:t>
      </w:r>
      <w:r w:rsidRPr="005525E6">
        <w:rPr>
          <w:i/>
          <w:u w:val="single"/>
        </w:rPr>
        <w:t>Заключительный лист.</w:t>
      </w:r>
      <w:r w:rsidRPr="005525E6">
        <w:t xml:space="preserve"> </w:t>
      </w:r>
      <w:r w:rsidRPr="005525E6">
        <w:rPr>
          <w:bCs/>
        </w:rPr>
        <w:t xml:space="preserve">Заключительный лист программы должен содержать </w:t>
      </w:r>
      <w:r w:rsidRPr="005525E6">
        <w:t>номер пр</w:t>
      </w:r>
      <w:r w:rsidRPr="005525E6">
        <w:t>о</w:t>
      </w:r>
      <w:r w:rsidRPr="005525E6">
        <w:t>токола и дату  рассмотрения программы на педсовете образовательного учреждения, информ</w:t>
      </w:r>
      <w:r w:rsidRPr="005525E6">
        <w:t>а</w:t>
      </w:r>
      <w:r w:rsidRPr="005525E6">
        <w:t>цию о разработчике / разработчиках.</w:t>
      </w:r>
    </w:p>
    <w:p w:rsidR="002D0F8E" w:rsidRPr="005525E6" w:rsidRDefault="002D0F8E" w:rsidP="002D0F8E">
      <w:pPr>
        <w:ind w:firstLine="708"/>
      </w:pPr>
      <w:r w:rsidRPr="005525E6">
        <w:t>Соотношение учебного времени на теоретическое и производственное обучение при п</w:t>
      </w:r>
      <w:r w:rsidRPr="005525E6">
        <w:t>е</w:t>
      </w:r>
      <w:r w:rsidRPr="005525E6">
        <w:t xml:space="preserve">реподготовке и повышении квалификации рабочих определяется в зависимости от характера и сложности осваиваемой профессии. </w:t>
      </w:r>
    </w:p>
    <w:p w:rsidR="002D0F8E" w:rsidRPr="005525E6" w:rsidRDefault="002D0F8E" w:rsidP="002D0F8E">
      <w:pPr>
        <w:ind w:firstLine="708"/>
        <w:jc w:val="both"/>
      </w:pPr>
      <w:r w:rsidRPr="005525E6">
        <w:t>Структура и содержание программ профессионального обучения (программ професси</w:t>
      </w:r>
      <w:r w:rsidRPr="005525E6">
        <w:t>о</w:t>
      </w:r>
      <w:r w:rsidRPr="005525E6">
        <w:t>нальной подготовки по профессиям рабочих, программ переподготовки рабочих, программ п</w:t>
      </w:r>
      <w:r w:rsidRPr="005525E6">
        <w:t>о</w:t>
      </w:r>
      <w:r w:rsidRPr="005525E6">
        <w:t>вышения квалификации рабочих) соответствует всем требованиям Федерального закона  от 29.12.2012 г. № 273-ФЗ «Об образовании в Российской Федерации», приказа Министерства о</w:t>
      </w:r>
      <w:r w:rsidRPr="005525E6">
        <w:t>б</w:t>
      </w:r>
      <w:r w:rsidRPr="005525E6">
        <w:t>разования и науки РФ от 18.04.2013 № 292 «Порядок организации и осуществления образов</w:t>
      </w:r>
      <w:r w:rsidRPr="005525E6">
        <w:t>а</w:t>
      </w:r>
      <w:r w:rsidRPr="005525E6">
        <w:t>тельной деятельности по основным программам  профессионального обучения».</w:t>
      </w:r>
    </w:p>
    <w:p w:rsidR="002D0F8E" w:rsidRPr="008D538E" w:rsidRDefault="002D0F8E" w:rsidP="002D0F8E">
      <w:pPr>
        <w:ind w:firstLine="708"/>
        <w:jc w:val="both"/>
      </w:pPr>
      <w:r w:rsidRPr="008D538E">
        <w:rPr>
          <w:b/>
        </w:rPr>
        <w:t>4.2.Структура и содержание дополнительных профессиональных программ</w:t>
      </w:r>
      <w:r w:rsidR="008F683F" w:rsidRPr="008D538E">
        <w:t xml:space="preserve"> </w:t>
      </w:r>
      <w:r w:rsidRPr="008D538E">
        <w:rPr>
          <w:b/>
        </w:rPr>
        <w:t>(пр</w:t>
      </w:r>
      <w:r w:rsidRPr="008D538E">
        <w:rPr>
          <w:b/>
        </w:rPr>
        <w:t>о</w:t>
      </w:r>
      <w:r w:rsidRPr="008D538E">
        <w:rPr>
          <w:b/>
        </w:rPr>
        <w:t>грамм повышения квалификации)</w:t>
      </w:r>
      <w:r w:rsidRPr="008D538E">
        <w:t xml:space="preserve"> содержит следующие основные составляющие части пр</w:t>
      </w:r>
      <w:r w:rsidRPr="008D538E">
        <w:t>о</w:t>
      </w:r>
      <w:r w:rsidRPr="008D538E">
        <w:t xml:space="preserve">граммы: </w:t>
      </w:r>
    </w:p>
    <w:p w:rsidR="002D0F8E" w:rsidRPr="008D538E" w:rsidRDefault="002D0F8E" w:rsidP="002D0F8E">
      <w:pPr>
        <w:pStyle w:val="a8"/>
        <w:ind w:left="0" w:firstLine="567"/>
        <w:jc w:val="both"/>
      </w:pPr>
      <w:r w:rsidRPr="008D538E">
        <w:rPr>
          <w:i/>
        </w:rPr>
        <w:t xml:space="preserve">- </w:t>
      </w:r>
      <w:r w:rsidRPr="008D538E">
        <w:rPr>
          <w:i/>
          <w:u w:val="single"/>
        </w:rPr>
        <w:t>Титульный лист.</w:t>
      </w:r>
      <w:r w:rsidRPr="008D538E">
        <w:t xml:space="preserve"> Титульный лист должен содержать следующую информацию:</w:t>
      </w:r>
    </w:p>
    <w:p w:rsidR="002D0F8E" w:rsidRPr="008D538E" w:rsidRDefault="002D0F8E" w:rsidP="002D0F8E">
      <w:pPr>
        <w:pStyle w:val="a3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538E">
        <w:rPr>
          <w:rFonts w:ascii="Times New Roman" w:hAnsi="Times New Roman"/>
          <w:sz w:val="24"/>
          <w:szCs w:val="24"/>
        </w:rPr>
        <w:t>согласование программы с организацией-заказчиком или территориальным органом Ро</w:t>
      </w:r>
      <w:r w:rsidRPr="008D538E">
        <w:rPr>
          <w:rFonts w:ascii="Times New Roman" w:hAnsi="Times New Roman"/>
          <w:sz w:val="24"/>
          <w:szCs w:val="24"/>
        </w:rPr>
        <w:t>с</w:t>
      </w:r>
      <w:r w:rsidRPr="008D538E">
        <w:rPr>
          <w:rFonts w:ascii="Times New Roman" w:hAnsi="Times New Roman"/>
          <w:sz w:val="24"/>
          <w:szCs w:val="24"/>
        </w:rPr>
        <w:t>техна</w:t>
      </w:r>
      <w:r w:rsidRPr="008D538E">
        <w:rPr>
          <w:rFonts w:ascii="Times New Roman" w:hAnsi="Times New Roman"/>
          <w:sz w:val="24"/>
          <w:szCs w:val="24"/>
        </w:rPr>
        <w:t>д</w:t>
      </w:r>
      <w:r w:rsidRPr="008D538E">
        <w:rPr>
          <w:rFonts w:ascii="Times New Roman" w:hAnsi="Times New Roman"/>
          <w:sz w:val="24"/>
          <w:szCs w:val="24"/>
        </w:rPr>
        <w:t>зора (при необходимости);</w:t>
      </w:r>
    </w:p>
    <w:p w:rsidR="002D0F8E" w:rsidRPr="008D538E" w:rsidRDefault="002D0F8E" w:rsidP="002D0F8E">
      <w:pPr>
        <w:pStyle w:val="a3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538E">
        <w:rPr>
          <w:rFonts w:ascii="Times New Roman" w:hAnsi="Times New Roman"/>
          <w:sz w:val="24"/>
          <w:szCs w:val="24"/>
        </w:rPr>
        <w:t>утверждение программы директором ЧУ ДПО «ЧУКК»;</w:t>
      </w:r>
    </w:p>
    <w:p w:rsidR="002D0F8E" w:rsidRPr="008D538E" w:rsidRDefault="002D0F8E" w:rsidP="002D0F8E">
      <w:pPr>
        <w:pStyle w:val="a3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538E">
        <w:rPr>
          <w:rFonts w:ascii="Times New Roman" w:hAnsi="Times New Roman"/>
          <w:sz w:val="24"/>
          <w:szCs w:val="24"/>
        </w:rPr>
        <w:t>наименование программы;</w:t>
      </w:r>
    </w:p>
    <w:p w:rsidR="002D0F8E" w:rsidRPr="008D538E" w:rsidRDefault="002D0F8E" w:rsidP="002D0F8E">
      <w:pPr>
        <w:pStyle w:val="a3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538E">
        <w:rPr>
          <w:rFonts w:ascii="Times New Roman" w:hAnsi="Times New Roman"/>
          <w:sz w:val="24"/>
          <w:szCs w:val="24"/>
        </w:rPr>
        <w:t>указание области аттестации (при наличии) в соответствии с приказом Ростехнадзора от 06.04.2012 № 233 «Об утверждении областей аттестации (проверки знаний) руководителей и специалистов организаций, поднадзорных Федеральной службе по экологическому, технолог</w:t>
      </w:r>
      <w:r w:rsidRPr="008D538E">
        <w:rPr>
          <w:rFonts w:ascii="Times New Roman" w:hAnsi="Times New Roman"/>
          <w:sz w:val="24"/>
          <w:szCs w:val="24"/>
        </w:rPr>
        <w:t>и</w:t>
      </w:r>
      <w:r w:rsidRPr="008D538E">
        <w:rPr>
          <w:rFonts w:ascii="Times New Roman" w:hAnsi="Times New Roman"/>
          <w:sz w:val="24"/>
          <w:szCs w:val="24"/>
        </w:rPr>
        <w:t>ческому и атомн</w:t>
      </w:r>
      <w:r w:rsidRPr="008D538E">
        <w:rPr>
          <w:rFonts w:ascii="Times New Roman" w:hAnsi="Times New Roman"/>
          <w:sz w:val="24"/>
          <w:szCs w:val="24"/>
        </w:rPr>
        <w:t>о</w:t>
      </w:r>
      <w:r w:rsidRPr="008D538E">
        <w:rPr>
          <w:rFonts w:ascii="Times New Roman" w:hAnsi="Times New Roman"/>
          <w:sz w:val="24"/>
          <w:szCs w:val="24"/>
        </w:rPr>
        <w:t>му надзору»;</w:t>
      </w:r>
    </w:p>
    <w:p w:rsidR="002D0F8E" w:rsidRPr="008D538E" w:rsidRDefault="002D0F8E" w:rsidP="002D0F8E">
      <w:pPr>
        <w:pStyle w:val="a3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538E">
        <w:rPr>
          <w:rFonts w:ascii="Times New Roman" w:hAnsi="Times New Roman"/>
          <w:sz w:val="24"/>
          <w:szCs w:val="24"/>
        </w:rPr>
        <w:t>название организации разработчика;</w:t>
      </w:r>
    </w:p>
    <w:p w:rsidR="002D0F8E" w:rsidRPr="008D538E" w:rsidRDefault="002D0F8E" w:rsidP="002D0F8E">
      <w:pPr>
        <w:pStyle w:val="a3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538E">
        <w:rPr>
          <w:rFonts w:ascii="Times New Roman" w:hAnsi="Times New Roman"/>
          <w:sz w:val="24"/>
          <w:szCs w:val="24"/>
        </w:rPr>
        <w:t>год разработки.</w:t>
      </w:r>
    </w:p>
    <w:p w:rsidR="002D0F8E" w:rsidRPr="008D538E" w:rsidRDefault="002D0F8E" w:rsidP="002D0F8E">
      <w:pPr>
        <w:pStyle w:val="31"/>
        <w:ind w:firstLine="567"/>
        <w:jc w:val="both"/>
        <w:rPr>
          <w:sz w:val="24"/>
          <w:szCs w:val="24"/>
        </w:rPr>
      </w:pPr>
      <w:r w:rsidRPr="008D538E">
        <w:rPr>
          <w:i/>
          <w:sz w:val="24"/>
          <w:szCs w:val="24"/>
        </w:rPr>
        <w:t xml:space="preserve">-  </w:t>
      </w:r>
      <w:r w:rsidRPr="008D538E">
        <w:rPr>
          <w:i/>
          <w:sz w:val="24"/>
          <w:szCs w:val="24"/>
          <w:u w:val="single"/>
        </w:rPr>
        <w:t>Пояснительная записка.</w:t>
      </w:r>
      <w:r w:rsidRPr="008D538E">
        <w:rPr>
          <w:sz w:val="24"/>
          <w:szCs w:val="24"/>
          <w:u w:val="single"/>
        </w:rPr>
        <w:t xml:space="preserve"> </w:t>
      </w:r>
      <w:r w:rsidRPr="008D538E">
        <w:rPr>
          <w:sz w:val="24"/>
          <w:szCs w:val="24"/>
        </w:rPr>
        <w:t>Пояснительная записка должна содержать следующие свед</w:t>
      </w:r>
      <w:r w:rsidRPr="008D538E">
        <w:rPr>
          <w:sz w:val="24"/>
          <w:szCs w:val="24"/>
        </w:rPr>
        <w:t>е</w:t>
      </w:r>
      <w:r w:rsidRPr="008D538E">
        <w:rPr>
          <w:sz w:val="24"/>
          <w:szCs w:val="24"/>
        </w:rPr>
        <w:t>ния:</w:t>
      </w:r>
    </w:p>
    <w:p w:rsidR="002D0F8E" w:rsidRPr="008D538E" w:rsidRDefault="002D0F8E" w:rsidP="002D0F8E">
      <w:pPr>
        <w:pStyle w:val="a4"/>
        <w:numPr>
          <w:ilvl w:val="0"/>
          <w:numId w:val="17"/>
        </w:numPr>
        <w:ind w:left="0" w:firstLine="567"/>
        <w:jc w:val="both"/>
      </w:pPr>
      <w:r w:rsidRPr="008D538E">
        <w:t xml:space="preserve"> на основании каких нормативных правовых документов была разработана данная пр</w:t>
      </w:r>
      <w:r w:rsidRPr="008D538E">
        <w:t>о</w:t>
      </w:r>
      <w:r w:rsidRPr="008D538E">
        <w:t>грамма, какие типовые программы (при их наличии) использовались при разработке програ</w:t>
      </w:r>
      <w:r w:rsidRPr="008D538E">
        <w:t>м</w:t>
      </w:r>
      <w:r w:rsidRPr="008D538E">
        <w:t>мы;</w:t>
      </w:r>
    </w:p>
    <w:p w:rsidR="002D0F8E" w:rsidRPr="008D538E" w:rsidRDefault="002D0F8E" w:rsidP="002D0F8E">
      <w:pPr>
        <w:pStyle w:val="a4"/>
        <w:numPr>
          <w:ilvl w:val="0"/>
          <w:numId w:val="17"/>
        </w:numPr>
        <w:ind w:left="0" w:firstLine="567"/>
        <w:jc w:val="both"/>
      </w:pPr>
      <w:r w:rsidRPr="008D538E">
        <w:t>требования к образовательному уровню  обучающихся;</w:t>
      </w:r>
    </w:p>
    <w:p w:rsidR="002D0F8E" w:rsidRPr="008D538E" w:rsidRDefault="002D0F8E" w:rsidP="002D0F8E">
      <w:pPr>
        <w:pStyle w:val="a4"/>
        <w:numPr>
          <w:ilvl w:val="0"/>
          <w:numId w:val="17"/>
        </w:numPr>
        <w:ind w:left="0" w:firstLine="567"/>
        <w:jc w:val="both"/>
      </w:pPr>
      <w:r w:rsidRPr="008D538E">
        <w:t>общие сведения об учебном плане;</w:t>
      </w:r>
    </w:p>
    <w:p w:rsidR="002D0F8E" w:rsidRPr="008D538E" w:rsidRDefault="002D0F8E" w:rsidP="002D0F8E">
      <w:pPr>
        <w:pStyle w:val="a4"/>
        <w:numPr>
          <w:ilvl w:val="0"/>
          <w:numId w:val="17"/>
        </w:numPr>
        <w:ind w:left="0" w:firstLine="567"/>
        <w:jc w:val="both"/>
      </w:pPr>
      <w:r w:rsidRPr="008D538E">
        <w:t>условия (основания) для проведения  итоговой  аттестации;</w:t>
      </w:r>
    </w:p>
    <w:p w:rsidR="002D0F8E" w:rsidRPr="008D538E" w:rsidRDefault="002D0F8E" w:rsidP="002D0F8E">
      <w:pPr>
        <w:pStyle w:val="a4"/>
        <w:numPr>
          <w:ilvl w:val="0"/>
          <w:numId w:val="17"/>
        </w:numPr>
        <w:ind w:left="0" w:firstLine="567"/>
        <w:jc w:val="both"/>
      </w:pPr>
      <w:r w:rsidRPr="008D538E">
        <w:t>состав аттестационной комиссии;</w:t>
      </w:r>
    </w:p>
    <w:p w:rsidR="002D0F8E" w:rsidRPr="008D538E" w:rsidRDefault="002D0F8E" w:rsidP="002D0F8E">
      <w:pPr>
        <w:pStyle w:val="a4"/>
        <w:numPr>
          <w:ilvl w:val="0"/>
          <w:numId w:val="17"/>
        </w:numPr>
        <w:ind w:left="0" w:firstLine="567"/>
        <w:jc w:val="both"/>
      </w:pPr>
      <w:r w:rsidRPr="008D538E">
        <w:t>какие документы будут выданы обучающимся по завершению обучения.</w:t>
      </w:r>
    </w:p>
    <w:p w:rsidR="002D0F8E" w:rsidRPr="008D538E" w:rsidRDefault="002D0F8E" w:rsidP="002D0F8E">
      <w:pPr>
        <w:shd w:val="clear" w:color="auto" w:fill="FFFFFF"/>
        <w:tabs>
          <w:tab w:val="left" w:pos="567"/>
        </w:tabs>
        <w:ind w:firstLine="567"/>
        <w:jc w:val="both"/>
        <w:rPr>
          <w:b/>
          <w:spacing w:val="-3"/>
        </w:rPr>
      </w:pPr>
      <w:r w:rsidRPr="008D538E">
        <w:rPr>
          <w:i/>
        </w:rPr>
        <w:t>-</w:t>
      </w:r>
      <w:r w:rsidRPr="008D538E">
        <w:rPr>
          <w:i/>
          <w:u w:val="single"/>
        </w:rPr>
        <w:t>Цели реализации программы</w:t>
      </w:r>
      <w:r w:rsidRPr="008D538E">
        <w:rPr>
          <w:u w:val="single"/>
        </w:rPr>
        <w:t>.</w:t>
      </w:r>
      <w:r w:rsidRPr="008D538E">
        <w:t xml:space="preserve"> Целью реализации программы может быть совершенств</w:t>
      </w:r>
      <w:r w:rsidRPr="008D538E">
        <w:t>о</w:t>
      </w:r>
      <w:r w:rsidRPr="008D538E">
        <w:t>вание и (или) получение новой компетенции, необходимой для профессиональной деятельн</w:t>
      </w:r>
      <w:r w:rsidRPr="008D538E">
        <w:t>о</w:t>
      </w:r>
      <w:r w:rsidRPr="008D538E">
        <w:t>сти, и (или) пов</w:t>
      </w:r>
      <w:r w:rsidRPr="008D538E">
        <w:t>ы</w:t>
      </w:r>
      <w:r w:rsidRPr="008D538E">
        <w:t xml:space="preserve">шение профессионального уровня в рамках имеющейся квалификации. </w:t>
      </w:r>
    </w:p>
    <w:p w:rsidR="002D0F8E" w:rsidRPr="008D538E" w:rsidRDefault="002D0F8E" w:rsidP="002D0F8E">
      <w:pPr>
        <w:ind w:firstLine="567"/>
        <w:jc w:val="both"/>
        <w:rPr>
          <w:rFonts w:eastAsia="Calibri"/>
          <w:lang w:eastAsia="en-US"/>
        </w:rPr>
      </w:pPr>
      <w:r w:rsidRPr="008D538E">
        <w:rPr>
          <w:i/>
        </w:rPr>
        <w:t>-</w:t>
      </w:r>
      <w:r w:rsidRPr="008D538E">
        <w:rPr>
          <w:i/>
          <w:u w:val="single"/>
        </w:rPr>
        <w:t>Планируемые результаты обучения</w:t>
      </w:r>
      <w:r w:rsidRPr="008D538E">
        <w:t>.</w:t>
      </w:r>
      <w:r w:rsidRPr="008D538E">
        <w:rPr>
          <w:rFonts w:eastAsia="Calibri"/>
          <w:lang w:eastAsia="en-US"/>
        </w:rPr>
        <w:t xml:space="preserve"> В произвольной форме перечисляются знания, ум</w:t>
      </w:r>
      <w:r w:rsidRPr="008D538E">
        <w:rPr>
          <w:rFonts w:eastAsia="Calibri"/>
          <w:lang w:eastAsia="en-US"/>
        </w:rPr>
        <w:t>е</w:t>
      </w:r>
      <w:r w:rsidRPr="008D538E">
        <w:rPr>
          <w:rFonts w:eastAsia="Calibri"/>
          <w:lang w:eastAsia="en-US"/>
        </w:rPr>
        <w:t>ния, навыки которые участвуют в качественном изменении или формировании новых комп</w:t>
      </w:r>
      <w:r w:rsidRPr="008D538E">
        <w:rPr>
          <w:rFonts w:eastAsia="Calibri"/>
          <w:lang w:eastAsia="en-US"/>
        </w:rPr>
        <w:t>е</w:t>
      </w:r>
      <w:r w:rsidRPr="008D538E">
        <w:rPr>
          <w:rFonts w:eastAsia="Calibri"/>
          <w:lang w:eastAsia="en-US"/>
        </w:rPr>
        <w:t>тенций в резул</w:t>
      </w:r>
      <w:r w:rsidRPr="008D538E">
        <w:rPr>
          <w:rFonts w:eastAsia="Calibri"/>
          <w:lang w:eastAsia="en-US"/>
        </w:rPr>
        <w:t>ь</w:t>
      </w:r>
      <w:r w:rsidRPr="008D538E">
        <w:rPr>
          <w:rFonts w:eastAsia="Calibri"/>
          <w:lang w:eastAsia="en-US"/>
        </w:rPr>
        <w:t>тате освоения обучающимся этой программы.</w:t>
      </w:r>
    </w:p>
    <w:p w:rsidR="002D0F8E" w:rsidRPr="008D538E" w:rsidRDefault="002D0F8E" w:rsidP="002D0F8E">
      <w:pPr>
        <w:ind w:firstLine="567"/>
        <w:jc w:val="both"/>
        <w:rPr>
          <w:bCs/>
        </w:rPr>
      </w:pPr>
      <w:r w:rsidRPr="008D538E">
        <w:rPr>
          <w:i/>
        </w:rPr>
        <w:t xml:space="preserve">- </w:t>
      </w:r>
      <w:r w:rsidRPr="008D538E">
        <w:rPr>
          <w:i/>
          <w:u w:val="single"/>
        </w:rPr>
        <w:t>Учебный план.</w:t>
      </w:r>
      <w:r w:rsidRPr="008D538E">
        <w:rPr>
          <w:bCs/>
        </w:rPr>
        <w:t xml:space="preserve"> Учебный  и учебно-тематический планы содержат  перечень учебных предметов с указанием времени, отводимого на освоение каждого учебного предмета и его с</w:t>
      </w:r>
      <w:r w:rsidRPr="008D538E">
        <w:rPr>
          <w:bCs/>
        </w:rPr>
        <w:t>о</w:t>
      </w:r>
      <w:r w:rsidRPr="008D538E">
        <w:rPr>
          <w:bCs/>
        </w:rPr>
        <w:t>ставляющих элементов. После изучения каждого раздела или модуля учебной программы включается также время на пр</w:t>
      </w:r>
      <w:r w:rsidRPr="008D538E">
        <w:rPr>
          <w:bCs/>
        </w:rPr>
        <w:t>о</w:t>
      </w:r>
      <w:r w:rsidRPr="008D538E">
        <w:rPr>
          <w:bCs/>
        </w:rPr>
        <w:t xml:space="preserve">межуточную аттестацию.  </w:t>
      </w:r>
    </w:p>
    <w:p w:rsidR="002D0F8E" w:rsidRPr="008D538E" w:rsidRDefault="002D0F8E" w:rsidP="002D0F8E">
      <w:pPr>
        <w:ind w:firstLine="567"/>
        <w:jc w:val="both"/>
      </w:pPr>
      <w:r w:rsidRPr="008D538E">
        <w:rPr>
          <w:bCs/>
          <w:i/>
        </w:rPr>
        <w:lastRenderedPageBreak/>
        <w:t>-</w:t>
      </w:r>
      <w:r w:rsidRPr="008D538E">
        <w:rPr>
          <w:i/>
        </w:rPr>
        <w:t xml:space="preserve"> </w:t>
      </w:r>
      <w:r w:rsidRPr="008D538E">
        <w:rPr>
          <w:i/>
          <w:u w:val="single"/>
        </w:rPr>
        <w:t>Календарный учебный график</w:t>
      </w:r>
      <w:r w:rsidRPr="008D538E">
        <w:rPr>
          <w:i/>
        </w:rPr>
        <w:t>.</w:t>
      </w:r>
      <w:r w:rsidRPr="008D538E">
        <w:t xml:space="preserve"> Календарным учебным графиком обучения по данной программе для каждой конкретной группы является расписание учебных занятий, утвержде</w:t>
      </w:r>
      <w:r w:rsidRPr="008D538E">
        <w:t>н</w:t>
      </w:r>
      <w:r w:rsidRPr="008D538E">
        <w:t>ное в установленном порядке.</w:t>
      </w:r>
      <w:r w:rsidRPr="008D538E">
        <w:rPr>
          <w:color w:val="000000"/>
        </w:rPr>
        <w:t xml:space="preserve"> После изучения раздела или модуля учебной программы в кале</w:t>
      </w:r>
      <w:r w:rsidRPr="008D538E">
        <w:rPr>
          <w:color w:val="000000"/>
        </w:rPr>
        <w:t>н</w:t>
      </w:r>
      <w:r w:rsidRPr="008D538E">
        <w:rPr>
          <w:color w:val="000000"/>
        </w:rPr>
        <w:t>дарный уче</w:t>
      </w:r>
      <w:r w:rsidRPr="008D538E">
        <w:rPr>
          <w:color w:val="000000"/>
        </w:rPr>
        <w:t>б</w:t>
      </w:r>
      <w:r w:rsidRPr="008D538E">
        <w:rPr>
          <w:color w:val="000000"/>
        </w:rPr>
        <w:t>ный график включается промежуточная аттестация, а также информация о рабочих и нерабочих выходных и праздничных днях.</w:t>
      </w:r>
    </w:p>
    <w:p w:rsidR="002D0F8E" w:rsidRPr="008D538E" w:rsidRDefault="002D0F8E" w:rsidP="002D0F8E">
      <w:pPr>
        <w:pStyle w:val="31"/>
        <w:ind w:firstLine="567"/>
        <w:jc w:val="both"/>
        <w:rPr>
          <w:sz w:val="24"/>
          <w:szCs w:val="24"/>
        </w:rPr>
      </w:pPr>
      <w:r w:rsidRPr="008D538E">
        <w:rPr>
          <w:i/>
          <w:sz w:val="24"/>
          <w:szCs w:val="24"/>
        </w:rPr>
        <w:t>- Р</w:t>
      </w:r>
      <w:r w:rsidRPr="008D538E">
        <w:rPr>
          <w:i/>
          <w:sz w:val="24"/>
          <w:szCs w:val="24"/>
          <w:u w:val="single"/>
        </w:rPr>
        <w:t>абочая программа учебных предметов, курсов, дисциплин</w:t>
      </w:r>
      <w:r w:rsidRPr="008D538E">
        <w:rPr>
          <w:sz w:val="24"/>
          <w:szCs w:val="24"/>
        </w:rPr>
        <w:t xml:space="preserve">. Рабочая программа учебных предметов раскрывает рекомендуемую последовательность изучения разделов и тем каждого учебного предмета, распределение учебных часов на проведение теоретических и практических занятий каждой темы учебного предмета, а также  их развернутое содержание.   </w:t>
      </w:r>
    </w:p>
    <w:p w:rsidR="002D0F8E" w:rsidRPr="008D538E" w:rsidRDefault="002D0F8E" w:rsidP="002D0F8E">
      <w:pPr>
        <w:ind w:firstLine="567"/>
        <w:jc w:val="both"/>
      </w:pPr>
      <w:r w:rsidRPr="008D538E">
        <w:rPr>
          <w:i/>
        </w:rPr>
        <w:t xml:space="preserve">- </w:t>
      </w:r>
      <w:r w:rsidRPr="008D538E">
        <w:rPr>
          <w:i/>
          <w:u w:val="single"/>
        </w:rPr>
        <w:t>Условия реализации программы</w:t>
      </w:r>
      <w:r w:rsidRPr="008D538E">
        <w:t>. Под условиями реализации программы рассматриваю</w:t>
      </w:r>
      <w:r w:rsidRPr="008D538E">
        <w:t>т</w:t>
      </w:r>
      <w:r w:rsidRPr="008D538E">
        <w:t>ся разделы:</w:t>
      </w:r>
    </w:p>
    <w:p w:rsidR="002D0F8E" w:rsidRPr="008D538E" w:rsidRDefault="002D0F8E" w:rsidP="002D0F8E">
      <w:pPr>
        <w:ind w:firstLine="567"/>
        <w:jc w:val="both"/>
        <w:rPr>
          <w:bCs/>
        </w:rPr>
      </w:pPr>
      <w:r w:rsidRPr="008D538E">
        <w:t>Формы, виды, методы реализации программы.</w:t>
      </w:r>
      <w:r w:rsidRPr="008D538E">
        <w:rPr>
          <w:bCs/>
        </w:rPr>
        <w:t xml:space="preserve"> В данном разделе указываются:</w:t>
      </w:r>
    </w:p>
    <w:p w:rsidR="002D0F8E" w:rsidRPr="008D538E" w:rsidRDefault="002D0F8E" w:rsidP="002D0F8E">
      <w:pPr>
        <w:ind w:firstLine="567"/>
        <w:jc w:val="both"/>
        <w:rPr>
          <w:bCs/>
        </w:rPr>
      </w:pPr>
      <w:r w:rsidRPr="008D538E">
        <w:rPr>
          <w:bCs/>
        </w:rPr>
        <w:t xml:space="preserve">-  возможные формы обучения (очная, заочная, очно-заочная), </w:t>
      </w:r>
    </w:p>
    <w:p w:rsidR="002D0F8E" w:rsidRPr="008D538E" w:rsidRDefault="002D0F8E" w:rsidP="002D0F8E">
      <w:pPr>
        <w:ind w:firstLine="567"/>
        <w:jc w:val="both"/>
        <w:rPr>
          <w:bCs/>
        </w:rPr>
      </w:pPr>
      <w:r w:rsidRPr="008D538E">
        <w:rPr>
          <w:bCs/>
        </w:rPr>
        <w:t xml:space="preserve">- максимальная наполняемость учебной группы, </w:t>
      </w:r>
    </w:p>
    <w:p w:rsidR="002D0F8E" w:rsidRPr="008D538E" w:rsidRDefault="002D0F8E" w:rsidP="002D0F8E">
      <w:pPr>
        <w:ind w:firstLine="567"/>
        <w:jc w:val="both"/>
        <w:rPr>
          <w:bCs/>
        </w:rPr>
      </w:pPr>
      <w:r w:rsidRPr="008D538E">
        <w:rPr>
          <w:bCs/>
        </w:rPr>
        <w:t>- требования к поступающим на обучение (возраст, медицинские показания, уровень обр</w:t>
      </w:r>
      <w:r w:rsidRPr="008D538E">
        <w:rPr>
          <w:bCs/>
        </w:rPr>
        <w:t>а</w:t>
      </w:r>
      <w:r w:rsidRPr="008D538E">
        <w:rPr>
          <w:bCs/>
        </w:rPr>
        <w:t>зования, наличие дополнительных квалификаций, опыт профессиональной деятельности и т.д.),</w:t>
      </w:r>
    </w:p>
    <w:p w:rsidR="002D0F8E" w:rsidRPr="008D538E" w:rsidRDefault="002D0F8E" w:rsidP="002D0F8E">
      <w:pPr>
        <w:ind w:firstLine="567"/>
        <w:jc w:val="both"/>
        <w:rPr>
          <w:bCs/>
        </w:rPr>
      </w:pPr>
      <w:r w:rsidRPr="008D538E">
        <w:rPr>
          <w:bCs/>
        </w:rPr>
        <w:t xml:space="preserve">- режим занятий (максимальная учебная нагрузка в часах в неделю), </w:t>
      </w:r>
    </w:p>
    <w:p w:rsidR="002D0F8E" w:rsidRPr="008D538E" w:rsidRDefault="002D0F8E" w:rsidP="002D0F8E">
      <w:pPr>
        <w:ind w:firstLine="567"/>
        <w:jc w:val="both"/>
        <w:rPr>
          <w:bCs/>
        </w:rPr>
      </w:pPr>
      <w:r w:rsidRPr="008D538E">
        <w:rPr>
          <w:bCs/>
        </w:rPr>
        <w:t>- виды учебных занятий,</w:t>
      </w:r>
    </w:p>
    <w:p w:rsidR="002D0F8E" w:rsidRPr="008D538E" w:rsidRDefault="002D0F8E" w:rsidP="002D0F8E">
      <w:pPr>
        <w:ind w:firstLine="567"/>
        <w:jc w:val="both"/>
        <w:rPr>
          <w:bCs/>
        </w:rPr>
      </w:pPr>
      <w:r w:rsidRPr="008D538E">
        <w:rPr>
          <w:bCs/>
        </w:rPr>
        <w:t>- методы обучения,</w:t>
      </w:r>
    </w:p>
    <w:p w:rsidR="002D0F8E" w:rsidRPr="008D538E" w:rsidRDefault="002D0F8E" w:rsidP="002D0F8E">
      <w:pPr>
        <w:ind w:firstLine="567"/>
        <w:jc w:val="both"/>
        <w:rPr>
          <w:bCs/>
        </w:rPr>
      </w:pPr>
      <w:r w:rsidRPr="008D538E">
        <w:rPr>
          <w:bCs/>
        </w:rPr>
        <w:t>- требования к преподавателям.</w:t>
      </w:r>
    </w:p>
    <w:p w:rsidR="002D0F8E" w:rsidRPr="008D538E" w:rsidRDefault="002D0F8E" w:rsidP="002D0F8E">
      <w:pPr>
        <w:ind w:firstLine="567"/>
        <w:jc w:val="both"/>
        <w:rPr>
          <w:bCs/>
        </w:rPr>
      </w:pPr>
      <w:r w:rsidRPr="008D538E">
        <w:t xml:space="preserve">  Материально-техническое обеспечение программы.</w:t>
      </w:r>
      <w:r w:rsidRPr="008D538E">
        <w:rPr>
          <w:bCs/>
        </w:rPr>
        <w:t xml:space="preserve"> В данном разделе приводятся свед</w:t>
      </w:r>
      <w:r w:rsidRPr="008D538E">
        <w:rPr>
          <w:bCs/>
        </w:rPr>
        <w:t>е</w:t>
      </w:r>
      <w:r w:rsidRPr="008D538E">
        <w:rPr>
          <w:bCs/>
        </w:rPr>
        <w:t>ния об условиях проведения лекций и практических занятий, а также об используемом обор</w:t>
      </w:r>
      <w:r w:rsidRPr="008D538E">
        <w:rPr>
          <w:bCs/>
        </w:rPr>
        <w:t>у</w:t>
      </w:r>
      <w:r w:rsidRPr="008D538E">
        <w:rPr>
          <w:bCs/>
        </w:rPr>
        <w:t>довании и и</w:t>
      </w:r>
      <w:r w:rsidRPr="008D538E">
        <w:rPr>
          <w:bCs/>
        </w:rPr>
        <w:t>н</w:t>
      </w:r>
      <w:r w:rsidRPr="008D538E">
        <w:rPr>
          <w:bCs/>
        </w:rPr>
        <w:t>формационных технологиях</w:t>
      </w:r>
    </w:p>
    <w:p w:rsidR="002D0F8E" w:rsidRPr="008D538E" w:rsidRDefault="002D0F8E" w:rsidP="002D0F8E">
      <w:pPr>
        <w:ind w:firstLine="567"/>
        <w:jc w:val="both"/>
        <w:rPr>
          <w:bCs/>
        </w:rPr>
      </w:pPr>
      <w:r w:rsidRPr="008D538E">
        <w:t>Учебно-методическое обеспечение программы.</w:t>
      </w:r>
      <w:r w:rsidRPr="008D538E">
        <w:rPr>
          <w:bCs/>
        </w:rPr>
        <w:t xml:space="preserve"> По каждому разделу программы прив</w:t>
      </w:r>
      <w:r w:rsidRPr="008D538E">
        <w:rPr>
          <w:bCs/>
        </w:rPr>
        <w:t>о</w:t>
      </w:r>
      <w:r w:rsidRPr="008D538E">
        <w:rPr>
          <w:bCs/>
        </w:rPr>
        <w:t>дятся сведения об используемых в учебном процессе:</w:t>
      </w:r>
    </w:p>
    <w:p w:rsidR="002D0F8E" w:rsidRPr="008D538E" w:rsidRDefault="002D0F8E" w:rsidP="002D0F8E">
      <w:pPr>
        <w:ind w:firstLine="567"/>
        <w:jc w:val="both"/>
        <w:rPr>
          <w:bCs/>
        </w:rPr>
      </w:pPr>
      <w:r w:rsidRPr="008D538E">
        <w:rPr>
          <w:bCs/>
        </w:rPr>
        <w:t>- печатных раздаточных материалах для обучающихся;</w:t>
      </w:r>
    </w:p>
    <w:p w:rsidR="002D0F8E" w:rsidRPr="008D538E" w:rsidRDefault="002D0F8E" w:rsidP="002D0F8E">
      <w:pPr>
        <w:ind w:firstLine="567"/>
        <w:jc w:val="both"/>
        <w:rPr>
          <w:bCs/>
        </w:rPr>
      </w:pPr>
      <w:r w:rsidRPr="008D538E">
        <w:rPr>
          <w:bCs/>
        </w:rPr>
        <w:t>- учебных пособиях, изданных по отдельным разделам программы;</w:t>
      </w:r>
    </w:p>
    <w:p w:rsidR="002D0F8E" w:rsidRPr="008D538E" w:rsidRDefault="002D0F8E" w:rsidP="002D0F8E">
      <w:pPr>
        <w:ind w:firstLine="567"/>
        <w:jc w:val="both"/>
        <w:rPr>
          <w:bCs/>
        </w:rPr>
      </w:pPr>
      <w:r w:rsidRPr="008D538E">
        <w:rPr>
          <w:bCs/>
        </w:rPr>
        <w:t>- профильной литературе;</w:t>
      </w:r>
    </w:p>
    <w:p w:rsidR="002D0F8E" w:rsidRPr="008D538E" w:rsidRDefault="002D0F8E" w:rsidP="002D0F8E">
      <w:pPr>
        <w:ind w:firstLine="567"/>
        <w:jc w:val="both"/>
        <w:rPr>
          <w:bCs/>
        </w:rPr>
      </w:pPr>
      <w:r w:rsidRPr="008D538E">
        <w:rPr>
          <w:bCs/>
        </w:rPr>
        <w:t>- отраслевых и других нормативных документах;</w:t>
      </w:r>
    </w:p>
    <w:p w:rsidR="002D0F8E" w:rsidRPr="008D538E" w:rsidRDefault="002D0F8E" w:rsidP="002D0F8E">
      <w:pPr>
        <w:ind w:firstLine="567"/>
        <w:jc w:val="both"/>
        <w:rPr>
          <w:bCs/>
        </w:rPr>
      </w:pPr>
      <w:r w:rsidRPr="008D538E">
        <w:rPr>
          <w:bCs/>
        </w:rPr>
        <w:t>- электронных ресурсах.</w:t>
      </w:r>
    </w:p>
    <w:p w:rsidR="002D0F8E" w:rsidRPr="008D538E" w:rsidRDefault="002D0F8E" w:rsidP="002D0F8E">
      <w:pPr>
        <w:pStyle w:val="31"/>
        <w:ind w:firstLine="567"/>
        <w:jc w:val="both"/>
        <w:rPr>
          <w:sz w:val="24"/>
          <w:szCs w:val="24"/>
        </w:rPr>
      </w:pPr>
      <w:r w:rsidRPr="008D538E">
        <w:rPr>
          <w:sz w:val="24"/>
          <w:szCs w:val="24"/>
        </w:rPr>
        <w:t>Перечень литературы оформляется  разделами. Данное разделение облегчит работу пр</w:t>
      </w:r>
      <w:r w:rsidRPr="008D538E">
        <w:rPr>
          <w:sz w:val="24"/>
          <w:szCs w:val="24"/>
        </w:rPr>
        <w:t>е</w:t>
      </w:r>
      <w:r w:rsidRPr="008D538E">
        <w:rPr>
          <w:sz w:val="24"/>
          <w:szCs w:val="24"/>
        </w:rPr>
        <w:t>подавателя  при подготовке к занятиям и разработчику экзаменационных билетов (тестов) по данной программе.</w:t>
      </w:r>
    </w:p>
    <w:p w:rsidR="002D0F8E" w:rsidRPr="008D538E" w:rsidRDefault="002D0F8E" w:rsidP="002D0F8E">
      <w:pPr>
        <w:ind w:firstLine="567"/>
        <w:jc w:val="both"/>
      </w:pPr>
      <w:r w:rsidRPr="008D538E">
        <w:t>Рекомендуемая последовательность изложения  наименований литературы  следующая: Фед</w:t>
      </w:r>
      <w:r w:rsidRPr="008D538E">
        <w:t>е</w:t>
      </w:r>
      <w:r w:rsidRPr="008D538E">
        <w:t>ральные законы, Федеральные нормы и правила, национальные стандарты, своды правил, типовые инс</w:t>
      </w:r>
      <w:r w:rsidRPr="008D538E">
        <w:t>т</w:t>
      </w:r>
      <w:r w:rsidRPr="008D538E">
        <w:t>рукции, учебные пособия, раздаточные материалы.</w:t>
      </w:r>
    </w:p>
    <w:p w:rsidR="002D0F8E" w:rsidRPr="008D538E" w:rsidRDefault="002D0F8E" w:rsidP="002D0F8E">
      <w:pPr>
        <w:ind w:firstLine="567"/>
        <w:jc w:val="both"/>
        <w:rPr>
          <w:iCs/>
        </w:rPr>
      </w:pPr>
      <w:r w:rsidRPr="008D538E">
        <w:rPr>
          <w:i/>
        </w:rPr>
        <w:t xml:space="preserve">- </w:t>
      </w:r>
      <w:r w:rsidRPr="008D538E">
        <w:rPr>
          <w:i/>
          <w:u w:val="single"/>
        </w:rPr>
        <w:t>Система оценки результатов освоения программы.</w:t>
      </w:r>
      <w:r w:rsidRPr="008D538E">
        <w:rPr>
          <w:iCs/>
        </w:rPr>
        <w:t xml:space="preserve"> Дается описание процедуры итог</w:t>
      </w:r>
      <w:r w:rsidRPr="008D538E">
        <w:rPr>
          <w:iCs/>
        </w:rPr>
        <w:t>о</w:t>
      </w:r>
      <w:r w:rsidRPr="008D538E">
        <w:rPr>
          <w:iCs/>
        </w:rPr>
        <w:t>вой аттестации и используемых контрольно-измерительных материалов (письменная или ус</w:t>
      </w:r>
      <w:r w:rsidRPr="008D538E">
        <w:rPr>
          <w:iCs/>
        </w:rPr>
        <w:t>т</w:t>
      </w:r>
      <w:r w:rsidRPr="008D538E">
        <w:rPr>
          <w:iCs/>
        </w:rPr>
        <w:t>ная форма э</w:t>
      </w:r>
      <w:r w:rsidRPr="008D538E">
        <w:rPr>
          <w:iCs/>
        </w:rPr>
        <w:t>к</w:t>
      </w:r>
      <w:r w:rsidRPr="008D538E">
        <w:rPr>
          <w:iCs/>
        </w:rPr>
        <w:t>замена, тестирование и т.д.).</w:t>
      </w:r>
    </w:p>
    <w:p w:rsidR="005721B9" w:rsidRPr="008D538E" w:rsidRDefault="005721B9" w:rsidP="005721B9">
      <w:pPr>
        <w:ind w:left="-24" w:firstLine="576"/>
        <w:jc w:val="both"/>
        <w:rPr>
          <w:i/>
          <w:snapToGrid w:val="0"/>
        </w:rPr>
      </w:pPr>
      <w:r w:rsidRPr="008D538E">
        <w:t>Контроль успеваемости и качества подготовки обучающихся осуществляется как текущий (пр</w:t>
      </w:r>
      <w:r w:rsidRPr="008D538E">
        <w:t>о</w:t>
      </w:r>
      <w:r w:rsidRPr="008D538E">
        <w:t xml:space="preserve">межуточная аттестация) и итоговый (итоговая аттестация). </w:t>
      </w:r>
    </w:p>
    <w:p w:rsidR="005721B9" w:rsidRPr="008D538E" w:rsidRDefault="005721B9" w:rsidP="005721B9">
      <w:pPr>
        <w:ind w:left="-24" w:firstLine="576"/>
        <w:jc w:val="both"/>
      </w:pPr>
      <w:r w:rsidRPr="008D538E">
        <w:t>Результаты текущего и итогового контроля успеваемости обучаемых определяются оце</w:t>
      </w:r>
      <w:r w:rsidRPr="008D538E">
        <w:t>н</w:t>
      </w:r>
      <w:r w:rsidRPr="008D538E">
        <w:t>ками: «отлично», «хорошо», «удовлетворительно», «неудовлетворительно», «зачет», «незачет» или «аттест</w:t>
      </w:r>
      <w:r w:rsidRPr="008D538E">
        <w:t>о</w:t>
      </w:r>
      <w:r w:rsidRPr="008D538E">
        <w:t xml:space="preserve">ван», «не аттестован». </w:t>
      </w:r>
    </w:p>
    <w:p w:rsidR="005721B9" w:rsidRPr="008D538E" w:rsidRDefault="005721B9" w:rsidP="005721B9">
      <w:pPr>
        <w:ind w:left="-24" w:firstLine="576"/>
        <w:jc w:val="both"/>
      </w:pPr>
      <w:r w:rsidRPr="008D538E">
        <w:t>При проведении контроля с использованием компьютерных систем оценки выставляются по кр</w:t>
      </w:r>
      <w:r w:rsidRPr="008D538E">
        <w:t>и</w:t>
      </w:r>
      <w:r w:rsidRPr="008D538E">
        <w:t>териям, заложенным в эти системы: «сдано», «не сдано».</w:t>
      </w:r>
    </w:p>
    <w:p w:rsidR="005721B9" w:rsidRPr="008D538E" w:rsidRDefault="005721B9" w:rsidP="005721B9">
      <w:pPr>
        <w:ind w:left="-24" w:firstLine="576"/>
        <w:jc w:val="both"/>
      </w:pPr>
      <w:r w:rsidRPr="008D538E">
        <w:t>Текущий контроль предназначен для проверки хода и качества формирования знаний, управления учебным процессом, стимулирования учебной работы обучаемых и совершенств</w:t>
      </w:r>
      <w:r w:rsidRPr="008D538E">
        <w:t>о</w:t>
      </w:r>
      <w:r w:rsidRPr="008D538E">
        <w:lastRenderedPageBreak/>
        <w:t>вания методики проведения занятий. Он проводится в ходе всех видов занятий в форме, и</w:t>
      </w:r>
      <w:r w:rsidRPr="008D538E">
        <w:t>з</w:t>
      </w:r>
      <w:r w:rsidRPr="008D538E">
        <w:t>бранной преподавателем. Результ</w:t>
      </w:r>
      <w:r w:rsidRPr="008D538E">
        <w:t>а</w:t>
      </w:r>
      <w:r w:rsidRPr="008D538E">
        <w:t>ты текущего контроля отражаются в журнале теоретического обучения.</w:t>
      </w:r>
    </w:p>
    <w:p w:rsidR="00D154D9" w:rsidRPr="008D538E" w:rsidRDefault="00D154D9" w:rsidP="00A24750">
      <w:pPr>
        <w:pStyle w:val="22"/>
        <w:spacing w:after="0" w:line="240" w:lineRule="auto"/>
        <w:ind w:left="0" w:firstLine="552"/>
        <w:jc w:val="both"/>
        <w:rPr>
          <w:rStyle w:val="FontStyle13"/>
          <w:sz w:val="24"/>
          <w:szCs w:val="24"/>
        </w:rPr>
      </w:pPr>
      <w:r w:rsidRPr="008D538E">
        <w:t xml:space="preserve">Итоговая аттестация осуществляется аттестационной комиссией ЧУ ДПО «ЧУКК»  в </w:t>
      </w:r>
      <w:r w:rsidR="00BF5346" w:rsidRPr="008D538E">
        <w:t>письменной или устной форме экзамена</w:t>
      </w:r>
      <w:r w:rsidR="007A0337" w:rsidRPr="008D538E">
        <w:t xml:space="preserve"> и (или) в форме</w:t>
      </w:r>
      <w:r w:rsidR="00BF5346" w:rsidRPr="008D538E">
        <w:t xml:space="preserve"> </w:t>
      </w:r>
      <w:r w:rsidRPr="008D538E">
        <w:t>тестировани</w:t>
      </w:r>
      <w:r w:rsidR="007A0337" w:rsidRPr="008D538E">
        <w:t>я</w:t>
      </w:r>
      <w:r w:rsidRPr="008D538E">
        <w:t xml:space="preserve"> с использованием экз</w:t>
      </w:r>
      <w:r w:rsidRPr="008D538E">
        <w:t>а</w:t>
      </w:r>
      <w:r w:rsidRPr="008D538E">
        <w:t>менационной систем</w:t>
      </w:r>
      <w:r w:rsidR="00DD1009" w:rsidRPr="008D538E">
        <w:t>ы</w:t>
      </w:r>
      <w:r w:rsidRPr="008D538E">
        <w:t xml:space="preserve"> «Экзаменатор» и (или) обучающе-контролирующей системы «ОЛИ</w:t>
      </w:r>
      <w:r w:rsidRPr="008D538E">
        <w:t>М</w:t>
      </w:r>
      <w:r w:rsidRPr="008D538E">
        <w:t xml:space="preserve">ПОКС». </w:t>
      </w:r>
      <w:r w:rsidRPr="008D538E">
        <w:rPr>
          <w:rStyle w:val="FontStyle13"/>
          <w:sz w:val="24"/>
          <w:szCs w:val="24"/>
        </w:rPr>
        <w:t>Выставляются оценки: зачет, незачет.</w:t>
      </w:r>
    </w:p>
    <w:p w:rsidR="00D154D9" w:rsidRPr="008D538E" w:rsidRDefault="00D154D9" w:rsidP="00D154D9">
      <w:pPr>
        <w:ind w:firstLine="552"/>
        <w:jc w:val="both"/>
      </w:pPr>
      <w:r w:rsidRPr="008D538E">
        <w:t>Обучающимся, не прошедшим итоговую аттестацию  в установленные сроки по уваж</w:t>
      </w:r>
      <w:r w:rsidRPr="008D538E">
        <w:t>и</w:t>
      </w:r>
      <w:r w:rsidRPr="008D538E">
        <w:t>тельным причинам (болезнь, семейные обстоятельства и т. п.), подтвержденным документал</w:t>
      </w:r>
      <w:r w:rsidRPr="008D538E">
        <w:t>ь</w:t>
      </w:r>
      <w:r w:rsidRPr="008D538E">
        <w:t>но, решением д</w:t>
      </w:r>
      <w:r w:rsidRPr="008D538E">
        <w:t>и</w:t>
      </w:r>
      <w:r w:rsidRPr="008D538E">
        <w:t>ректора по согласованию с руководителями, направившими на обучение своих работников, устанавливаются индивидуальные сроки прохождения итоговой аттестации. Об</w:t>
      </w:r>
      <w:r w:rsidRPr="008D538E">
        <w:t>у</w:t>
      </w:r>
      <w:r w:rsidRPr="008D538E">
        <w:t>чающимся, получившим в ходе итоговой аттестации незачет, назначаются дополнительные консультации и новые сроки прохождения итоговой аттестации.</w:t>
      </w:r>
    </w:p>
    <w:p w:rsidR="00D154D9" w:rsidRPr="008D538E" w:rsidRDefault="00D154D9" w:rsidP="00D154D9">
      <w:pPr>
        <w:ind w:left="-24" w:firstLine="576"/>
        <w:jc w:val="both"/>
      </w:pPr>
      <w:r w:rsidRPr="008D538E">
        <w:t>Результаты работы аттестационной комиссии оформляются протоколом. Успешно пр</w:t>
      </w:r>
      <w:r w:rsidRPr="008D538E">
        <w:t>о</w:t>
      </w:r>
      <w:r w:rsidRPr="008D538E">
        <w:t>шедшим проверку знаний выдаются удостоверения о повышении квалификации.</w:t>
      </w:r>
    </w:p>
    <w:p w:rsidR="00D154D9" w:rsidRPr="008D538E" w:rsidRDefault="00D154D9" w:rsidP="00D154D9">
      <w:pPr>
        <w:ind w:left="-24" w:firstLine="576"/>
        <w:jc w:val="both"/>
      </w:pPr>
      <w:r w:rsidRPr="008D538E">
        <w:t xml:space="preserve">Удостоверения и протоколы регистрируются в специальных журналах учета. </w:t>
      </w:r>
    </w:p>
    <w:p w:rsidR="00D154D9" w:rsidRPr="008D538E" w:rsidRDefault="00D154D9" w:rsidP="00D154D9">
      <w:pPr>
        <w:ind w:firstLine="567"/>
        <w:jc w:val="both"/>
      </w:pPr>
      <w:r w:rsidRPr="008D538E">
        <w:t>Окончательным этапом оценки качества освоения программы обучающимися является а</w:t>
      </w:r>
      <w:r w:rsidRPr="008D538E">
        <w:t>т</w:t>
      </w:r>
      <w:r w:rsidRPr="008D538E">
        <w:t>тестация в территориальной аттестационной комиссии (ТАК) Ростехнадзора  или проверка зн</w:t>
      </w:r>
      <w:r w:rsidRPr="008D538E">
        <w:t>а</w:t>
      </w:r>
      <w:r w:rsidRPr="008D538E">
        <w:t>ний в аттестацио</w:t>
      </w:r>
      <w:r w:rsidRPr="008D538E">
        <w:t>н</w:t>
      </w:r>
      <w:r w:rsidRPr="008D538E">
        <w:t>ной комиссии  организации.</w:t>
      </w:r>
    </w:p>
    <w:p w:rsidR="002D0F8E" w:rsidRPr="008D538E" w:rsidRDefault="002D0F8E" w:rsidP="002D0F8E">
      <w:pPr>
        <w:ind w:firstLine="567"/>
        <w:jc w:val="both"/>
      </w:pPr>
      <w:r w:rsidRPr="008D538E">
        <w:rPr>
          <w:i/>
        </w:rPr>
        <w:t>- Заключительный лист.</w:t>
      </w:r>
      <w:r w:rsidRPr="008D538E">
        <w:rPr>
          <w:bCs/>
          <w:i/>
        </w:rPr>
        <w:t xml:space="preserve"> </w:t>
      </w:r>
      <w:r w:rsidRPr="008D538E">
        <w:rPr>
          <w:bCs/>
        </w:rPr>
        <w:t xml:space="preserve">Заключительный лист программы должен содержать </w:t>
      </w:r>
      <w:r w:rsidRPr="008D538E">
        <w:t>номер пр</w:t>
      </w:r>
      <w:r w:rsidRPr="008D538E">
        <w:t>о</w:t>
      </w:r>
      <w:r w:rsidRPr="008D538E">
        <w:t>токола и дату  рассмотрения программы на педсовете образовательного учреждения, информ</w:t>
      </w:r>
      <w:r w:rsidRPr="008D538E">
        <w:t>а</w:t>
      </w:r>
      <w:r w:rsidRPr="008D538E">
        <w:t>цию о разработчике / разработчиках.</w:t>
      </w:r>
    </w:p>
    <w:p w:rsidR="00162F6F" w:rsidRPr="008D538E" w:rsidRDefault="00162F6F" w:rsidP="00162F6F">
      <w:pPr>
        <w:ind w:firstLine="708"/>
        <w:jc w:val="both"/>
      </w:pPr>
      <w:r w:rsidRPr="008D538E">
        <w:t>Структура и содержание дополнительных профессиональных программ (программ п</w:t>
      </w:r>
      <w:r w:rsidRPr="008D538E">
        <w:t>о</w:t>
      </w:r>
      <w:r w:rsidRPr="008D538E">
        <w:t>вышения квалификации) соответствует всем требованиям Федерального закона  от 29.12.2012 г. № 273-ФЗ «Об образовании в Российской Федерации», приказа Министерства образования и науки РФ от 01.07.2013г. № 499 «Порядок организации и осуществления образовательной де</w:t>
      </w:r>
      <w:r w:rsidRPr="008D538E">
        <w:t>я</w:t>
      </w:r>
      <w:r w:rsidRPr="008D538E">
        <w:t>тельности по дополнительным профессиональным программам».</w:t>
      </w:r>
    </w:p>
    <w:p w:rsidR="008D538E" w:rsidRPr="008D538E" w:rsidRDefault="008D538E" w:rsidP="008D538E">
      <w:pPr>
        <w:ind w:firstLine="708"/>
        <w:jc w:val="both"/>
      </w:pPr>
      <w:r w:rsidRPr="008D538E">
        <w:rPr>
          <w:b/>
        </w:rPr>
        <w:t>4.</w:t>
      </w:r>
      <w:r>
        <w:rPr>
          <w:b/>
        </w:rPr>
        <w:t>3</w:t>
      </w:r>
      <w:r w:rsidRPr="008D538E">
        <w:rPr>
          <w:b/>
        </w:rPr>
        <w:t>.Структура и содержание дополнительных профессиональных программ</w:t>
      </w:r>
      <w:r w:rsidRPr="008D538E">
        <w:t xml:space="preserve"> </w:t>
      </w:r>
      <w:r w:rsidRPr="008D538E">
        <w:rPr>
          <w:b/>
        </w:rPr>
        <w:t>(пр</w:t>
      </w:r>
      <w:r w:rsidRPr="008D538E">
        <w:rPr>
          <w:b/>
        </w:rPr>
        <w:t>о</w:t>
      </w:r>
      <w:r w:rsidRPr="008D538E">
        <w:rPr>
          <w:b/>
        </w:rPr>
        <w:t xml:space="preserve">грамм </w:t>
      </w:r>
      <w:r>
        <w:rPr>
          <w:b/>
        </w:rPr>
        <w:t>профессиональной переподготовки</w:t>
      </w:r>
      <w:r w:rsidRPr="008D538E">
        <w:rPr>
          <w:b/>
        </w:rPr>
        <w:t>)</w:t>
      </w:r>
      <w:r w:rsidRPr="008D538E">
        <w:t xml:space="preserve"> содержит следующие основные составляющие ча</w:t>
      </w:r>
      <w:r w:rsidRPr="008D538E">
        <w:t>с</w:t>
      </w:r>
      <w:r w:rsidRPr="008D538E">
        <w:t xml:space="preserve">ти программы: </w:t>
      </w:r>
    </w:p>
    <w:p w:rsidR="008D538E" w:rsidRPr="008D538E" w:rsidRDefault="008D538E" w:rsidP="008D538E">
      <w:pPr>
        <w:ind w:firstLine="708"/>
        <w:jc w:val="both"/>
      </w:pPr>
      <w:r w:rsidRPr="008D538E">
        <w:rPr>
          <w:i/>
        </w:rPr>
        <w:t xml:space="preserve">- </w:t>
      </w:r>
      <w:r w:rsidRPr="008D538E">
        <w:rPr>
          <w:i/>
          <w:u w:val="single"/>
        </w:rPr>
        <w:t>Титульный лист.</w:t>
      </w:r>
      <w:r w:rsidRPr="008D538E">
        <w:t xml:space="preserve"> Титульный лист должен содержать следующую информацию:</w:t>
      </w:r>
    </w:p>
    <w:p w:rsidR="008D538E" w:rsidRPr="008D538E" w:rsidRDefault="008D538E" w:rsidP="008D538E">
      <w:pPr>
        <w:ind w:firstLine="567"/>
        <w:rPr>
          <w:lang w:eastAsia="en-US"/>
        </w:rPr>
      </w:pPr>
      <w:r w:rsidRPr="008D538E">
        <w:rPr>
          <w:lang w:eastAsia="en-US"/>
        </w:rPr>
        <w:t>- согласование программы с организацией-заказчиком или территориальным органом Ро</w:t>
      </w:r>
      <w:r w:rsidRPr="008D538E">
        <w:rPr>
          <w:lang w:eastAsia="en-US"/>
        </w:rPr>
        <w:t>с</w:t>
      </w:r>
      <w:r w:rsidRPr="008D538E">
        <w:rPr>
          <w:lang w:eastAsia="en-US"/>
        </w:rPr>
        <w:t>технадзора (при необходимости);</w:t>
      </w:r>
    </w:p>
    <w:p w:rsidR="008D538E" w:rsidRPr="008D538E" w:rsidRDefault="008D538E" w:rsidP="008D538E">
      <w:pPr>
        <w:ind w:firstLine="567"/>
        <w:rPr>
          <w:lang w:eastAsia="en-US"/>
        </w:rPr>
      </w:pPr>
      <w:r w:rsidRPr="008D538E">
        <w:rPr>
          <w:lang w:eastAsia="en-US"/>
        </w:rPr>
        <w:t>- утверждение программы директором Учреждения;</w:t>
      </w:r>
    </w:p>
    <w:p w:rsidR="008D538E" w:rsidRPr="008D538E" w:rsidRDefault="008D538E" w:rsidP="008D538E">
      <w:pPr>
        <w:ind w:firstLine="567"/>
        <w:rPr>
          <w:lang w:eastAsia="en-US"/>
        </w:rPr>
      </w:pPr>
      <w:r w:rsidRPr="008D538E">
        <w:rPr>
          <w:lang w:eastAsia="en-US"/>
        </w:rPr>
        <w:t>-  наименование программы;</w:t>
      </w:r>
    </w:p>
    <w:p w:rsidR="008D538E" w:rsidRPr="008D538E" w:rsidRDefault="008D538E" w:rsidP="008D538E">
      <w:pPr>
        <w:ind w:firstLine="567"/>
        <w:rPr>
          <w:lang w:eastAsia="en-US"/>
        </w:rPr>
      </w:pPr>
      <w:r w:rsidRPr="008D538E">
        <w:rPr>
          <w:lang w:eastAsia="en-US"/>
        </w:rPr>
        <w:t>-  название организации разработчика;</w:t>
      </w:r>
    </w:p>
    <w:p w:rsidR="008D538E" w:rsidRPr="008D538E" w:rsidRDefault="008D538E" w:rsidP="008D538E">
      <w:pPr>
        <w:ind w:firstLine="567"/>
        <w:rPr>
          <w:lang w:eastAsia="en-US"/>
        </w:rPr>
      </w:pPr>
      <w:r w:rsidRPr="008D538E">
        <w:rPr>
          <w:lang w:eastAsia="en-US"/>
        </w:rPr>
        <w:t>-  год разработки.</w:t>
      </w:r>
    </w:p>
    <w:p w:rsidR="008D538E" w:rsidRPr="008D538E" w:rsidRDefault="008D538E" w:rsidP="008D538E">
      <w:pPr>
        <w:ind w:firstLine="708"/>
        <w:jc w:val="both"/>
      </w:pPr>
      <w:r w:rsidRPr="008D538E">
        <w:rPr>
          <w:i/>
        </w:rPr>
        <w:t xml:space="preserve">-  </w:t>
      </w:r>
      <w:r w:rsidRPr="008D538E">
        <w:rPr>
          <w:i/>
          <w:u w:val="single"/>
        </w:rPr>
        <w:t>Пояснительная записка.</w:t>
      </w:r>
      <w:r w:rsidRPr="008D538E">
        <w:rPr>
          <w:u w:val="single"/>
        </w:rPr>
        <w:t xml:space="preserve"> </w:t>
      </w:r>
      <w:r w:rsidRPr="008D538E">
        <w:t>Пояснительная записка должна содержать следующие свед</w:t>
      </w:r>
      <w:r w:rsidRPr="008D538E">
        <w:t>е</w:t>
      </w:r>
      <w:r w:rsidRPr="008D538E">
        <w:t>ния:</w:t>
      </w:r>
    </w:p>
    <w:p w:rsidR="008D538E" w:rsidRPr="008D538E" w:rsidRDefault="008D538E" w:rsidP="008D538E">
      <w:pPr>
        <w:ind w:firstLine="567"/>
        <w:jc w:val="both"/>
        <w:rPr>
          <w:rFonts w:eastAsia="Calibri"/>
          <w:lang w:eastAsia="en-US"/>
        </w:rPr>
      </w:pPr>
      <w:r w:rsidRPr="008D538E">
        <w:rPr>
          <w:rFonts w:eastAsia="Calibri"/>
          <w:lang w:eastAsia="en-US"/>
        </w:rPr>
        <w:t>- наименование программы профессиональной переподготовки;</w:t>
      </w:r>
    </w:p>
    <w:p w:rsidR="008D538E" w:rsidRPr="008D538E" w:rsidRDefault="008D538E" w:rsidP="008D538E">
      <w:pPr>
        <w:ind w:firstLine="567"/>
        <w:jc w:val="both"/>
        <w:rPr>
          <w:rFonts w:eastAsia="Calibri"/>
          <w:lang w:eastAsia="en-US"/>
        </w:rPr>
      </w:pPr>
      <w:r w:rsidRPr="008D538E">
        <w:rPr>
          <w:rFonts w:eastAsia="Calibri"/>
          <w:lang w:eastAsia="en-US"/>
        </w:rPr>
        <w:t>- на основании каких нормативных правовых документов была разработана данная пр</w:t>
      </w:r>
      <w:r w:rsidRPr="008D538E">
        <w:rPr>
          <w:rFonts w:eastAsia="Calibri"/>
          <w:lang w:eastAsia="en-US"/>
        </w:rPr>
        <w:t>о</w:t>
      </w:r>
      <w:r w:rsidRPr="008D538E">
        <w:rPr>
          <w:rFonts w:eastAsia="Calibri"/>
          <w:lang w:eastAsia="en-US"/>
        </w:rPr>
        <w:t>грамма, какие типовые программы, профессиональные стандарты, федеральные государстве</w:t>
      </w:r>
      <w:r w:rsidRPr="008D538E">
        <w:rPr>
          <w:rFonts w:eastAsia="Calibri"/>
          <w:lang w:eastAsia="en-US"/>
        </w:rPr>
        <w:t>н</w:t>
      </w:r>
      <w:r w:rsidRPr="008D538E">
        <w:rPr>
          <w:rFonts w:eastAsia="Calibri"/>
          <w:lang w:eastAsia="en-US"/>
        </w:rPr>
        <w:t>ные образовательные стандарты (при их наличии) использовались при разработке программы;</w:t>
      </w:r>
    </w:p>
    <w:p w:rsidR="008D538E" w:rsidRPr="008D538E" w:rsidRDefault="008D538E" w:rsidP="008D538E">
      <w:pPr>
        <w:ind w:firstLine="567"/>
        <w:jc w:val="both"/>
        <w:rPr>
          <w:rFonts w:eastAsia="Calibri"/>
          <w:lang w:eastAsia="en-US"/>
        </w:rPr>
      </w:pPr>
      <w:r w:rsidRPr="008D538E">
        <w:rPr>
          <w:rFonts w:eastAsia="Calibri"/>
          <w:lang w:eastAsia="en-US"/>
        </w:rPr>
        <w:t>- содержание программы;</w:t>
      </w:r>
    </w:p>
    <w:p w:rsidR="008D538E" w:rsidRPr="008D538E" w:rsidRDefault="008D538E" w:rsidP="008D538E">
      <w:pPr>
        <w:ind w:firstLine="567"/>
        <w:jc w:val="both"/>
        <w:rPr>
          <w:rFonts w:eastAsia="Calibri"/>
          <w:lang w:eastAsia="en-US"/>
        </w:rPr>
      </w:pPr>
      <w:r w:rsidRPr="008D538E">
        <w:rPr>
          <w:rFonts w:eastAsia="Calibri"/>
          <w:lang w:eastAsia="en-US"/>
        </w:rPr>
        <w:t>- цель реализации программы и наименование присваиваемой квалификации;</w:t>
      </w:r>
    </w:p>
    <w:p w:rsidR="008D538E" w:rsidRPr="008D538E" w:rsidRDefault="008D538E" w:rsidP="008D538E">
      <w:pPr>
        <w:ind w:firstLine="567"/>
        <w:jc w:val="both"/>
        <w:rPr>
          <w:rFonts w:eastAsia="Calibri"/>
          <w:lang w:eastAsia="en-US"/>
        </w:rPr>
      </w:pPr>
      <w:r w:rsidRPr="008D538E">
        <w:rPr>
          <w:rFonts w:eastAsia="Calibri"/>
          <w:lang w:eastAsia="en-US"/>
        </w:rPr>
        <w:t>- объем программы, час.</w:t>
      </w:r>
    </w:p>
    <w:p w:rsidR="008D538E" w:rsidRPr="008D538E" w:rsidRDefault="008D538E" w:rsidP="008D538E">
      <w:pPr>
        <w:ind w:firstLine="567"/>
        <w:jc w:val="both"/>
        <w:rPr>
          <w:rFonts w:eastAsia="Calibri"/>
          <w:lang w:eastAsia="en-US"/>
        </w:rPr>
      </w:pPr>
      <w:r w:rsidRPr="008D538E">
        <w:rPr>
          <w:rFonts w:eastAsia="Calibri"/>
          <w:lang w:eastAsia="en-US"/>
        </w:rPr>
        <w:t xml:space="preserve"> - категория слушателей (требования к образовательному уровню слушателей);</w:t>
      </w:r>
    </w:p>
    <w:p w:rsidR="008D538E" w:rsidRPr="008D538E" w:rsidRDefault="008D538E" w:rsidP="008D538E">
      <w:pPr>
        <w:ind w:firstLine="567"/>
        <w:jc w:val="both"/>
        <w:rPr>
          <w:rFonts w:eastAsia="Calibri"/>
          <w:lang w:eastAsia="en-US"/>
        </w:rPr>
      </w:pPr>
      <w:r w:rsidRPr="008D538E">
        <w:rPr>
          <w:rFonts w:eastAsia="Calibri"/>
          <w:lang w:eastAsia="en-US"/>
        </w:rPr>
        <w:t>- условия (основания) для проведения  итоговой  аттестации;</w:t>
      </w:r>
    </w:p>
    <w:p w:rsidR="008D538E" w:rsidRPr="008D538E" w:rsidRDefault="008D538E" w:rsidP="008D538E">
      <w:pPr>
        <w:ind w:firstLine="567"/>
        <w:jc w:val="both"/>
        <w:rPr>
          <w:rFonts w:eastAsia="Calibri"/>
          <w:lang w:eastAsia="en-US"/>
        </w:rPr>
      </w:pPr>
      <w:r w:rsidRPr="008D538E">
        <w:rPr>
          <w:rFonts w:eastAsia="Calibri"/>
          <w:lang w:eastAsia="en-US"/>
        </w:rPr>
        <w:t>- состав аттестационной комиссии;</w:t>
      </w:r>
    </w:p>
    <w:p w:rsidR="008D538E" w:rsidRDefault="008D538E" w:rsidP="008D538E">
      <w:pPr>
        <w:ind w:firstLine="708"/>
        <w:jc w:val="both"/>
        <w:rPr>
          <w:i/>
        </w:rPr>
      </w:pPr>
      <w:r w:rsidRPr="008D538E">
        <w:rPr>
          <w:rFonts w:eastAsia="Calibri"/>
          <w:lang w:eastAsia="en-US"/>
        </w:rPr>
        <w:lastRenderedPageBreak/>
        <w:t>- какие документы будут выданы слушателям по завершению обучения</w:t>
      </w:r>
      <w:r w:rsidRPr="008D538E">
        <w:rPr>
          <w:i/>
        </w:rPr>
        <w:t xml:space="preserve"> </w:t>
      </w:r>
    </w:p>
    <w:p w:rsidR="008D538E" w:rsidRPr="008D538E" w:rsidRDefault="008D538E" w:rsidP="008D538E">
      <w:pPr>
        <w:shd w:val="clear" w:color="auto" w:fill="FFFFFF"/>
        <w:tabs>
          <w:tab w:val="left" w:pos="567"/>
        </w:tabs>
        <w:ind w:firstLine="567"/>
        <w:jc w:val="both"/>
        <w:rPr>
          <w:rFonts w:eastAsia="Calibri"/>
          <w:lang w:eastAsia="en-US"/>
        </w:rPr>
      </w:pPr>
      <w:r w:rsidRPr="008D538E">
        <w:rPr>
          <w:i/>
        </w:rPr>
        <w:t>-</w:t>
      </w:r>
      <w:r w:rsidRPr="008D538E">
        <w:rPr>
          <w:i/>
          <w:u w:val="single"/>
        </w:rPr>
        <w:t>Цели реализации программы</w:t>
      </w:r>
      <w:r w:rsidRPr="008D538E">
        <w:rPr>
          <w:u w:val="single"/>
        </w:rPr>
        <w:t>.</w:t>
      </w:r>
      <w:r w:rsidRPr="008D538E">
        <w:t xml:space="preserve"> </w:t>
      </w:r>
      <w:r w:rsidRPr="008D538E">
        <w:rPr>
          <w:rFonts w:eastAsia="Calibri"/>
          <w:lang w:eastAsia="en-US"/>
        </w:rPr>
        <w:t>Указывается, что программа имеет целью формирование у слушателей профессиональных компетенций, необходимых для выполнения нового вида пр</w:t>
      </w:r>
      <w:r w:rsidRPr="008D538E">
        <w:rPr>
          <w:rFonts w:eastAsia="Calibri"/>
          <w:lang w:eastAsia="en-US"/>
        </w:rPr>
        <w:t>о</w:t>
      </w:r>
      <w:r w:rsidRPr="008D538E">
        <w:rPr>
          <w:rFonts w:eastAsia="Calibri"/>
          <w:lang w:eastAsia="en-US"/>
        </w:rPr>
        <w:t xml:space="preserve">фессиональной деятельности, приобретения новой квалификации. </w:t>
      </w:r>
    </w:p>
    <w:p w:rsidR="008D538E" w:rsidRPr="008D538E" w:rsidRDefault="008D538E" w:rsidP="008D538E">
      <w:pPr>
        <w:shd w:val="clear" w:color="auto" w:fill="FFFFFF"/>
        <w:tabs>
          <w:tab w:val="left" w:pos="567"/>
        </w:tabs>
        <w:ind w:firstLine="567"/>
        <w:jc w:val="both"/>
        <w:rPr>
          <w:rFonts w:eastAsia="Calibri"/>
          <w:lang w:eastAsia="en-US"/>
        </w:rPr>
      </w:pPr>
      <w:r w:rsidRPr="008D538E">
        <w:rPr>
          <w:rFonts w:eastAsia="Calibri"/>
          <w:lang w:eastAsia="en-US"/>
        </w:rPr>
        <w:t>При разработке программы профессиональной переподготовки на основе профессионал</w:t>
      </w:r>
      <w:r w:rsidRPr="008D538E">
        <w:rPr>
          <w:rFonts w:eastAsia="Calibri"/>
          <w:lang w:eastAsia="en-US"/>
        </w:rPr>
        <w:t>ь</w:t>
      </w:r>
      <w:r w:rsidRPr="008D538E">
        <w:rPr>
          <w:rFonts w:eastAsia="Calibri"/>
          <w:lang w:eastAsia="en-US"/>
        </w:rPr>
        <w:t>ного стандарта наименование новой квалификации определяется наименованием соответс</w:t>
      </w:r>
      <w:r w:rsidRPr="008D538E">
        <w:rPr>
          <w:rFonts w:eastAsia="Calibri"/>
          <w:lang w:eastAsia="en-US"/>
        </w:rPr>
        <w:t>т</w:t>
      </w:r>
      <w:r w:rsidRPr="008D538E">
        <w:rPr>
          <w:rFonts w:eastAsia="Calibri"/>
          <w:lang w:eastAsia="en-US"/>
        </w:rPr>
        <w:t>вующего утвержденного профессионального стандарта.</w:t>
      </w:r>
    </w:p>
    <w:p w:rsidR="008D538E" w:rsidRPr="008D538E" w:rsidRDefault="008D538E" w:rsidP="008D538E">
      <w:pPr>
        <w:shd w:val="clear" w:color="auto" w:fill="FFFFFF"/>
        <w:tabs>
          <w:tab w:val="left" w:pos="567"/>
        </w:tabs>
        <w:ind w:firstLine="567"/>
        <w:jc w:val="both"/>
        <w:rPr>
          <w:rFonts w:eastAsia="Calibri"/>
          <w:lang w:eastAsia="en-US"/>
        </w:rPr>
      </w:pPr>
      <w:r w:rsidRPr="008D538E">
        <w:rPr>
          <w:rFonts w:eastAsia="Calibri"/>
          <w:lang w:eastAsia="en-US"/>
        </w:rPr>
        <w:t>Устанавливается наличие преемственности программы профессиональной переподгото</w:t>
      </w:r>
      <w:r w:rsidRPr="008D538E">
        <w:rPr>
          <w:rFonts w:eastAsia="Calibri"/>
          <w:lang w:eastAsia="en-US"/>
        </w:rPr>
        <w:t>в</w:t>
      </w:r>
      <w:r w:rsidRPr="008D538E">
        <w:rPr>
          <w:rFonts w:eastAsia="Calibri"/>
          <w:lang w:eastAsia="en-US"/>
        </w:rPr>
        <w:t xml:space="preserve">ки к ФГОС ВО и (или) СПО. </w:t>
      </w:r>
    </w:p>
    <w:p w:rsidR="008D538E" w:rsidRDefault="008D538E" w:rsidP="008D538E">
      <w:pPr>
        <w:ind w:firstLine="708"/>
        <w:jc w:val="both"/>
        <w:rPr>
          <w:rFonts w:eastAsia="Calibri"/>
          <w:spacing w:val="-3"/>
          <w:lang w:eastAsia="en-US"/>
        </w:rPr>
      </w:pPr>
      <w:r w:rsidRPr="008D538E">
        <w:rPr>
          <w:rFonts w:eastAsia="Calibri"/>
          <w:spacing w:val="-3"/>
          <w:lang w:eastAsia="en-US"/>
        </w:rPr>
        <w:t>При наличии утвержденного ПС для формулировки цели программы рекомендуется и</w:t>
      </w:r>
      <w:r w:rsidRPr="008D538E">
        <w:rPr>
          <w:rFonts w:eastAsia="Calibri"/>
          <w:spacing w:val="-3"/>
          <w:lang w:eastAsia="en-US"/>
        </w:rPr>
        <w:t>с</w:t>
      </w:r>
      <w:r w:rsidRPr="008D538E">
        <w:rPr>
          <w:rFonts w:eastAsia="Calibri"/>
          <w:spacing w:val="-3"/>
          <w:lang w:eastAsia="en-US"/>
        </w:rPr>
        <w:t>пользовать информацию первого раздела стандарта «Общие сведения»</w:t>
      </w:r>
    </w:p>
    <w:p w:rsidR="008D538E" w:rsidRPr="008D538E" w:rsidRDefault="008D538E" w:rsidP="008D538E">
      <w:pPr>
        <w:ind w:firstLine="567"/>
        <w:jc w:val="both"/>
        <w:rPr>
          <w:rFonts w:eastAsia="Calibri"/>
          <w:bCs/>
          <w:lang w:eastAsia="en-US"/>
        </w:rPr>
      </w:pPr>
      <w:r w:rsidRPr="008D538E">
        <w:t xml:space="preserve">. </w:t>
      </w:r>
      <w:r w:rsidRPr="008D538E">
        <w:rPr>
          <w:rFonts w:eastAsia="Calibri"/>
          <w:bCs/>
          <w:lang w:eastAsia="en-US"/>
        </w:rPr>
        <w:t>В характеристике нового вида профессиональной деятельности, новой квалификации указываются:</w:t>
      </w:r>
    </w:p>
    <w:p w:rsidR="008D538E" w:rsidRPr="008D538E" w:rsidRDefault="008D538E" w:rsidP="008D538E">
      <w:pPr>
        <w:ind w:firstLine="567"/>
        <w:jc w:val="both"/>
        <w:rPr>
          <w:rFonts w:eastAsia="Calibri"/>
          <w:bCs/>
          <w:lang w:eastAsia="en-US"/>
        </w:rPr>
      </w:pPr>
      <w:r w:rsidRPr="008D538E">
        <w:rPr>
          <w:rFonts w:eastAsia="Calibri"/>
          <w:bCs/>
          <w:lang w:eastAsia="en-US"/>
        </w:rPr>
        <w:t>- область профессиональной деятельности;</w:t>
      </w:r>
    </w:p>
    <w:p w:rsidR="008D538E" w:rsidRPr="008D538E" w:rsidRDefault="008D538E" w:rsidP="008D538E">
      <w:pPr>
        <w:ind w:firstLine="567"/>
        <w:jc w:val="both"/>
        <w:rPr>
          <w:rFonts w:eastAsia="Calibri"/>
          <w:bCs/>
          <w:lang w:eastAsia="en-US"/>
        </w:rPr>
      </w:pPr>
      <w:r w:rsidRPr="008D538E">
        <w:rPr>
          <w:rFonts w:eastAsia="Calibri"/>
          <w:bCs/>
          <w:lang w:eastAsia="en-US"/>
        </w:rPr>
        <w:t>- объекты профессиональной деятельности;</w:t>
      </w:r>
    </w:p>
    <w:p w:rsidR="008D538E" w:rsidRPr="008D538E" w:rsidRDefault="008D538E" w:rsidP="008D538E">
      <w:pPr>
        <w:ind w:firstLine="567"/>
        <w:jc w:val="both"/>
        <w:rPr>
          <w:rFonts w:eastAsia="Calibri"/>
          <w:bCs/>
          <w:lang w:eastAsia="en-US"/>
        </w:rPr>
      </w:pPr>
      <w:r w:rsidRPr="008D538E">
        <w:rPr>
          <w:rFonts w:eastAsia="Calibri"/>
          <w:bCs/>
          <w:lang w:eastAsia="en-US"/>
        </w:rPr>
        <w:t>- виды и задачи профессиональной деятельности;</w:t>
      </w:r>
    </w:p>
    <w:p w:rsidR="008D538E" w:rsidRPr="008D538E" w:rsidRDefault="008D538E" w:rsidP="008D538E">
      <w:pPr>
        <w:ind w:firstLine="567"/>
        <w:jc w:val="both"/>
        <w:rPr>
          <w:rFonts w:eastAsia="Calibri"/>
          <w:bCs/>
          <w:lang w:eastAsia="en-US"/>
        </w:rPr>
      </w:pPr>
      <w:r w:rsidRPr="008D538E">
        <w:rPr>
          <w:rFonts w:eastAsia="Calibri"/>
          <w:bCs/>
          <w:lang w:eastAsia="en-US"/>
        </w:rPr>
        <w:t>- уровень квалификации в соответствии с профессиональным стандартом (при наличии профессионального стандарта).</w:t>
      </w:r>
    </w:p>
    <w:p w:rsidR="008D538E" w:rsidRPr="008D538E" w:rsidRDefault="000B35CC" w:rsidP="008D538E">
      <w:pPr>
        <w:ind w:firstLine="567"/>
        <w:jc w:val="both"/>
        <w:rPr>
          <w:rFonts w:eastAsia="Calibri"/>
          <w:bCs/>
          <w:lang w:eastAsia="en-US"/>
        </w:rPr>
      </w:pPr>
      <w:r w:rsidRPr="000B35CC">
        <w:rPr>
          <w:rFonts w:eastAsia="Calibri"/>
          <w:bCs/>
          <w:i/>
          <w:u w:val="single"/>
          <w:lang w:eastAsia="en-US"/>
        </w:rPr>
        <w:t>О</w:t>
      </w:r>
      <w:r w:rsidR="008D538E" w:rsidRPr="008D538E">
        <w:rPr>
          <w:rFonts w:eastAsia="Calibri"/>
          <w:bCs/>
          <w:i/>
          <w:u w:val="single"/>
          <w:lang w:eastAsia="en-US"/>
        </w:rPr>
        <w:t>бласти профессиональной деятельности, объект</w:t>
      </w:r>
      <w:r w:rsidRPr="000B35CC">
        <w:rPr>
          <w:rFonts w:eastAsia="Calibri"/>
          <w:bCs/>
          <w:i/>
          <w:u w:val="single"/>
          <w:lang w:eastAsia="en-US"/>
        </w:rPr>
        <w:t>ы</w:t>
      </w:r>
      <w:r w:rsidR="008D538E" w:rsidRPr="008D538E">
        <w:rPr>
          <w:rFonts w:eastAsia="Calibri"/>
          <w:bCs/>
          <w:i/>
          <w:u w:val="single"/>
          <w:lang w:eastAsia="en-US"/>
        </w:rPr>
        <w:t xml:space="preserve"> профессиональной деятельности, вид</w:t>
      </w:r>
      <w:r w:rsidRPr="000B35CC">
        <w:rPr>
          <w:rFonts w:eastAsia="Calibri"/>
          <w:bCs/>
          <w:i/>
          <w:u w:val="single"/>
          <w:lang w:eastAsia="en-US"/>
        </w:rPr>
        <w:t>ы</w:t>
      </w:r>
      <w:r w:rsidR="008D538E" w:rsidRPr="008D538E">
        <w:rPr>
          <w:rFonts w:eastAsia="Calibri"/>
          <w:bCs/>
          <w:i/>
          <w:u w:val="single"/>
          <w:lang w:eastAsia="en-US"/>
        </w:rPr>
        <w:t xml:space="preserve"> и задач</w:t>
      </w:r>
      <w:r w:rsidRPr="000B35CC">
        <w:rPr>
          <w:rFonts w:eastAsia="Calibri"/>
          <w:bCs/>
          <w:i/>
          <w:u w:val="single"/>
          <w:lang w:eastAsia="en-US"/>
        </w:rPr>
        <w:t>и</w:t>
      </w:r>
      <w:r w:rsidR="008D538E" w:rsidRPr="008D538E">
        <w:rPr>
          <w:rFonts w:eastAsia="Calibri"/>
          <w:bCs/>
          <w:i/>
          <w:u w:val="single"/>
          <w:lang w:eastAsia="en-US"/>
        </w:rPr>
        <w:t xml:space="preserve"> профессиональной деятельности</w:t>
      </w:r>
      <w:r w:rsidR="008D538E" w:rsidRPr="008D538E">
        <w:rPr>
          <w:rFonts w:eastAsia="Calibri"/>
          <w:bCs/>
          <w:lang w:eastAsia="en-US"/>
        </w:rPr>
        <w:t xml:space="preserve"> рекомендуется обратиться к ФГОС СПО или ФГОС ВО (бакалавриат, специалитет, магистратура). </w:t>
      </w:r>
    </w:p>
    <w:p w:rsidR="008D538E" w:rsidRPr="008D538E" w:rsidRDefault="008D538E" w:rsidP="008D538E">
      <w:pPr>
        <w:ind w:firstLine="567"/>
        <w:jc w:val="both"/>
        <w:rPr>
          <w:rFonts w:eastAsia="Calibri"/>
          <w:bCs/>
          <w:lang w:eastAsia="en-US"/>
        </w:rPr>
      </w:pPr>
      <w:r w:rsidRPr="008D538E">
        <w:rPr>
          <w:rFonts w:eastAsia="Calibri"/>
          <w:bCs/>
          <w:lang w:eastAsia="en-US"/>
        </w:rPr>
        <w:t>Следует учесть, что вид профессиональной деятельности, квалификация в ПС в больши</w:t>
      </w:r>
      <w:r w:rsidRPr="008D538E">
        <w:rPr>
          <w:rFonts w:eastAsia="Calibri"/>
          <w:bCs/>
          <w:lang w:eastAsia="en-US"/>
        </w:rPr>
        <w:t>н</w:t>
      </w:r>
      <w:r w:rsidRPr="008D538E">
        <w:rPr>
          <w:rFonts w:eastAsia="Calibri"/>
          <w:bCs/>
          <w:lang w:eastAsia="en-US"/>
        </w:rPr>
        <w:t>стве случаев соответствует ОТФ, иногда – ТФ. Как правило, в рамках программы професси</w:t>
      </w:r>
      <w:r w:rsidRPr="008D538E">
        <w:rPr>
          <w:rFonts w:eastAsia="Calibri"/>
          <w:bCs/>
          <w:lang w:eastAsia="en-US"/>
        </w:rPr>
        <w:t>о</w:t>
      </w:r>
      <w:r w:rsidRPr="008D538E">
        <w:rPr>
          <w:rFonts w:eastAsia="Calibri"/>
          <w:bCs/>
          <w:lang w:eastAsia="en-US"/>
        </w:rPr>
        <w:t>нальной переподготовки слушатель может быть подготовлен к выполнению одной ОТФ, отв</w:t>
      </w:r>
      <w:r w:rsidRPr="008D538E">
        <w:rPr>
          <w:rFonts w:eastAsia="Calibri"/>
          <w:bCs/>
          <w:lang w:eastAsia="en-US"/>
        </w:rPr>
        <w:t>е</w:t>
      </w:r>
      <w:r w:rsidRPr="008D538E">
        <w:rPr>
          <w:rFonts w:eastAsia="Calibri"/>
          <w:bCs/>
          <w:lang w:eastAsia="en-US"/>
        </w:rPr>
        <w:t>чающей присваиваемой квалификации, или освоить соответствующие ей компетенции.</w:t>
      </w:r>
    </w:p>
    <w:p w:rsidR="008D538E" w:rsidRPr="008D538E" w:rsidRDefault="008D538E" w:rsidP="008D538E">
      <w:pPr>
        <w:ind w:firstLine="567"/>
        <w:jc w:val="both"/>
        <w:rPr>
          <w:rFonts w:eastAsia="Calibri"/>
          <w:bCs/>
          <w:lang w:eastAsia="en-US"/>
        </w:rPr>
      </w:pPr>
      <w:r w:rsidRPr="008D538E">
        <w:rPr>
          <w:rFonts w:eastAsia="Calibri"/>
          <w:bCs/>
          <w:lang w:eastAsia="en-US"/>
        </w:rPr>
        <w:t>Федеральным законом № 273-ФЗ установлено, что дополнительные профессиональные программы профессиональной переподготовки разрабатываются на основании профессионал</w:t>
      </w:r>
      <w:r w:rsidRPr="008D538E">
        <w:rPr>
          <w:rFonts w:eastAsia="Calibri"/>
          <w:bCs/>
          <w:lang w:eastAsia="en-US"/>
        </w:rPr>
        <w:t>ь</w:t>
      </w:r>
      <w:r w:rsidRPr="008D538E">
        <w:rPr>
          <w:rFonts w:eastAsia="Calibri"/>
          <w:bCs/>
          <w:lang w:eastAsia="en-US"/>
        </w:rPr>
        <w:t>ных стандартов и требований соответствующих ФГОС СПО и ФГОС ВО к результатам образ</w:t>
      </w:r>
      <w:r w:rsidRPr="008D538E">
        <w:rPr>
          <w:rFonts w:eastAsia="Calibri"/>
          <w:bCs/>
          <w:lang w:eastAsia="en-US"/>
        </w:rPr>
        <w:t>о</w:t>
      </w:r>
      <w:r w:rsidRPr="008D538E">
        <w:rPr>
          <w:rFonts w:eastAsia="Calibri"/>
          <w:bCs/>
          <w:lang w:eastAsia="en-US"/>
        </w:rPr>
        <w:t>вательных программ. Таким образом, при разработке данных программ возникает необход</w:t>
      </w:r>
      <w:r w:rsidRPr="008D538E">
        <w:rPr>
          <w:rFonts w:eastAsia="Calibri"/>
          <w:bCs/>
          <w:lang w:eastAsia="en-US"/>
        </w:rPr>
        <w:t>и</w:t>
      </w:r>
      <w:r w:rsidRPr="008D538E">
        <w:rPr>
          <w:rFonts w:eastAsia="Calibri"/>
          <w:bCs/>
          <w:lang w:eastAsia="en-US"/>
        </w:rPr>
        <w:t>мость сопоставить соответствующие ФГОСы и профессиональные стандарты. При этом нео</w:t>
      </w:r>
      <w:r w:rsidRPr="008D538E">
        <w:rPr>
          <w:rFonts w:eastAsia="Calibri"/>
          <w:bCs/>
          <w:lang w:eastAsia="en-US"/>
        </w:rPr>
        <w:t>б</w:t>
      </w:r>
      <w:r w:rsidRPr="008D538E">
        <w:rPr>
          <w:rFonts w:eastAsia="Calibri"/>
          <w:bCs/>
          <w:lang w:eastAsia="en-US"/>
        </w:rPr>
        <w:t>ходимо учесть различия терминологии, используемой в ФГОСах и в ПС.</w:t>
      </w:r>
    </w:p>
    <w:p w:rsidR="000B35CC" w:rsidRPr="000B35CC" w:rsidRDefault="008D538E" w:rsidP="000B35CC">
      <w:pPr>
        <w:ind w:firstLine="567"/>
        <w:jc w:val="both"/>
        <w:rPr>
          <w:rFonts w:eastAsia="Calibri"/>
          <w:lang w:eastAsia="en-US"/>
        </w:rPr>
      </w:pPr>
      <w:r w:rsidRPr="008D538E">
        <w:rPr>
          <w:i/>
        </w:rPr>
        <w:t>-</w:t>
      </w:r>
      <w:r w:rsidRPr="008D538E">
        <w:rPr>
          <w:i/>
          <w:u w:val="single"/>
        </w:rPr>
        <w:t>Планируемые результаты обучения</w:t>
      </w:r>
      <w:r w:rsidRPr="008D538E">
        <w:t xml:space="preserve">. </w:t>
      </w:r>
      <w:r w:rsidR="000B35CC" w:rsidRPr="000B35CC">
        <w:rPr>
          <w:rFonts w:eastAsia="Calibri"/>
          <w:lang w:eastAsia="en-US"/>
        </w:rPr>
        <w:t xml:space="preserve">Результаты освоения программы профессиональной переподготовки можно разделить на  итоговые (приобретение квалификации, овладение видами профессиональной деятельности, т.е. формирование новых компетенций) и промежуточные (освоение умений и знаний). </w:t>
      </w:r>
    </w:p>
    <w:p w:rsidR="000B35CC" w:rsidRPr="000B35CC" w:rsidRDefault="000B35CC" w:rsidP="000B35CC">
      <w:pPr>
        <w:ind w:firstLine="567"/>
        <w:jc w:val="both"/>
        <w:rPr>
          <w:rFonts w:eastAsia="Calibri"/>
          <w:lang w:eastAsia="en-US"/>
        </w:rPr>
      </w:pPr>
      <w:r w:rsidRPr="000B35CC">
        <w:rPr>
          <w:rFonts w:eastAsia="Calibri"/>
          <w:lang w:eastAsia="en-US"/>
        </w:rPr>
        <w:t>В планируемых результатах обучения по дополнительным образовательным программам профессиональной переподготовки перечисляются знания, умения и навыки, которые участв</w:t>
      </w:r>
      <w:r w:rsidRPr="000B35CC">
        <w:rPr>
          <w:rFonts w:eastAsia="Calibri"/>
          <w:lang w:eastAsia="en-US"/>
        </w:rPr>
        <w:t>у</w:t>
      </w:r>
      <w:r w:rsidRPr="000B35CC">
        <w:rPr>
          <w:rFonts w:eastAsia="Calibri"/>
          <w:lang w:eastAsia="en-US"/>
        </w:rPr>
        <w:t>ют в формировании новых компетенций в результате освоения слушателем программы.</w:t>
      </w:r>
    </w:p>
    <w:p w:rsidR="000B35CC" w:rsidRPr="000B35CC" w:rsidRDefault="000B35CC" w:rsidP="000B35CC">
      <w:pPr>
        <w:ind w:firstLine="567"/>
        <w:jc w:val="both"/>
        <w:rPr>
          <w:rFonts w:eastAsia="Calibri"/>
          <w:lang w:eastAsia="en-US"/>
        </w:rPr>
      </w:pPr>
      <w:r w:rsidRPr="000B35CC">
        <w:rPr>
          <w:rFonts w:eastAsia="Calibri"/>
          <w:lang w:eastAsia="en-US"/>
        </w:rPr>
        <w:t>В качестве планируемых результатов обучения по дополнительным профессиональным программам профессиональной переподготовки приводятся:</w:t>
      </w:r>
    </w:p>
    <w:p w:rsidR="000B35CC" w:rsidRPr="000B35CC" w:rsidRDefault="000B35CC" w:rsidP="000B35CC">
      <w:pPr>
        <w:ind w:firstLine="567"/>
        <w:jc w:val="both"/>
        <w:rPr>
          <w:rFonts w:eastAsia="Calibri"/>
          <w:lang w:eastAsia="en-US"/>
        </w:rPr>
      </w:pPr>
      <w:r w:rsidRPr="000B35CC">
        <w:rPr>
          <w:rFonts w:eastAsia="Calibri"/>
          <w:lang w:eastAsia="en-US"/>
        </w:rPr>
        <w:t>А) профессиональные компетенции, которые определяются на основании:</w:t>
      </w:r>
    </w:p>
    <w:p w:rsidR="000B35CC" w:rsidRPr="000B35CC" w:rsidRDefault="000B35CC" w:rsidP="000B35CC">
      <w:pPr>
        <w:ind w:firstLine="567"/>
        <w:jc w:val="both"/>
        <w:rPr>
          <w:rFonts w:eastAsia="Calibri"/>
          <w:lang w:eastAsia="en-US"/>
        </w:rPr>
      </w:pPr>
      <w:r w:rsidRPr="000B35CC">
        <w:rPr>
          <w:rFonts w:eastAsia="Calibri"/>
          <w:lang w:eastAsia="en-US"/>
        </w:rPr>
        <w:t>- квалификационных требований, указанных в квалификационных справочниках должн</w:t>
      </w:r>
      <w:r w:rsidRPr="000B35CC">
        <w:rPr>
          <w:rFonts w:eastAsia="Calibri"/>
          <w:lang w:eastAsia="en-US"/>
        </w:rPr>
        <w:t>о</w:t>
      </w:r>
      <w:r w:rsidRPr="000B35CC">
        <w:rPr>
          <w:rFonts w:eastAsia="Calibri"/>
          <w:lang w:eastAsia="en-US"/>
        </w:rPr>
        <w:t>стей руководителей, специалистов и служащих (раздел «Должностные обязанности»);</w:t>
      </w:r>
    </w:p>
    <w:p w:rsidR="000B35CC" w:rsidRPr="000B35CC" w:rsidRDefault="000B35CC" w:rsidP="000B35CC">
      <w:pPr>
        <w:ind w:firstLine="567"/>
        <w:jc w:val="both"/>
        <w:rPr>
          <w:rFonts w:eastAsia="Calibri"/>
          <w:lang w:eastAsia="en-US"/>
        </w:rPr>
      </w:pPr>
      <w:r w:rsidRPr="000B35CC">
        <w:rPr>
          <w:rFonts w:eastAsia="Calibri"/>
          <w:lang w:eastAsia="en-US"/>
        </w:rPr>
        <w:t>- утвержденных профессиональных стандартов (Трудовые функции);</w:t>
      </w:r>
    </w:p>
    <w:p w:rsidR="000B35CC" w:rsidRPr="000B35CC" w:rsidRDefault="000B35CC" w:rsidP="000B35CC">
      <w:pPr>
        <w:ind w:firstLine="567"/>
        <w:jc w:val="both"/>
        <w:rPr>
          <w:rFonts w:eastAsia="Calibri"/>
          <w:lang w:eastAsia="en-US"/>
        </w:rPr>
      </w:pPr>
      <w:r w:rsidRPr="000B35CC">
        <w:rPr>
          <w:rFonts w:eastAsia="Calibri"/>
          <w:lang w:eastAsia="en-US"/>
        </w:rPr>
        <w:t>- требований ФГОС СПО и ФГОС ВО (Профессиональные компетенции) (если программа является преемственной к основной профессиональной образовательной программе);</w:t>
      </w:r>
    </w:p>
    <w:p w:rsidR="000B35CC" w:rsidRPr="000B35CC" w:rsidRDefault="000B35CC" w:rsidP="000B35CC">
      <w:pPr>
        <w:ind w:firstLine="567"/>
        <w:jc w:val="both"/>
        <w:rPr>
          <w:rFonts w:eastAsia="Calibri"/>
          <w:lang w:eastAsia="en-US"/>
        </w:rPr>
      </w:pPr>
      <w:r w:rsidRPr="000B35CC">
        <w:rPr>
          <w:rFonts w:eastAsia="Calibri"/>
          <w:lang w:eastAsia="en-US"/>
        </w:rPr>
        <w:t>- требований заказчика.</w:t>
      </w:r>
    </w:p>
    <w:p w:rsidR="000B35CC" w:rsidRPr="000B35CC" w:rsidRDefault="000B35CC" w:rsidP="000B35CC">
      <w:pPr>
        <w:ind w:firstLine="567"/>
        <w:jc w:val="both"/>
        <w:rPr>
          <w:rFonts w:eastAsia="Calibri"/>
          <w:lang w:eastAsia="en-US"/>
        </w:rPr>
      </w:pPr>
      <w:r w:rsidRPr="000B35CC">
        <w:rPr>
          <w:rFonts w:eastAsia="Calibri"/>
          <w:lang w:eastAsia="en-US"/>
        </w:rPr>
        <w:t>Б) Знания, умения и  навыки, которые формируют указанные компетенции и более д</w:t>
      </w:r>
      <w:r w:rsidRPr="000B35CC">
        <w:rPr>
          <w:rFonts w:eastAsia="Calibri"/>
          <w:lang w:eastAsia="en-US"/>
        </w:rPr>
        <w:t>е</w:t>
      </w:r>
      <w:r w:rsidRPr="000B35CC">
        <w:rPr>
          <w:rFonts w:eastAsia="Calibri"/>
          <w:lang w:eastAsia="en-US"/>
        </w:rPr>
        <w:t xml:space="preserve">тально раскрываются в рабочей программе (промежуточные результаты). </w:t>
      </w:r>
    </w:p>
    <w:p w:rsidR="00CF3D61" w:rsidRPr="00CF3D61" w:rsidRDefault="008D538E" w:rsidP="00CF3D61">
      <w:pPr>
        <w:ind w:firstLine="567"/>
        <w:jc w:val="both"/>
        <w:rPr>
          <w:rFonts w:eastAsia="Calibri"/>
          <w:bCs/>
          <w:lang w:eastAsia="en-US"/>
        </w:rPr>
      </w:pPr>
      <w:r w:rsidRPr="008D538E">
        <w:rPr>
          <w:i/>
        </w:rPr>
        <w:lastRenderedPageBreak/>
        <w:t xml:space="preserve">- </w:t>
      </w:r>
      <w:r w:rsidRPr="008D538E">
        <w:rPr>
          <w:i/>
          <w:u w:val="single"/>
        </w:rPr>
        <w:t>Учебный план.</w:t>
      </w:r>
      <w:r w:rsidRPr="008D538E">
        <w:rPr>
          <w:bCs/>
        </w:rPr>
        <w:t xml:space="preserve"> </w:t>
      </w:r>
      <w:r w:rsidR="00CF3D61" w:rsidRPr="00CF3D61">
        <w:rPr>
          <w:rFonts w:eastAsia="Calibri"/>
          <w:bCs/>
          <w:lang w:eastAsia="en-US"/>
        </w:rPr>
        <w:t>Учебный план дополнительной профессиональной программы включает:</w:t>
      </w:r>
    </w:p>
    <w:p w:rsidR="00CF3D61" w:rsidRPr="00CF3D61" w:rsidRDefault="00CF3D61" w:rsidP="00CF3D61">
      <w:pPr>
        <w:ind w:firstLine="567"/>
        <w:jc w:val="both"/>
        <w:rPr>
          <w:rFonts w:eastAsia="Calibri"/>
          <w:bCs/>
          <w:lang w:eastAsia="en-US"/>
        </w:rPr>
      </w:pPr>
      <w:r w:rsidRPr="00CF3D61">
        <w:rPr>
          <w:rFonts w:eastAsia="Calibri"/>
          <w:bCs/>
          <w:lang w:eastAsia="en-US"/>
        </w:rPr>
        <w:t>- перечень разделов (модулей);</w:t>
      </w:r>
    </w:p>
    <w:p w:rsidR="00CF3D61" w:rsidRPr="00CF3D61" w:rsidRDefault="00CF3D61" w:rsidP="00CF3D61">
      <w:pPr>
        <w:ind w:firstLine="567"/>
        <w:jc w:val="both"/>
        <w:rPr>
          <w:rFonts w:eastAsia="Calibri"/>
          <w:bCs/>
          <w:lang w:eastAsia="en-US"/>
        </w:rPr>
      </w:pPr>
      <w:r w:rsidRPr="00CF3D61">
        <w:rPr>
          <w:rFonts w:eastAsia="Calibri"/>
          <w:bCs/>
          <w:lang w:eastAsia="en-US"/>
        </w:rPr>
        <w:t>- количество часов (трудоемкость) по разделам (модулям). Трудоемкость включает все виды аудиторной и самостоятельной работы слушателя, практику и время, отводимое на ко</w:t>
      </w:r>
      <w:r w:rsidRPr="00CF3D61">
        <w:rPr>
          <w:rFonts w:eastAsia="Calibri"/>
          <w:bCs/>
          <w:lang w:eastAsia="en-US"/>
        </w:rPr>
        <w:t>н</w:t>
      </w:r>
      <w:r w:rsidRPr="00CF3D61">
        <w:rPr>
          <w:rFonts w:eastAsia="Calibri"/>
          <w:bCs/>
          <w:lang w:eastAsia="en-US"/>
        </w:rPr>
        <w:t>троль качества освоения слушателем программы;</w:t>
      </w:r>
    </w:p>
    <w:p w:rsidR="00CF3D61" w:rsidRPr="00CF3D61" w:rsidRDefault="00CF3D61" w:rsidP="00CF3D61">
      <w:pPr>
        <w:ind w:firstLine="567"/>
        <w:jc w:val="both"/>
        <w:rPr>
          <w:rFonts w:eastAsia="Calibri"/>
          <w:bCs/>
          <w:lang w:eastAsia="en-US"/>
        </w:rPr>
      </w:pPr>
      <w:r w:rsidRPr="00CF3D61">
        <w:rPr>
          <w:rFonts w:eastAsia="Calibri"/>
          <w:bCs/>
          <w:lang w:eastAsia="en-US"/>
        </w:rPr>
        <w:t>- виды учебных занятий (лекции, практические занятия, консультации, выполнение итог</w:t>
      </w:r>
      <w:r w:rsidRPr="00CF3D61">
        <w:rPr>
          <w:rFonts w:eastAsia="Calibri"/>
          <w:bCs/>
          <w:lang w:eastAsia="en-US"/>
        </w:rPr>
        <w:t>о</w:t>
      </w:r>
      <w:r w:rsidRPr="00CF3D61">
        <w:rPr>
          <w:rFonts w:eastAsia="Calibri"/>
          <w:bCs/>
          <w:lang w:eastAsia="en-US"/>
        </w:rPr>
        <w:t>вой аттестационной работы и другие виды учебных занятий и учебных работ);</w:t>
      </w:r>
    </w:p>
    <w:p w:rsidR="00CF3D61" w:rsidRPr="00CF3D61" w:rsidRDefault="00CF3D61" w:rsidP="00CF3D61">
      <w:pPr>
        <w:ind w:firstLine="567"/>
        <w:jc w:val="both"/>
        <w:rPr>
          <w:rFonts w:eastAsia="Calibri"/>
          <w:bCs/>
          <w:lang w:eastAsia="en-US"/>
        </w:rPr>
      </w:pPr>
      <w:r w:rsidRPr="00CF3D61">
        <w:rPr>
          <w:rFonts w:eastAsia="Calibri"/>
          <w:bCs/>
          <w:lang w:eastAsia="en-US"/>
        </w:rPr>
        <w:t>- формы аттестации и контроля знаний, в том числе итоговой.</w:t>
      </w:r>
    </w:p>
    <w:p w:rsidR="00CF3D61" w:rsidRPr="00CF3D61" w:rsidRDefault="00CF3D61" w:rsidP="00CF3D61">
      <w:pPr>
        <w:ind w:firstLine="567"/>
        <w:jc w:val="both"/>
        <w:rPr>
          <w:rFonts w:eastAsia="Calibri"/>
          <w:bCs/>
          <w:lang w:eastAsia="en-US"/>
        </w:rPr>
      </w:pPr>
      <w:r w:rsidRPr="00CF3D61">
        <w:rPr>
          <w:rFonts w:eastAsia="Calibri"/>
          <w:bCs/>
          <w:lang w:eastAsia="en-US"/>
        </w:rPr>
        <w:t>При реализации программы с применением частично или в полном объеме дистанцио</w:t>
      </w:r>
      <w:r w:rsidRPr="00CF3D61">
        <w:rPr>
          <w:rFonts w:eastAsia="Calibri"/>
          <w:bCs/>
          <w:lang w:eastAsia="en-US"/>
        </w:rPr>
        <w:t>н</w:t>
      </w:r>
      <w:r w:rsidRPr="00CF3D61">
        <w:rPr>
          <w:rFonts w:eastAsia="Calibri"/>
          <w:bCs/>
          <w:lang w:eastAsia="en-US"/>
        </w:rPr>
        <w:t>ных образовательных технологий их использование отображается в содержании учебного пл</w:t>
      </w:r>
      <w:r w:rsidRPr="00CF3D61">
        <w:rPr>
          <w:rFonts w:eastAsia="Calibri"/>
          <w:bCs/>
          <w:lang w:eastAsia="en-US"/>
        </w:rPr>
        <w:t>а</w:t>
      </w:r>
      <w:r w:rsidRPr="00CF3D61">
        <w:rPr>
          <w:rFonts w:eastAsia="Calibri"/>
          <w:bCs/>
          <w:lang w:eastAsia="en-US"/>
        </w:rPr>
        <w:t>на.</w:t>
      </w:r>
    </w:p>
    <w:p w:rsidR="00CF3D61" w:rsidRPr="00CF3D61" w:rsidRDefault="00CF3D61" w:rsidP="00CF3D61">
      <w:pPr>
        <w:ind w:firstLine="567"/>
        <w:jc w:val="both"/>
        <w:rPr>
          <w:rFonts w:eastAsia="Calibri"/>
          <w:bCs/>
          <w:lang w:eastAsia="en-US"/>
        </w:rPr>
      </w:pPr>
      <w:r w:rsidRPr="00CF3D61">
        <w:rPr>
          <w:rFonts w:eastAsia="Calibri"/>
          <w:bCs/>
          <w:lang w:eastAsia="en-US"/>
        </w:rPr>
        <w:t>Учебно-тематический план включает помимо разделов учебного плана  еще и перечень тем по каждому разделу.</w:t>
      </w:r>
    </w:p>
    <w:p w:rsidR="00CF3D61" w:rsidRPr="00CF3D61" w:rsidRDefault="00CF3D61" w:rsidP="00CF3D61">
      <w:pPr>
        <w:ind w:firstLine="567"/>
        <w:jc w:val="both"/>
        <w:rPr>
          <w:rFonts w:eastAsia="Calibri"/>
          <w:lang w:eastAsia="en-US"/>
        </w:rPr>
      </w:pPr>
      <w:r w:rsidRPr="00CF3D61">
        <w:rPr>
          <w:rFonts w:eastAsia="Calibri"/>
          <w:lang w:eastAsia="en-US"/>
        </w:rPr>
        <w:t>Структурировать программу профессиональной переподготовки в части выделения в ней дисциплин, модулей, иных элементов и распределение времени на их освоение рекомендуется по модульно-компетентностному принципу. Для основы можно взять ФГОС СПО. В нем о</w:t>
      </w:r>
      <w:r w:rsidRPr="00CF3D61">
        <w:rPr>
          <w:rFonts w:eastAsia="Calibri"/>
          <w:lang w:eastAsia="en-US"/>
        </w:rPr>
        <w:t>с</w:t>
      </w:r>
      <w:r w:rsidRPr="00CF3D61">
        <w:rPr>
          <w:rFonts w:eastAsia="Calibri"/>
          <w:lang w:eastAsia="en-US"/>
        </w:rPr>
        <w:t>воение каждого из видов деятельности осуществляется в рамках профессионального модуля с одноименным виду деятельности названием. Профессиональный модуль включает в себя один или несколько междисциплинарных курсов и практику, что позволяет интегрировать теорет</w:t>
      </w:r>
      <w:r w:rsidRPr="00CF3D61">
        <w:rPr>
          <w:rFonts w:eastAsia="Calibri"/>
          <w:lang w:eastAsia="en-US"/>
        </w:rPr>
        <w:t>и</w:t>
      </w:r>
      <w:r w:rsidRPr="00CF3D61">
        <w:rPr>
          <w:rFonts w:eastAsia="Calibri"/>
          <w:lang w:eastAsia="en-US"/>
        </w:rPr>
        <w:t>ческое и практическое обучение.</w:t>
      </w:r>
    </w:p>
    <w:p w:rsidR="00CF3D61" w:rsidRPr="00CF3D61" w:rsidRDefault="00CF3D61" w:rsidP="00CF3D61">
      <w:pPr>
        <w:ind w:firstLine="567"/>
        <w:jc w:val="both"/>
        <w:rPr>
          <w:rFonts w:eastAsia="Calibri"/>
          <w:lang w:eastAsia="en-US"/>
        </w:rPr>
      </w:pPr>
      <w:r w:rsidRPr="00CF3D61">
        <w:rPr>
          <w:rFonts w:eastAsia="Calibri"/>
          <w:lang w:eastAsia="en-US"/>
        </w:rPr>
        <w:t>Целесообразность использования модульно-компетентностного подхода при разработке и реализации программы профессиональной переподготовки связана с тем, что он обеспечивает практикоориентированную подготовку, необходимую для освоения профессиональной квал</w:t>
      </w:r>
      <w:r w:rsidRPr="00CF3D61">
        <w:rPr>
          <w:rFonts w:eastAsia="Calibri"/>
          <w:lang w:eastAsia="en-US"/>
        </w:rPr>
        <w:t>и</w:t>
      </w:r>
      <w:r w:rsidRPr="00CF3D61">
        <w:rPr>
          <w:rFonts w:eastAsia="Calibri"/>
          <w:lang w:eastAsia="en-US"/>
        </w:rPr>
        <w:t>фикации. Структура такой  программы включает один или несколько профессиональных мод</w:t>
      </w:r>
      <w:r w:rsidRPr="00CF3D61">
        <w:rPr>
          <w:rFonts w:eastAsia="Calibri"/>
          <w:lang w:eastAsia="en-US"/>
        </w:rPr>
        <w:t>у</w:t>
      </w:r>
      <w:r w:rsidRPr="00CF3D61">
        <w:rPr>
          <w:rFonts w:eastAsia="Calibri"/>
          <w:lang w:eastAsia="en-US"/>
        </w:rPr>
        <w:t>лей, каждый из которых обеспечивает овладение одним видом деятельности или группой тесно связанных профессиональных компетенций. Общетеоретическая подготовка, необходимая для освоения нескольких видов деятельности или имеющая самодостаточный характер в структуре программы может быть представлена в виде одного или нескольких учебных курсов, дисци</w:t>
      </w:r>
      <w:r w:rsidRPr="00CF3D61">
        <w:rPr>
          <w:rFonts w:eastAsia="Calibri"/>
          <w:lang w:eastAsia="en-US"/>
        </w:rPr>
        <w:t>п</w:t>
      </w:r>
      <w:r w:rsidRPr="00CF3D61">
        <w:rPr>
          <w:rFonts w:eastAsia="Calibri"/>
          <w:lang w:eastAsia="en-US"/>
        </w:rPr>
        <w:t>лин.</w:t>
      </w:r>
    </w:p>
    <w:p w:rsidR="008D538E" w:rsidRPr="008D538E" w:rsidRDefault="00CF3D61" w:rsidP="00CF3D61">
      <w:pPr>
        <w:ind w:firstLine="708"/>
        <w:jc w:val="both"/>
        <w:rPr>
          <w:bCs/>
        </w:rPr>
      </w:pPr>
      <w:r w:rsidRPr="00CF3D61">
        <w:rPr>
          <w:rFonts w:eastAsia="Calibri"/>
          <w:lang w:eastAsia="en-US"/>
        </w:rPr>
        <w:t>В зависимости от сложности программы профессиональной переподготовки в нее может входить разное количество учебных курсов, дисциплин (модулей). Их перечень отражается в учебном плане и календарном учебном плане.</w:t>
      </w:r>
      <w:r w:rsidR="008D538E" w:rsidRPr="008D538E">
        <w:rPr>
          <w:bCs/>
        </w:rPr>
        <w:t xml:space="preserve">  </w:t>
      </w:r>
    </w:p>
    <w:p w:rsidR="008D538E" w:rsidRPr="008D538E" w:rsidRDefault="008D538E" w:rsidP="008D538E">
      <w:pPr>
        <w:ind w:firstLine="708"/>
        <w:jc w:val="both"/>
      </w:pPr>
      <w:r w:rsidRPr="008D538E">
        <w:rPr>
          <w:bCs/>
          <w:i/>
        </w:rPr>
        <w:t>-</w:t>
      </w:r>
      <w:r w:rsidRPr="008D538E">
        <w:rPr>
          <w:i/>
        </w:rPr>
        <w:t xml:space="preserve"> </w:t>
      </w:r>
      <w:r w:rsidRPr="008D538E">
        <w:rPr>
          <w:i/>
          <w:u w:val="single"/>
        </w:rPr>
        <w:t>Календарный учебный график</w:t>
      </w:r>
      <w:r w:rsidRPr="008D538E">
        <w:rPr>
          <w:i/>
        </w:rPr>
        <w:t>.</w:t>
      </w:r>
      <w:r w:rsidRPr="008D538E">
        <w:t xml:space="preserve"> Календарным учебным графиком обучения по данной программе для каждой конкретной группы является расписание учебных занятий, утвержде</w:t>
      </w:r>
      <w:r w:rsidRPr="008D538E">
        <w:t>н</w:t>
      </w:r>
      <w:r w:rsidRPr="008D538E">
        <w:t>ное в установленном порядке. После изучения раздела или модуля учебной программы в кале</w:t>
      </w:r>
      <w:r w:rsidRPr="008D538E">
        <w:t>н</w:t>
      </w:r>
      <w:r w:rsidRPr="008D538E">
        <w:t>дарный учебный график включается промежуточная аттестация, а также информация о рабочих и нерабочих выходных и праздничных днях.</w:t>
      </w:r>
    </w:p>
    <w:p w:rsidR="00CF3D61" w:rsidRDefault="008D538E" w:rsidP="00CF3D61">
      <w:pPr>
        <w:pStyle w:val="31"/>
        <w:ind w:firstLine="567"/>
        <w:jc w:val="both"/>
        <w:rPr>
          <w:sz w:val="24"/>
          <w:szCs w:val="24"/>
        </w:rPr>
      </w:pPr>
      <w:r w:rsidRPr="00CF3D61">
        <w:rPr>
          <w:i/>
          <w:sz w:val="24"/>
          <w:szCs w:val="24"/>
        </w:rPr>
        <w:t>- Р</w:t>
      </w:r>
      <w:r w:rsidRPr="00CF3D61">
        <w:rPr>
          <w:i/>
          <w:sz w:val="24"/>
          <w:szCs w:val="24"/>
          <w:u w:val="single"/>
        </w:rPr>
        <w:t>абочая программа учебных предметов, курсов, дисциплин</w:t>
      </w:r>
      <w:r w:rsidRPr="00CF3D61">
        <w:rPr>
          <w:sz w:val="24"/>
          <w:szCs w:val="24"/>
        </w:rPr>
        <w:t>.</w:t>
      </w:r>
      <w:r w:rsidRPr="008D538E">
        <w:t xml:space="preserve"> </w:t>
      </w:r>
      <w:r w:rsidR="00CF3D61" w:rsidRPr="009E4611">
        <w:rPr>
          <w:sz w:val="24"/>
          <w:szCs w:val="24"/>
        </w:rPr>
        <w:t>Рабоч</w:t>
      </w:r>
      <w:r w:rsidR="00CF3D61">
        <w:rPr>
          <w:sz w:val="24"/>
          <w:szCs w:val="24"/>
        </w:rPr>
        <w:t>ие</w:t>
      </w:r>
      <w:r w:rsidR="00CF3D61" w:rsidRPr="009E4611">
        <w:rPr>
          <w:sz w:val="24"/>
          <w:szCs w:val="24"/>
        </w:rPr>
        <w:t xml:space="preserve"> программ</w:t>
      </w:r>
      <w:r w:rsidR="00CF3D61">
        <w:rPr>
          <w:sz w:val="24"/>
          <w:szCs w:val="24"/>
        </w:rPr>
        <w:t>ы</w:t>
      </w:r>
      <w:r w:rsidR="00CF3D61" w:rsidRPr="009E4611">
        <w:rPr>
          <w:sz w:val="24"/>
          <w:szCs w:val="24"/>
        </w:rPr>
        <w:t xml:space="preserve"> </w:t>
      </w:r>
      <w:r w:rsidR="00CF3D61">
        <w:rPr>
          <w:sz w:val="24"/>
          <w:szCs w:val="24"/>
        </w:rPr>
        <w:t>модулей (разделов)</w:t>
      </w:r>
      <w:r w:rsidR="00CF3D61" w:rsidRPr="009E4611">
        <w:rPr>
          <w:sz w:val="24"/>
          <w:szCs w:val="24"/>
        </w:rPr>
        <w:t xml:space="preserve"> раскр</w:t>
      </w:r>
      <w:r w:rsidR="00CF3D61" w:rsidRPr="009E4611">
        <w:rPr>
          <w:sz w:val="24"/>
          <w:szCs w:val="24"/>
        </w:rPr>
        <w:t>ы</w:t>
      </w:r>
      <w:r w:rsidR="00CF3D61" w:rsidRPr="009E4611">
        <w:rPr>
          <w:sz w:val="24"/>
          <w:szCs w:val="24"/>
        </w:rPr>
        <w:t>вает рекомендуемую последовательность изучения разделов</w:t>
      </w:r>
      <w:r w:rsidR="00CF3D61">
        <w:rPr>
          <w:sz w:val="24"/>
          <w:szCs w:val="24"/>
        </w:rPr>
        <w:t xml:space="preserve"> (модулей)</w:t>
      </w:r>
      <w:r w:rsidR="00CF3D61" w:rsidRPr="009E4611">
        <w:rPr>
          <w:sz w:val="24"/>
          <w:szCs w:val="24"/>
        </w:rPr>
        <w:t xml:space="preserve"> и тем каждого учебного предмета, распределение учебных часов на проведение теоретических и практических занятий каждой темы учебного предмета, а также  их развернутое содержание.  </w:t>
      </w:r>
    </w:p>
    <w:p w:rsidR="00CF3D61" w:rsidRDefault="00CF3D61" w:rsidP="00CF3D61">
      <w:pPr>
        <w:pStyle w:val="3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содержании рабочих программ раздела, дисциплины (модуля) должны быть отражены получаемые знания, умения и опыт, необходимые для выполнения трудовых функций, которые приведены в соответствующих разделах квалификационных требований и профессиональных стандартов (при наличии).</w:t>
      </w:r>
    </w:p>
    <w:p w:rsidR="00CF3D61" w:rsidRDefault="00CF3D61" w:rsidP="00CF3D61">
      <w:pPr>
        <w:ind w:firstLine="567"/>
      </w:pPr>
      <w:r>
        <w:t>В структуре рабочей программы модуля должны быть представлены следующие комп</w:t>
      </w:r>
      <w:r>
        <w:t>о</w:t>
      </w:r>
      <w:r>
        <w:t>ненты:</w:t>
      </w:r>
    </w:p>
    <w:p w:rsidR="00CF3D61" w:rsidRDefault="00CF3D61" w:rsidP="00CF3D61">
      <w:pPr>
        <w:ind w:firstLine="567"/>
      </w:pPr>
      <w:r>
        <w:t>Цель;</w:t>
      </w:r>
    </w:p>
    <w:p w:rsidR="00CF3D61" w:rsidRDefault="00CF3D61" w:rsidP="00CF3D61">
      <w:pPr>
        <w:ind w:firstLine="567"/>
      </w:pPr>
      <w:r>
        <w:lastRenderedPageBreak/>
        <w:t>- освоенные компетенции</w:t>
      </w:r>
    </w:p>
    <w:p w:rsidR="00CF3D61" w:rsidRDefault="00CF3D61" w:rsidP="00CF3D61">
      <w:pPr>
        <w:ind w:firstLine="567"/>
      </w:pPr>
      <w:r>
        <w:t>- планируемые результаты (практический опыт, должен уметь, должен знать).</w:t>
      </w:r>
    </w:p>
    <w:p w:rsidR="00CF3D61" w:rsidRDefault="00CF3D61" w:rsidP="00CF3D61">
      <w:pPr>
        <w:ind w:firstLine="567"/>
      </w:pPr>
      <w:r>
        <w:t>- трудоемкость (объем часов);</w:t>
      </w:r>
    </w:p>
    <w:p w:rsidR="00CF3D61" w:rsidRDefault="00CF3D61" w:rsidP="00CF3D61">
      <w:pPr>
        <w:ind w:firstLine="567"/>
      </w:pPr>
      <w:r>
        <w:t>- - форма освоения;</w:t>
      </w:r>
    </w:p>
    <w:p w:rsidR="00CF3D61" w:rsidRDefault="00CF3D61" w:rsidP="00CF3D61">
      <w:pPr>
        <w:ind w:firstLine="567"/>
      </w:pPr>
      <w:r>
        <w:t>- перечень тем с указанием трудоемкости, видов занятий по теме и реферативным опис</w:t>
      </w:r>
      <w:r>
        <w:t>а</w:t>
      </w:r>
      <w:r>
        <w:t>нием содержания (изложением основных вопросов в заданной последовательности). При нал</w:t>
      </w:r>
      <w:r>
        <w:t>и</w:t>
      </w:r>
      <w:r>
        <w:t>чии – содержание и формы самостоятельной работы слушателей по теме (самостоятельное из</w:t>
      </w:r>
      <w:r>
        <w:t>у</w:t>
      </w:r>
      <w:r>
        <w:t>чение части темы, выполнение заданий, подготовка к промежуточной аттестации и пр.);</w:t>
      </w:r>
    </w:p>
    <w:p w:rsidR="00CF3D61" w:rsidRDefault="00CF3D61" w:rsidP="00CF3D61">
      <w:pPr>
        <w:ind w:firstLine="567"/>
      </w:pPr>
      <w:r>
        <w:t>- практика по данному модулю, темы практики;</w:t>
      </w:r>
    </w:p>
    <w:p w:rsidR="008D538E" w:rsidRPr="008D538E" w:rsidRDefault="00CF3D61" w:rsidP="00CF3D61">
      <w:pPr>
        <w:ind w:firstLine="708"/>
        <w:jc w:val="both"/>
      </w:pPr>
      <w:r>
        <w:t>- форма контроля по модулю (тестирование, контрольная работа, реферат, разработка и защита проектного задания, зачет и др.) и контрольно-измерительные материалы)).</w:t>
      </w:r>
    </w:p>
    <w:p w:rsidR="00CF3D61" w:rsidRPr="00CF3D61" w:rsidRDefault="008D538E" w:rsidP="00CF3D61">
      <w:pPr>
        <w:ind w:firstLine="708"/>
        <w:jc w:val="both"/>
      </w:pPr>
      <w:r w:rsidRPr="008D538E">
        <w:rPr>
          <w:i/>
        </w:rPr>
        <w:t xml:space="preserve">- </w:t>
      </w:r>
      <w:r w:rsidRPr="008D538E">
        <w:rPr>
          <w:i/>
          <w:u w:val="single"/>
        </w:rPr>
        <w:t>Условия реализации программы</w:t>
      </w:r>
      <w:r w:rsidRPr="008D538E">
        <w:t xml:space="preserve">. </w:t>
      </w:r>
      <w:r w:rsidR="00CF3D61" w:rsidRPr="00CF3D61">
        <w:t>Под условиями реализации программы рассматрив</w:t>
      </w:r>
      <w:r w:rsidR="00CF3D61" w:rsidRPr="00CF3D61">
        <w:t>а</w:t>
      </w:r>
      <w:r w:rsidR="00CF3D61" w:rsidRPr="00CF3D61">
        <w:t>ются разделы:</w:t>
      </w:r>
    </w:p>
    <w:p w:rsidR="00CF3D61" w:rsidRPr="00CF3D61" w:rsidRDefault="00CF3D61" w:rsidP="00CF3D61">
      <w:pPr>
        <w:ind w:firstLine="708"/>
        <w:jc w:val="both"/>
        <w:rPr>
          <w:bCs/>
        </w:rPr>
      </w:pPr>
      <w:r w:rsidRPr="00CF3D61">
        <w:t>Формы, виды, методы реализации программы.</w:t>
      </w:r>
      <w:r w:rsidRPr="00CF3D61">
        <w:rPr>
          <w:bCs/>
        </w:rPr>
        <w:t xml:space="preserve"> В данном разделе указываются:</w:t>
      </w:r>
    </w:p>
    <w:p w:rsidR="00CF3D61" w:rsidRPr="00CF3D61" w:rsidRDefault="00CF3D61" w:rsidP="00CF3D61">
      <w:pPr>
        <w:ind w:firstLine="708"/>
        <w:jc w:val="both"/>
        <w:rPr>
          <w:bCs/>
        </w:rPr>
      </w:pPr>
      <w:r w:rsidRPr="00CF3D61">
        <w:rPr>
          <w:bCs/>
        </w:rPr>
        <w:t xml:space="preserve">-  возможные формы обучения (очная, заочная, очно-заочная), </w:t>
      </w:r>
    </w:p>
    <w:p w:rsidR="00CF3D61" w:rsidRPr="00CF3D61" w:rsidRDefault="00CF3D61" w:rsidP="00CF3D61">
      <w:pPr>
        <w:ind w:firstLine="708"/>
        <w:jc w:val="both"/>
        <w:rPr>
          <w:bCs/>
        </w:rPr>
      </w:pPr>
      <w:r w:rsidRPr="00CF3D61">
        <w:rPr>
          <w:bCs/>
        </w:rPr>
        <w:t xml:space="preserve">- максимальная наполняемость учебной группы, </w:t>
      </w:r>
    </w:p>
    <w:p w:rsidR="00CF3D61" w:rsidRPr="00CF3D61" w:rsidRDefault="00CF3D61" w:rsidP="00CF3D61">
      <w:pPr>
        <w:ind w:firstLine="708"/>
        <w:jc w:val="both"/>
        <w:rPr>
          <w:bCs/>
        </w:rPr>
      </w:pPr>
      <w:r w:rsidRPr="00CF3D61">
        <w:rPr>
          <w:bCs/>
        </w:rPr>
        <w:t>- требования к поступающим на обучение (возраст, медицинские показания, уровень о</w:t>
      </w:r>
      <w:r w:rsidRPr="00CF3D61">
        <w:rPr>
          <w:bCs/>
        </w:rPr>
        <w:t>б</w:t>
      </w:r>
      <w:r w:rsidRPr="00CF3D61">
        <w:rPr>
          <w:bCs/>
        </w:rPr>
        <w:t>разования, наличие дополнительных квалификаций, опыт профессиональной деятельности и т.д.),</w:t>
      </w:r>
    </w:p>
    <w:p w:rsidR="00CF3D61" w:rsidRPr="00CF3D61" w:rsidRDefault="00CF3D61" w:rsidP="00CF3D61">
      <w:pPr>
        <w:ind w:firstLine="708"/>
        <w:jc w:val="both"/>
        <w:rPr>
          <w:bCs/>
        </w:rPr>
      </w:pPr>
      <w:r w:rsidRPr="00CF3D61">
        <w:rPr>
          <w:bCs/>
        </w:rPr>
        <w:t xml:space="preserve">- режим занятий (максимальная учебная нагрузка в часах в неделю), </w:t>
      </w:r>
    </w:p>
    <w:p w:rsidR="00CF3D61" w:rsidRPr="00CF3D61" w:rsidRDefault="00CF3D61" w:rsidP="00CF3D61">
      <w:pPr>
        <w:ind w:firstLine="708"/>
        <w:jc w:val="both"/>
        <w:rPr>
          <w:bCs/>
        </w:rPr>
      </w:pPr>
      <w:r w:rsidRPr="00CF3D61">
        <w:rPr>
          <w:bCs/>
        </w:rPr>
        <w:t>- виды учебных занятий,</w:t>
      </w:r>
    </w:p>
    <w:p w:rsidR="00CF3D61" w:rsidRPr="00CF3D61" w:rsidRDefault="00CF3D61" w:rsidP="00CF3D61">
      <w:pPr>
        <w:ind w:firstLine="708"/>
        <w:jc w:val="both"/>
        <w:rPr>
          <w:bCs/>
        </w:rPr>
      </w:pPr>
      <w:r w:rsidRPr="00CF3D61">
        <w:rPr>
          <w:bCs/>
        </w:rPr>
        <w:t>- методы обучения,</w:t>
      </w:r>
    </w:p>
    <w:p w:rsidR="00CF3D61" w:rsidRPr="00CF3D61" w:rsidRDefault="00CF3D61" w:rsidP="00CF3D61">
      <w:pPr>
        <w:ind w:firstLine="708"/>
        <w:jc w:val="both"/>
        <w:rPr>
          <w:bCs/>
        </w:rPr>
      </w:pPr>
      <w:r w:rsidRPr="00CF3D61">
        <w:rPr>
          <w:bCs/>
        </w:rPr>
        <w:t>- требования к преподавателям.</w:t>
      </w:r>
    </w:p>
    <w:p w:rsidR="00CF3D61" w:rsidRPr="00CF3D61" w:rsidRDefault="00CF3D61" w:rsidP="00CF3D61">
      <w:pPr>
        <w:ind w:firstLine="708"/>
        <w:jc w:val="both"/>
        <w:rPr>
          <w:bCs/>
        </w:rPr>
      </w:pPr>
      <w:r w:rsidRPr="00CF3D61">
        <w:t xml:space="preserve">  Материально-техническое обеспечение программы.</w:t>
      </w:r>
      <w:r w:rsidRPr="00CF3D61">
        <w:rPr>
          <w:bCs/>
        </w:rPr>
        <w:t xml:space="preserve"> В данном разделе приводятся св</w:t>
      </w:r>
      <w:r w:rsidRPr="00CF3D61">
        <w:rPr>
          <w:bCs/>
        </w:rPr>
        <w:t>е</w:t>
      </w:r>
      <w:r w:rsidRPr="00CF3D61">
        <w:rPr>
          <w:bCs/>
        </w:rPr>
        <w:t>дения об условиях проведения лекций и практических занятий, а также об используемом об</w:t>
      </w:r>
      <w:r w:rsidRPr="00CF3D61">
        <w:rPr>
          <w:bCs/>
        </w:rPr>
        <w:t>о</w:t>
      </w:r>
      <w:r w:rsidRPr="00CF3D61">
        <w:rPr>
          <w:bCs/>
        </w:rPr>
        <w:t>рудовании и информационных технологиях</w:t>
      </w:r>
    </w:p>
    <w:p w:rsidR="00CF3D61" w:rsidRPr="00CF3D61" w:rsidRDefault="00CF3D61" w:rsidP="00CF3D61">
      <w:pPr>
        <w:ind w:firstLine="708"/>
        <w:jc w:val="both"/>
        <w:rPr>
          <w:bCs/>
        </w:rPr>
      </w:pPr>
      <w:r w:rsidRPr="00CF3D61">
        <w:t>Учебно-методическое обеспечение программы.</w:t>
      </w:r>
      <w:r w:rsidRPr="00CF3D61">
        <w:rPr>
          <w:bCs/>
        </w:rPr>
        <w:t xml:space="preserve"> По каждому разделу программы прив</w:t>
      </w:r>
      <w:r w:rsidRPr="00CF3D61">
        <w:rPr>
          <w:bCs/>
        </w:rPr>
        <w:t>о</w:t>
      </w:r>
      <w:r w:rsidRPr="00CF3D61">
        <w:rPr>
          <w:bCs/>
        </w:rPr>
        <w:t>дятся сведения об используемых в учебном процессе:</w:t>
      </w:r>
    </w:p>
    <w:p w:rsidR="00CF3D61" w:rsidRPr="00CF3D61" w:rsidRDefault="00CF3D61" w:rsidP="00CF3D61">
      <w:pPr>
        <w:ind w:firstLine="708"/>
        <w:jc w:val="both"/>
        <w:rPr>
          <w:bCs/>
        </w:rPr>
      </w:pPr>
      <w:r w:rsidRPr="00CF3D61">
        <w:rPr>
          <w:bCs/>
        </w:rPr>
        <w:t>- печатных раздаточных материалах для обучающихся;</w:t>
      </w:r>
    </w:p>
    <w:p w:rsidR="00CF3D61" w:rsidRPr="00CF3D61" w:rsidRDefault="00CF3D61" w:rsidP="00CF3D61">
      <w:pPr>
        <w:ind w:firstLine="708"/>
        <w:jc w:val="both"/>
        <w:rPr>
          <w:bCs/>
        </w:rPr>
      </w:pPr>
      <w:r w:rsidRPr="00CF3D61">
        <w:rPr>
          <w:bCs/>
        </w:rPr>
        <w:t>- учебных пособиях, изданных по отдельным разделам программы;</w:t>
      </w:r>
    </w:p>
    <w:p w:rsidR="00CF3D61" w:rsidRPr="00CF3D61" w:rsidRDefault="00CF3D61" w:rsidP="00CF3D61">
      <w:pPr>
        <w:ind w:firstLine="708"/>
        <w:jc w:val="both"/>
        <w:rPr>
          <w:bCs/>
        </w:rPr>
      </w:pPr>
      <w:r w:rsidRPr="00CF3D61">
        <w:rPr>
          <w:bCs/>
        </w:rPr>
        <w:t>- профильной литературе;</w:t>
      </w:r>
    </w:p>
    <w:p w:rsidR="00CF3D61" w:rsidRPr="00CF3D61" w:rsidRDefault="00CF3D61" w:rsidP="00CF3D61">
      <w:pPr>
        <w:ind w:firstLine="708"/>
        <w:jc w:val="both"/>
        <w:rPr>
          <w:bCs/>
        </w:rPr>
      </w:pPr>
      <w:r w:rsidRPr="00CF3D61">
        <w:rPr>
          <w:bCs/>
        </w:rPr>
        <w:t>- отраслевых и других нормативных документах;</w:t>
      </w:r>
    </w:p>
    <w:p w:rsidR="00CF3D61" w:rsidRPr="00CF3D61" w:rsidRDefault="00CF3D61" w:rsidP="00CF3D61">
      <w:pPr>
        <w:ind w:firstLine="708"/>
        <w:jc w:val="both"/>
        <w:rPr>
          <w:bCs/>
        </w:rPr>
      </w:pPr>
      <w:r w:rsidRPr="00CF3D61">
        <w:rPr>
          <w:bCs/>
        </w:rPr>
        <w:t>- электронных ресурсах.</w:t>
      </w:r>
    </w:p>
    <w:p w:rsidR="00CF3D61" w:rsidRPr="00CF3D61" w:rsidRDefault="00CF3D61" w:rsidP="00CF3D61">
      <w:pPr>
        <w:ind w:firstLine="708"/>
        <w:jc w:val="both"/>
      </w:pPr>
      <w:r w:rsidRPr="00CF3D61">
        <w:t>Перечень литературы оформляется  разделами. Данное разделение облегчит работу пр</w:t>
      </w:r>
      <w:r w:rsidRPr="00CF3D61">
        <w:t>е</w:t>
      </w:r>
      <w:r w:rsidRPr="00CF3D61">
        <w:t>подавателя  при подготовке к занятиям и разработчику экзаменационных билетов (тестов) по данной программе.</w:t>
      </w:r>
    </w:p>
    <w:p w:rsidR="00CF3D61" w:rsidRDefault="00CF3D61" w:rsidP="00CF3D61">
      <w:pPr>
        <w:ind w:firstLine="708"/>
        <w:jc w:val="both"/>
      </w:pPr>
      <w:r w:rsidRPr="00CF3D61">
        <w:t>Рекомендуемая последовательность изложения  наименований литературы  следующая: Федеральные законы, Федеральные нормы и правила, национальные стандарты, своды правил, типовые инструкции, учебные пособия, раздаточные материалы.</w:t>
      </w:r>
    </w:p>
    <w:p w:rsidR="00CF3D61" w:rsidRPr="00CF3D61" w:rsidRDefault="00CF3D61" w:rsidP="00CF3D61">
      <w:pPr>
        <w:rPr>
          <w:rFonts w:eastAsia="Calibri"/>
          <w:i/>
          <w:u w:val="single"/>
          <w:lang w:eastAsia="en-US"/>
        </w:rPr>
      </w:pPr>
      <w:r w:rsidRPr="00CF3D61">
        <w:rPr>
          <w:rFonts w:eastAsia="Calibri"/>
          <w:i/>
          <w:u w:val="single"/>
          <w:lang w:eastAsia="en-US"/>
        </w:rPr>
        <w:t>Организационно-педагогические условия реализации программы</w:t>
      </w:r>
    </w:p>
    <w:p w:rsidR="00CF3D61" w:rsidRPr="00CF3D61" w:rsidRDefault="00CF3D61" w:rsidP="00CF3D61">
      <w:pPr>
        <w:ind w:firstLine="567"/>
        <w:jc w:val="both"/>
        <w:rPr>
          <w:rFonts w:eastAsia="Calibri"/>
          <w:lang w:eastAsia="en-US"/>
        </w:rPr>
      </w:pPr>
      <w:r w:rsidRPr="00CF3D61">
        <w:rPr>
          <w:rFonts w:eastAsia="Calibri"/>
          <w:lang w:eastAsia="en-US"/>
        </w:rPr>
        <w:t>В данном блоке рассматриваются разделы:</w:t>
      </w:r>
    </w:p>
    <w:p w:rsidR="00CF3D61" w:rsidRPr="00CF3D61" w:rsidRDefault="00CF3D61" w:rsidP="00CF3D61">
      <w:pPr>
        <w:ind w:firstLine="567"/>
        <w:rPr>
          <w:rFonts w:eastAsia="Calibri"/>
          <w:lang w:eastAsia="en-US"/>
        </w:rPr>
      </w:pPr>
      <w:r w:rsidRPr="00CF3D61">
        <w:rPr>
          <w:rFonts w:eastAsia="Calibri"/>
          <w:lang w:eastAsia="en-US"/>
        </w:rPr>
        <w:t>-  Требования к уровню подготовки поступающего на обучение;</w:t>
      </w:r>
    </w:p>
    <w:p w:rsidR="00CF3D61" w:rsidRPr="00CF3D61" w:rsidRDefault="00CF3D61" w:rsidP="00CF3D61">
      <w:pPr>
        <w:ind w:firstLine="567"/>
        <w:rPr>
          <w:rFonts w:eastAsia="Calibri"/>
          <w:lang w:eastAsia="en-US"/>
        </w:rPr>
      </w:pPr>
      <w:r w:rsidRPr="00CF3D61">
        <w:rPr>
          <w:rFonts w:eastAsia="Calibri"/>
          <w:lang w:eastAsia="en-US"/>
        </w:rPr>
        <w:t>-  Трудоемкость обучения;</w:t>
      </w:r>
    </w:p>
    <w:p w:rsidR="00CF3D61" w:rsidRPr="00CF3D61" w:rsidRDefault="00CF3D61" w:rsidP="00CF3D61">
      <w:pPr>
        <w:ind w:firstLine="567"/>
        <w:rPr>
          <w:rFonts w:eastAsia="Calibri"/>
          <w:lang w:eastAsia="en-US"/>
        </w:rPr>
      </w:pPr>
      <w:r w:rsidRPr="00CF3D61">
        <w:rPr>
          <w:rFonts w:eastAsia="Calibri"/>
          <w:lang w:eastAsia="en-US"/>
        </w:rPr>
        <w:t>-  Форма обучения;</w:t>
      </w:r>
    </w:p>
    <w:p w:rsidR="00CF3D61" w:rsidRPr="00CF3D61" w:rsidRDefault="00CF3D61" w:rsidP="00CF3D61">
      <w:pPr>
        <w:ind w:firstLine="567"/>
        <w:rPr>
          <w:rFonts w:eastAsia="Calibri"/>
          <w:lang w:eastAsia="en-US"/>
        </w:rPr>
      </w:pPr>
      <w:r w:rsidRPr="00CF3D61">
        <w:rPr>
          <w:rFonts w:eastAsia="Calibri"/>
          <w:lang w:eastAsia="en-US"/>
        </w:rPr>
        <w:t>- Режим занятий;</w:t>
      </w:r>
    </w:p>
    <w:p w:rsidR="00CF3D61" w:rsidRPr="00CF3D61" w:rsidRDefault="00CF3D61" w:rsidP="00CF3D61">
      <w:pPr>
        <w:ind w:firstLine="567"/>
        <w:rPr>
          <w:rFonts w:eastAsia="Calibri"/>
          <w:lang w:eastAsia="en-US"/>
        </w:rPr>
      </w:pPr>
      <w:r w:rsidRPr="00CF3D61">
        <w:rPr>
          <w:rFonts w:eastAsia="Calibri"/>
          <w:lang w:eastAsia="en-US"/>
        </w:rPr>
        <w:t>-  Кадровые условия реализации программы;</w:t>
      </w:r>
    </w:p>
    <w:p w:rsidR="00CF3D61" w:rsidRPr="00CF3D61" w:rsidRDefault="00CF3D61" w:rsidP="00CF3D61">
      <w:pPr>
        <w:ind w:firstLine="567"/>
        <w:rPr>
          <w:rFonts w:eastAsia="Calibri"/>
          <w:lang w:eastAsia="en-US"/>
        </w:rPr>
      </w:pPr>
      <w:r w:rsidRPr="00CF3D61">
        <w:rPr>
          <w:rFonts w:eastAsia="Calibri"/>
          <w:lang w:eastAsia="en-US"/>
        </w:rPr>
        <w:t>- Общие требования к организации образовательного процесса;</w:t>
      </w:r>
    </w:p>
    <w:p w:rsidR="00CF3D61" w:rsidRPr="00CF3D61" w:rsidRDefault="00CF3D61" w:rsidP="00CF3D61">
      <w:pPr>
        <w:ind w:firstLine="567"/>
        <w:rPr>
          <w:rFonts w:eastAsia="Calibri"/>
          <w:lang w:eastAsia="en-US"/>
        </w:rPr>
      </w:pPr>
      <w:r w:rsidRPr="00CF3D61">
        <w:rPr>
          <w:rFonts w:eastAsia="Calibri"/>
          <w:lang w:eastAsia="en-US"/>
        </w:rPr>
        <w:t>-  Материально-технические условия реализации программы;</w:t>
      </w:r>
    </w:p>
    <w:p w:rsidR="00CF3D61" w:rsidRPr="00CF3D61" w:rsidRDefault="00CF3D61" w:rsidP="00CF3D61">
      <w:pPr>
        <w:ind w:firstLine="567"/>
        <w:rPr>
          <w:rFonts w:eastAsia="Calibri"/>
          <w:lang w:eastAsia="en-US"/>
        </w:rPr>
      </w:pPr>
      <w:r w:rsidRPr="00CF3D61">
        <w:rPr>
          <w:rFonts w:eastAsia="Calibri"/>
          <w:lang w:eastAsia="en-US"/>
        </w:rPr>
        <w:t>-  Учебно-методическое обеспечение  и информационное обеспечение программы.</w:t>
      </w:r>
    </w:p>
    <w:p w:rsidR="00CF3D61" w:rsidRPr="00CF3D61" w:rsidRDefault="00CF3D61" w:rsidP="00CF3D61">
      <w:pPr>
        <w:ind w:firstLine="567"/>
        <w:jc w:val="both"/>
        <w:rPr>
          <w:rFonts w:eastAsia="Calibri"/>
          <w:lang w:eastAsia="en-US"/>
        </w:rPr>
      </w:pPr>
      <w:r w:rsidRPr="00CF3D61">
        <w:rPr>
          <w:rFonts w:eastAsia="Calibri"/>
          <w:i/>
          <w:u w:val="single"/>
          <w:lang w:eastAsia="en-US"/>
        </w:rPr>
        <w:lastRenderedPageBreak/>
        <w:t>Требования к уровню подготовки поступающего на обучение</w:t>
      </w:r>
      <w:r>
        <w:rPr>
          <w:rFonts w:eastAsia="Calibri"/>
          <w:i/>
          <w:u w:val="single"/>
          <w:lang w:eastAsia="en-US"/>
        </w:rPr>
        <w:t xml:space="preserve">. </w:t>
      </w:r>
      <w:r w:rsidRPr="00CF3D61">
        <w:rPr>
          <w:rFonts w:eastAsia="Calibri"/>
          <w:lang w:eastAsia="en-US"/>
        </w:rPr>
        <w:t>Указываются требования к поступающему на обучение: уровень, направление (специал</w:t>
      </w:r>
      <w:r w:rsidRPr="00CF3D61">
        <w:rPr>
          <w:rFonts w:eastAsia="Calibri"/>
          <w:lang w:eastAsia="en-US"/>
        </w:rPr>
        <w:t>ь</w:t>
      </w:r>
      <w:r w:rsidRPr="00CF3D61">
        <w:rPr>
          <w:rFonts w:eastAsia="Calibri"/>
          <w:lang w:eastAsia="en-US"/>
        </w:rPr>
        <w:t>ность), направленность (профиль) имеющегося профессионального образования; наличие имеющихся дополнительных квалиф</w:t>
      </w:r>
      <w:r w:rsidRPr="00CF3D61">
        <w:rPr>
          <w:rFonts w:eastAsia="Calibri"/>
          <w:lang w:eastAsia="en-US"/>
        </w:rPr>
        <w:t>и</w:t>
      </w:r>
      <w:r w:rsidRPr="00CF3D61">
        <w:rPr>
          <w:rFonts w:eastAsia="Calibri"/>
          <w:lang w:eastAsia="en-US"/>
        </w:rPr>
        <w:t>каций, определенная характеристика опыта професси</w:t>
      </w:r>
      <w:r w:rsidRPr="00CF3D61">
        <w:rPr>
          <w:rFonts w:eastAsia="Calibri"/>
          <w:lang w:eastAsia="en-US"/>
        </w:rPr>
        <w:t>о</w:t>
      </w:r>
      <w:r w:rsidRPr="00CF3D61">
        <w:rPr>
          <w:rFonts w:eastAsia="Calibri"/>
          <w:lang w:eastAsia="en-US"/>
        </w:rPr>
        <w:t>нальной деятельности и т.д.</w:t>
      </w:r>
    </w:p>
    <w:p w:rsidR="00CF3D61" w:rsidRPr="00CF3D61" w:rsidRDefault="00CF3D61" w:rsidP="00CF3D61">
      <w:pPr>
        <w:ind w:firstLine="567"/>
        <w:rPr>
          <w:rFonts w:eastAsia="Calibri"/>
          <w:lang w:eastAsia="en-US"/>
        </w:rPr>
      </w:pPr>
      <w:r w:rsidRPr="00CF3D61">
        <w:rPr>
          <w:rFonts w:eastAsia="Calibri"/>
          <w:i/>
          <w:u w:val="single"/>
          <w:lang w:eastAsia="en-US"/>
        </w:rPr>
        <w:t>Трудоемкость обучения</w:t>
      </w:r>
      <w:r>
        <w:rPr>
          <w:rFonts w:eastAsia="Calibri"/>
          <w:i/>
          <w:u w:val="single"/>
          <w:lang w:eastAsia="en-US"/>
        </w:rPr>
        <w:t xml:space="preserve">. </w:t>
      </w:r>
      <w:r w:rsidRPr="00CF3D61">
        <w:rPr>
          <w:rFonts w:eastAsia="Calibri"/>
          <w:lang w:eastAsia="en-US"/>
        </w:rPr>
        <w:t>Указывается трудоемкость в часах за весь период обучения, к</w:t>
      </w:r>
      <w:r w:rsidRPr="00CF3D61">
        <w:rPr>
          <w:rFonts w:eastAsia="Calibri"/>
          <w:lang w:eastAsia="en-US"/>
        </w:rPr>
        <w:t>о</w:t>
      </w:r>
      <w:r w:rsidRPr="00CF3D61">
        <w:rPr>
          <w:rFonts w:eastAsia="Calibri"/>
          <w:lang w:eastAsia="en-US"/>
        </w:rPr>
        <w:t>торая включает все виды аудиторной и дистанционной работы слушателя, практики и время, отводимое на контроль к</w:t>
      </w:r>
      <w:r w:rsidRPr="00CF3D61">
        <w:rPr>
          <w:rFonts w:eastAsia="Calibri"/>
          <w:lang w:eastAsia="en-US"/>
        </w:rPr>
        <w:t>а</w:t>
      </w:r>
      <w:r w:rsidRPr="00CF3D61">
        <w:rPr>
          <w:rFonts w:eastAsia="Calibri"/>
          <w:lang w:eastAsia="en-US"/>
        </w:rPr>
        <w:t>чества освоения слушателем программы.</w:t>
      </w:r>
    </w:p>
    <w:p w:rsidR="00CF3D61" w:rsidRPr="00CF3D61" w:rsidRDefault="00CF3D61" w:rsidP="00CF3D61">
      <w:pPr>
        <w:ind w:firstLine="567"/>
        <w:jc w:val="both"/>
        <w:rPr>
          <w:rFonts w:eastAsia="Calibri"/>
          <w:lang w:eastAsia="en-US"/>
        </w:rPr>
      </w:pPr>
      <w:r w:rsidRPr="00CF3D61">
        <w:rPr>
          <w:rFonts w:eastAsia="Calibri"/>
          <w:i/>
          <w:u w:val="single"/>
          <w:lang w:eastAsia="en-US"/>
        </w:rPr>
        <w:t>Форма обучения</w:t>
      </w:r>
      <w:r>
        <w:rPr>
          <w:rFonts w:eastAsia="Calibri"/>
          <w:i/>
          <w:u w:val="single"/>
          <w:lang w:eastAsia="en-US"/>
        </w:rPr>
        <w:t xml:space="preserve"> </w:t>
      </w:r>
      <w:r w:rsidRPr="00CF3D61">
        <w:rPr>
          <w:rFonts w:eastAsia="Calibri"/>
          <w:lang w:eastAsia="en-US"/>
        </w:rPr>
        <w:t>Указываются возможные формы обучения – очная, заочная, очно-заочная. Если применяются дистанционные образовательные технологии – указывается, что с использованием дистанционных образовательных технологий. Форма обучения устанавливае</w:t>
      </w:r>
      <w:r w:rsidRPr="00CF3D61">
        <w:rPr>
          <w:rFonts w:eastAsia="Calibri"/>
          <w:lang w:eastAsia="en-US"/>
        </w:rPr>
        <w:t>т</w:t>
      </w:r>
      <w:r w:rsidRPr="00CF3D61">
        <w:rPr>
          <w:rFonts w:eastAsia="Calibri"/>
          <w:lang w:eastAsia="en-US"/>
        </w:rPr>
        <w:t>ся при наборе группы слушателей и фиксируется в договорах с заказчиками на оказание обр</w:t>
      </w:r>
      <w:r w:rsidRPr="00CF3D61">
        <w:rPr>
          <w:rFonts w:eastAsia="Calibri"/>
          <w:lang w:eastAsia="en-US"/>
        </w:rPr>
        <w:t>а</w:t>
      </w:r>
      <w:r w:rsidRPr="00CF3D61">
        <w:rPr>
          <w:rFonts w:eastAsia="Calibri"/>
          <w:lang w:eastAsia="en-US"/>
        </w:rPr>
        <w:t>зовател</w:t>
      </w:r>
      <w:r w:rsidRPr="00CF3D61">
        <w:rPr>
          <w:rFonts w:eastAsia="Calibri"/>
          <w:lang w:eastAsia="en-US"/>
        </w:rPr>
        <w:t>ь</w:t>
      </w:r>
      <w:r w:rsidRPr="00CF3D61">
        <w:rPr>
          <w:rFonts w:eastAsia="Calibri"/>
          <w:lang w:eastAsia="en-US"/>
        </w:rPr>
        <w:t>ных услуг.</w:t>
      </w:r>
    </w:p>
    <w:p w:rsidR="00CF3D61" w:rsidRDefault="00CF3D61" w:rsidP="00CF3D61">
      <w:pPr>
        <w:ind w:firstLine="567"/>
        <w:jc w:val="both"/>
        <w:rPr>
          <w:rFonts w:eastAsia="Calibri"/>
          <w:lang w:eastAsia="en-US"/>
        </w:rPr>
      </w:pPr>
      <w:r w:rsidRPr="00CF3D61">
        <w:rPr>
          <w:rFonts w:eastAsia="Calibri"/>
          <w:i/>
          <w:u w:val="single"/>
          <w:lang w:eastAsia="en-US"/>
        </w:rPr>
        <w:t xml:space="preserve">Режим занятий </w:t>
      </w:r>
      <w:r w:rsidRPr="00CF3D61">
        <w:rPr>
          <w:rFonts w:eastAsia="Calibri"/>
          <w:lang w:eastAsia="en-US"/>
        </w:rPr>
        <w:t>В данном разделе указывается максимальная учебная нагрузка в часах в неделю при и</w:t>
      </w:r>
      <w:r w:rsidRPr="00CF3D61">
        <w:rPr>
          <w:rFonts w:eastAsia="Calibri"/>
          <w:lang w:eastAsia="en-US"/>
        </w:rPr>
        <w:t>с</w:t>
      </w:r>
      <w:r w:rsidRPr="00CF3D61">
        <w:rPr>
          <w:rFonts w:eastAsia="Calibri"/>
          <w:lang w:eastAsia="en-US"/>
        </w:rPr>
        <w:t>пользуемой форме обучения.</w:t>
      </w:r>
    </w:p>
    <w:p w:rsidR="00CF3D61" w:rsidRDefault="00CF3D61" w:rsidP="00CF3D61">
      <w:pPr>
        <w:ind w:firstLine="567"/>
        <w:jc w:val="both"/>
        <w:rPr>
          <w:rFonts w:eastAsia="Calibri"/>
          <w:lang w:eastAsia="en-US"/>
        </w:rPr>
      </w:pPr>
      <w:r w:rsidRPr="00CF3D61">
        <w:rPr>
          <w:rFonts w:eastAsia="Calibri"/>
          <w:i/>
          <w:u w:val="single"/>
          <w:lang w:eastAsia="en-US"/>
        </w:rPr>
        <w:t>Кадровые условия реализации программы</w:t>
      </w:r>
      <w:r>
        <w:rPr>
          <w:rFonts w:eastAsia="Calibri"/>
          <w:b/>
          <w:lang w:eastAsia="en-US"/>
        </w:rPr>
        <w:t xml:space="preserve"> </w:t>
      </w:r>
      <w:r w:rsidRPr="00CF3D61">
        <w:rPr>
          <w:rFonts w:eastAsia="Calibri"/>
          <w:lang w:eastAsia="en-US"/>
        </w:rPr>
        <w:t>Указываются требования к образованию педаг</w:t>
      </w:r>
      <w:r w:rsidRPr="00CF3D61">
        <w:rPr>
          <w:rFonts w:eastAsia="Calibri"/>
          <w:lang w:eastAsia="en-US"/>
        </w:rPr>
        <w:t>о</w:t>
      </w:r>
      <w:r w:rsidRPr="00CF3D61">
        <w:rPr>
          <w:rFonts w:eastAsia="Calibri"/>
          <w:lang w:eastAsia="en-US"/>
        </w:rPr>
        <w:t>гических работников, требования к освоению ими дополнительных профессиональных пр</w:t>
      </w:r>
      <w:r w:rsidRPr="00CF3D61">
        <w:rPr>
          <w:rFonts w:eastAsia="Calibri"/>
          <w:lang w:eastAsia="en-US"/>
        </w:rPr>
        <w:t>о</w:t>
      </w:r>
      <w:r w:rsidRPr="00CF3D61">
        <w:rPr>
          <w:rFonts w:eastAsia="Calibri"/>
          <w:lang w:eastAsia="en-US"/>
        </w:rPr>
        <w:t>грамм, возможность привлечения ведущих специалистов и практиков организаций, предпр</w:t>
      </w:r>
      <w:r w:rsidRPr="00CF3D61">
        <w:rPr>
          <w:rFonts w:eastAsia="Calibri"/>
          <w:lang w:eastAsia="en-US"/>
        </w:rPr>
        <w:t>и</w:t>
      </w:r>
      <w:r w:rsidRPr="00CF3D61">
        <w:rPr>
          <w:rFonts w:eastAsia="Calibri"/>
          <w:lang w:eastAsia="en-US"/>
        </w:rPr>
        <w:t>ятий, представителей органов власти, имеющих практический опыт работы в области профе</w:t>
      </w:r>
      <w:r w:rsidRPr="00CF3D61">
        <w:rPr>
          <w:rFonts w:eastAsia="Calibri"/>
          <w:lang w:eastAsia="en-US"/>
        </w:rPr>
        <w:t>с</w:t>
      </w:r>
      <w:r w:rsidRPr="00CF3D61">
        <w:rPr>
          <w:rFonts w:eastAsia="Calibri"/>
          <w:lang w:eastAsia="en-US"/>
        </w:rPr>
        <w:t>сиональной деятельности, соответствующей направлению программы</w:t>
      </w:r>
      <w:r>
        <w:rPr>
          <w:rFonts w:eastAsia="Calibri"/>
          <w:lang w:eastAsia="en-US"/>
        </w:rPr>
        <w:t>.</w:t>
      </w:r>
    </w:p>
    <w:p w:rsidR="00CF3D61" w:rsidRPr="00CF3D61" w:rsidRDefault="00CF3D61" w:rsidP="00CF3D61">
      <w:pPr>
        <w:ind w:firstLine="567"/>
        <w:jc w:val="both"/>
        <w:rPr>
          <w:bCs/>
        </w:rPr>
      </w:pPr>
      <w:r w:rsidRPr="00CF3D61">
        <w:rPr>
          <w:bCs/>
          <w:i/>
          <w:u w:val="single"/>
        </w:rPr>
        <w:t>Общие требования к организации образовательного процесса</w:t>
      </w:r>
      <w:r>
        <w:rPr>
          <w:bCs/>
          <w:i/>
          <w:u w:val="single"/>
        </w:rPr>
        <w:t xml:space="preserve"> </w:t>
      </w:r>
      <w:r w:rsidRPr="00CF3D61">
        <w:rPr>
          <w:bCs/>
        </w:rPr>
        <w:t>Описываются условия пр</w:t>
      </w:r>
      <w:r w:rsidRPr="00CF3D61">
        <w:rPr>
          <w:bCs/>
        </w:rPr>
        <w:t>о</w:t>
      </w:r>
      <w:r w:rsidRPr="00CF3D61">
        <w:rPr>
          <w:bCs/>
        </w:rPr>
        <w:t>ведения занятий, используемые образовательные технологии, организация заочного обучения с помощью дистанционных образовательных технологий, орг</w:t>
      </w:r>
      <w:r w:rsidRPr="00CF3D61">
        <w:rPr>
          <w:bCs/>
        </w:rPr>
        <w:t>а</w:t>
      </w:r>
      <w:r w:rsidRPr="00CF3D61">
        <w:rPr>
          <w:bCs/>
        </w:rPr>
        <w:t>низация практики  и т.п.</w:t>
      </w:r>
    </w:p>
    <w:p w:rsidR="00CF3D61" w:rsidRPr="00CF3D61" w:rsidRDefault="00CF3D61" w:rsidP="00672E19">
      <w:pPr>
        <w:ind w:firstLine="567"/>
        <w:jc w:val="both"/>
        <w:rPr>
          <w:rFonts w:eastAsia="Calibri"/>
          <w:bCs/>
          <w:lang w:eastAsia="en-US"/>
        </w:rPr>
      </w:pPr>
      <w:r w:rsidRPr="00CF3D61">
        <w:rPr>
          <w:rFonts w:eastAsia="Calibri"/>
          <w:i/>
          <w:u w:val="single"/>
          <w:lang w:eastAsia="en-US"/>
        </w:rPr>
        <w:t>Материально-технические условия реализации программы</w:t>
      </w:r>
      <w:r w:rsidR="00672E19">
        <w:rPr>
          <w:rFonts w:eastAsia="Calibri"/>
          <w:b/>
          <w:lang w:eastAsia="en-US"/>
        </w:rPr>
        <w:t xml:space="preserve"> </w:t>
      </w:r>
      <w:r w:rsidRPr="00CF3D61">
        <w:rPr>
          <w:rFonts w:eastAsia="Calibri"/>
          <w:bCs/>
          <w:lang w:eastAsia="en-US"/>
        </w:rPr>
        <w:t>В данном разделе приводятся сведения об условиях проведения лекций и практических занятий, а также об используемом оборудовании и информационных технологиях</w:t>
      </w:r>
    </w:p>
    <w:p w:rsidR="00672E19" w:rsidRPr="00672E19" w:rsidRDefault="00672E19" w:rsidP="00672E19">
      <w:pPr>
        <w:ind w:firstLine="567"/>
        <w:jc w:val="both"/>
        <w:rPr>
          <w:rFonts w:eastAsia="Calibri"/>
          <w:bCs/>
          <w:i/>
          <w:u w:val="single"/>
          <w:lang w:eastAsia="en-US"/>
        </w:rPr>
      </w:pPr>
      <w:r w:rsidRPr="00672E19">
        <w:rPr>
          <w:rFonts w:eastAsia="Calibri"/>
          <w:i/>
          <w:u w:val="single"/>
          <w:lang w:eastAsia="en-US"/>
        </w:rPr>
        <w:t>Учебно-методическое обеспечение программы</w:t>
      </w:r>
    </w:p>
    <w:p w:rsidR="00672E19" w:rsidRPr="00672E19" w:rsidRDefault="00672E19" w:rsidP="00672E19">
      <w:pPr>
        <w:ind w:firstLine="567"/>
        <w:jc w:val="both"/>
        <w:rPr>
          <w:rFonts w:eastAsia="Calibri"/>
          <w:bCs/>
          <w:lang w:eastAsia="en-US"/>
        </w:rPr>
      </w:pPr>
      <w:r w:rsidRPr="00672E19">
        <w:rPr>
          <w:rFonts w:eastAsia="Calibri"/>
          <w:bCs/>
          <w:lang w:eastAsia="en-US"/>
        </w:rPr>
        <w:t>По каждому модулю разделу программы приводятся сведения об используемых в учебном процессе:</w:t>
      </w:r>
    </w:p>
    <w:p w:rsidR="00672E19" w:rsidRPr="00672E19" w:rsidRDefault="00672E19" w:rsidP="00672E19">
      <w:pPr>
        <w:ind w:firstLine="567"/>
        <w:jc w:val="both"/>
        <w:rPr>
          <w:rFonts w:eastAsia="Calibri"/>
          <w:bCs/>
          <w:lang w:eastAsia="en-US"/>
        </w:rPr>
      </w:pPr>
      <w:r w:rsidRPr="00672E19">
        <w:rPr>
          <w:rFonts w:eastAsia="Calibri"/>
          <w:bCs/>
          <w:lang w:eastAsia="en-US"/>
        </w:rPr>
        <w:t>- печатных раздаточных материалах для слушателей;</w:t>
      </w:r>
    </w:p>
    <w:p w:rsidR="00672E19" w:rsidRPr="00672E19" w:rsidRDefault="00672E19" w:rsidP="00672E19">
      <w:pPr>
        <w:ind w:firstLine="567"/>
        <w:jc w:val="both"/>
        <w:rPr>
          <w:rFonts w:eastAsia="Calibri"/>
          <w:bCs/>
          <w:lang w:eastAsia="en-US"/>
        </w:rPr>
      </w:pPr>
      <w:r w:rsidRPr="00672E19">
        <w:rPr>
          <w:rFonts w:eastAsia="Calibri"/>
          <w:bCs/>
          <w:lang w:eastAsia="en-US"/>
        </w:rPr>
        <w:t>- учебных пособиях, изданных по отдельным модулям;</w:t>
      </w:r>
    </w:p>
    <w:p w:rsidR="00672E19" w:rsidRPr="00672E19" w:rsidRDefault="00672E19" w:rsidP="00672E19">
      <w:pPr>
        <w:ind w:firstLine="567"/>
        <w:jc w:val="both"/>
        <w:rPr>
          <w:rFonts w:eastAsia="Calibri"/>
          <w:bCs/>
          <w:lang w:eastAsia="en-US"/>
        </w:rPr>
      </w:pPr>
      <w:r w:rsidRPr="00672E19">
        <w:rPr>
          <w:rFonts w:eastAsia="Calibri"/>
          <w:bCs/>
          <w:lang w:eastAsia="en-US"/>
        </w:rPr>
        <w:t>- профильной литературе;</w:t>
      </w:r>
    </w:p>
    <w:p w:rsidR="00672E19" w:rsidRPr="00672E19" w:rsidRDefault="00672E19" w:rsidP="00672E19">
      <w:pPr>
        <w:ind w:firstLine="567"/>
        <w:jc w:val="both"/>
        <w:rPr>
          <w:rFonts w:eastAsia="Calibri"/>
          <w:bCs/>
          <w:lang w:eastAsia="en-US"/>
        </w:rPr>
      </w:pPr>
      <w:r w:rsidRPr="00672E19">
        <w:rPr>
          <w:rFonts w:eastAsia="Calibri"/>
          <w:bCs/>
          <w:lang w:eastAsia="en-US"/>
        </w:rPr>
        <w:t>- отраслевых и других нормативных документах;</w:t>
      </w:r>
    </w:p>
    <w:p w:rsidR="00672E19" w:rsidRPr="00672E19" w:rsidRDefault="00672E19" w:rsidP="00672E19">
      <w:pPr>
        <w:ind w:firstLine="567"/>
        <w:jc w:val="both"/>
        <w:rPr>
          <w:rFonts w:eastAsia="Calibri"/>
          <w:bCs/>
          <w:lang w:eastAsia="en-US"/>
        </w:rPr>
      </w:pPr>
      <w:r w:rsidRPr="00672E19">
        <w:rPr>
          <w:rFonts w:eastAsia="Calibri"/>
          <w:bCs/>
          <w:lang w:eastAsia="en-US"/>
        </w:rPr>
        <w:t>- электронных ресурсах и т.д.</w:t>
      </w:r>
    </w:p>
    <w:p w:rsidR="00672E19" w:rsidRPr="00672E19" w:rsidRDefault="00672E19" w:rsidP="00672E19">
      <w:pPr>
        <w:ind w:firstLine="567"/>
        <w:jc w:val="both"/>
        <w:rPr>
          <w:rFonts w:eastAsia="Calibri"/>
          <w:lang w:eastAsia="en-US"/>
        </w:rPr>
      </w:pPr>
      <w:r w:rsidRPr="00672E19">
        <w:rPr>
          <w:rFonts w:eastAsia="Calibri"/>
          <w:lang w:eastAsia="en-US"/>
        </w:rPr>
        <w:t xml:space="preserve">Перечень литературы оформляется  модулями. </w:t>
      </w:r>
      <w:r w:rsidRPr="00672E19">
        <w:rPr>
          <w:lang w:eastAsia="en-US"/>
        </w:rPr>
        <w:t xml:space="preserve">В начале списка указывается литература общего характера, далее – по отдельным модулям (разделам). </w:t>
      </w:r>
      <w:r w:rsidRPr="00672E19">
        <w:rPr>
          <w:rFonts w:eastAsia="Calibri"/>
          <w:lang w:eastAsia="en-US"/>
        </w:rPr>
        <w:t>Данное разделение облегчит р</w:t>
      </w:r>
      <w:r w:rsidRPr="00672E19">
        <w:rPr>
          <w:rFonts w:eastAsia="Calibri"/>
          <w:lang w:eastAsia="en-US"/>
        </w:rPr>
        <w:t>а</w:t>
      </w:r>
      <w:r w:rsidRPr="00672E19">
        <w:rPr>
          <w:rFonts w:eastAsia="Calibri"/>
          <w:lang w:eastAsia="en-US"/>
        </w:rPr>
        <w:t>боту преподавателя  при подготовке к занятиям и разработчику экзаменационных билетов (те</w:t>
      </w:r>
      <w:r w:rsidRPr="00672E19">
        <w:rPr>
          <w:rFonts w:eastAsia="Calibri"/>
          <w:lang w:eastAsia="en-US"/>
        </w:rPr>
        <w:t>с</w:t>
      </w:r>
      <w:r w:rsidRPr="00672E19">
        <w:rPr>
          <w:rFonts w:eastAsia="Calibri"/>
          <w:lang w:eastAsia="en-US"/>
        </w:rPr>
        <w:t>тов) по данной программе.</w:t>
      </w:r>
    </w:p>
    <w:p w:rsidR="00CF3D61" w:rsidRDefault="00672E19" w:rsidP="00672E19">
      <w:pPr>
        <w:ind w:firstLine="567"/>
        <w:jc w:val="both"/>
        <w:rPr>
          <w:rFonts w:eastAsia="Calibri"/>
          <w:lang w:eastAsia="en-US"/>
        </w:rPr>
      </w:pPr>
      <w:r w:rsidRPr="00672E19">
        <w:rPr>
          <w:rFonts w:eastAsia="Calibri"/>
          <w:lang w:eastAsia="en-US"/>
        </w:rPr>
        <w:t>Нумерацию литературы следует делать сквозной с резервом между темами, т.к. всегда можно ожидать появления новых НТД, появившихся после разработки программы, но которые необходимо отразить в перечне литературы.</w:t>
      </w:r>
    </w:p>
    <w:p w:rsidR="00672E19" w:rsidRDefault="00672E19" w:rsidP="00672E19">
      <w:pPr>
        <w:ind w:firstLine="567"/>
        <w:jc w:val="both"/>
        <w:rPr>
          <w:rFonts w:eastAsia="Calibri"/>
          <w:lang w:eastAsia="en-US"/>
        </w:rPr>
      </w:pPr>
    </w:p>
    <w:p w:rsidR="00672E19" w:rsidRDefault="00672E19" w:rsidP="00672E19">
      <w:pPr>
        <w:ind w:firstLine="567"/>
        <w:jc w:val="both"/>
        <w:rPr>
          <w:rFonts w:eastAsia="Calibri"/>
          <w:lang w:eastAsia="en-US"/>
        </w:rPr>
      </w:pPr>
    </w:p>
    <w:p w:rsidR="00672E19" w:rsidRPr="00672E19" w:rsidRDefault="00672E19" w:rsidP="00672E19">
      <w:pPr>
        <w:ind w:firstLine="567"/>
        <w:jc w:val="both"/>
        <w:rPr>
          <w:rFonts w:eastAsia="Calibri"/>
          <w:iCs/>
          <w:lang w:eastAsia="en-US"/>
        </w:rPr>
      </w:pPr>
      <w:r w:rsidRPr="00672E19">
        <w:rPr>
          <w:rFonts w:eastAsia="Calibri"/>
          <w:i/>
          <w:u w:val="single"/>
          <w:lang w:eastAsia="en-US"/>
        </w:rPr>
        <w:t>Оценка качества освоения программы (формы аттестации, оценочные и методические материалы)</w:t>
      </w:r>
      <w:r>
        <w:rPr>
          <w:rFonts w:eastAsia="Calibri"/>
          <w:i/>
          <w:u w:val="single"/>
          <w:lang w:eastAsia="en-US"/>
        </w:rPr>
        <w:t xml:space="preserve"> </w:t>
      </w:r>
      <w:r w:rsidRPr="00672E19">
        <w:rPr>
          <w:rFonts w:eastAsia="Calibri"/>
          <w:iCs/>
          <w:lang w:eastAsia="en-US"/>
        </w:rPr>
        <w:t>Оценка качества освоения программы включает текущую, промежуточную и ит</w:t>
      </w:r>
      <w:r w:rsidRPr="00672E19">
        <w:rPr>
          <w:rFonts w:eastAsia="Calibri"/>
          <w:iCs/>
          <w:lang w:eastAsia="en-US"/>
        </w:rPr>
        <w:t>о</w:t>
      </w:r>
      <w:r w:rsidRPr="00672E19">
        <w:rPr>
          <w:rFonts w:eastAsia="Calibri"/>
          <w:iCs/>
          <w:lang w:eastAsia="en-US"/>
        </w:rPr>
        <w:t>говую а</w:t>
      </w:r>
      <w:r w:rsidRPr="00672E19">
        <w:rPr>
          <w:rFonts w:eastAsia="Calibri"/>
          <w:iCs/>
          <w:lang w:eastAsia="en-US"/>
        </w:rPr>
        <w:t>т</w:t>
      </w:r>
      <w:r w:rsidRPr="00672E19">
        <w:rPr>
          <w:rFonts w:eastAsia="Calibri"/>
          <w:iCs/>
          <w:lang w:eastAsia="en-US"/>
        </w:rPr>
        <w:t xml:space="preserve">тестацию слушателей. </w:t>
      </w:r>
    </w:p>
    <w:p w:rsidR="00672E19" w:rsidRPr="00672E19" w:rsidRDefault="00672E19" w:rsidP="00672E19">
      <w:pPr>
        <w:ind w:firstLine="567"/>
        <w:jc w:val="both"/>
        <w:rPr>
          <w:rFonts w:eastAsia="Calibri"/>
          <w:iCs/>
          <w:lang w:eastAsia="en-US"/>
        </w:rPr>
      </w:pPr>
      <w:r w:rsidRPr="00672E19">
        <w:rPr>
          <w:rFonts w:eastAsia="Calibri"/>
          <w:iCs/>
          <w:lang w:eastAsia="en-US"/>
        </w:rPr>
        <w:t>В программе приводятся конкретные формы и процедуры, контрольно-измерительные м</w:t>
      </w:r>
      <w:r w:rsidRPr="00672E19">
        <w:rPr>
          <w:rFonts w:eastAsia="Calibri"/>
          <w:iCs/>
          <w:lang w:eastAsia="en-US"/>
        </w:rPr>
        <w:t>а</w:t>
      </w:r>
      <w:r w:rsidRPr="00672E19">
        <w:rPr>
          <w:rFonts w:eastAsia="Calibri"/>
          <w:iCs/>
          <w:lang w:eastAsia="en-US"/>
        </w:rPr>
        <w:t>териалы текущего и промежуточного контроля знаний, умений и навыков, компетенций; итог</w:t>
      </w:r>
      <w:r w:rsidRPr="00672E19">
        <w:rPr>
          <w:rFonts w:eastAsia="Calibri"/>
          <w:iCs/>
          <w:lang w:eastAsia="en-US"/>
        </w:rPr>
        <w:t>о</w:t>
      </w:r>
      <w:r w:rsidRPr="00672E19">
        <w:rPr>
          <w:rFonts w:eastAsia="Calibri"/>
          <w:iCs/>
          <w:lang w:eastAsia="en-US"/>
        </w:rPr>
        <w:t>вой аттестации; сведения об оценочных средствах, включающих типовые задания, контрольные работы, тесты и методы контроля, позволяющие оценить приобретенные знания, умения, нав</w:t>
      </w:r>
      <w:r w:rsidRPr="00672E19">
        <w:rPr>
          <w:rFonts w:eastAsia="Calibri"/>
          <w:iCs/>
          <w:lang w:eastAsia="en-US"/>
        </w:rPr>
        <w:t>ы</w:t>
      </w:r>
      <w:r w:rsidRPr="00672E19">
        <w:rPr>
          <w:rFonts w:eastAsia="Calibri"/>
          <w:iCs/>
          <w:lang w:eastAsia="en-US"/>
        </w:rPr>
        <w:lastRenderedPageBreak/>
        <w:t>ки и компетенции; требования к содержанию, объему и структуре выпускных итоговых атт</w:t>
      </w:r>
      <w:r w:rsidRPr="00672E19">
        <w:rPr>
          <w:rFonts w:eastAsia="Calibri"/>
          <w:iCs/>
          <w:lang w:eastAsia="en-US"/>
        </w:rPr>
        <w:t>е</w:t>
      </w:r>
      <w:r w:rsidRPr="00672E19">
        <w:rPr>
          <w:rFonts w:eastAsia="Calibri"/>
          <w:iCs/>
          <w:lang w:eastAsia="en-US"/>
        </w:rPr>
        <w:t>стационных работ, итогового экзамена и т.д.</w:t>
      </w:r>
    </w:p>
    <w:p w:rsidR="00672E19" w:rsidRPr="00672E19" w:rsidRDefault="00672E19" w:rsidP="00672E19">
      <w:pPr>
        <w:ind w:firstLine="567"/>
        <w:jc w:val="both"/>
        <w:rPr>
          <w:rFonts w:eastAsia="Calibri"/>
          <w:iCs/>
          <w:lang w:eastAsia="en-US"/>
        </w:rPr>
      </w:pPr>
      <w:r w:rsidRPr="00672E19">
        <w:rPr>
          <w:rFonts w:eastAsia="Calibri"/>
          <w:iCs/>
          <w:lang w:eastAsia="en-US"/>
        </w:rPr>
        <w:t>Конкретные формы и процедуры текущего и промежуточного контроля, контрольно-измерительные  материалы  размещаются в конце каждого модуля (раздела) рабочей програ</w:t>
      </w:r>
      <w:r w:rsidRPr="00672E19">
        <w:rPr>
          <w:rFonts w:eastAsia="Calibri"/>
          <w:iCs/>
          <w:lang w:eastAsia="en-US"/>
        </w:rPr>
        <w:t>м</w:t>
      </w:r>
      <w:r w:rsidRPr="00672E19">
        <w:rPr>
          <w:rFonts w:eastAsia="Calibri"/>
          <w:iCs/>
          <w:lang w:eastAsia="en-US"/>
        </w:rPr>
        <w:t>мы.</w:t>
      </w:r>
    </w:p>
    <w:p w:rsidR="00672E19" w:rsidRPr="00672E19" w:rsidRDefault="00672E19" w:rsidP="00672E19">
      <w:pPr>
        <w:ind w:firstLine="567"/>
        <w:jc w:val="both"/>
        <w:rPr>
          <w:rFonts w:eastAsia="Calibri"/>
          <w:iCs/>
          <w:lang w:eastAsia="en-US"/>
        </w:rPr>
      </w:pPr>
      <w:r w:rsidRPr="00672E19">
        <w:rPr>
          <w:rFonts w:eastAsia="Calibri"/>
          <w:iCs/>
          <w:lang w:eastAsia="en-US"/>
        </w:rPr>
        <w:t>Конкретные формы и процедуры итоговой аттестации, контрольно-измерительные мат</w:t>
      </w:r>
      <w:r w:rsidRPr="00672E19">
        <w:rPr>
          <w:rFonts w:eastAsia="Calibri"/>
          <w:iCs/>
          <w:lang w:eastAsia="en-US"/>
        </w:rPr>
        <w:t>е</w:t>
      </w:r>
      <w:r w:rsidRPr="00672E19">
        <w:rPr>
          <w:rFonts w:eastAsia="Calibri"/>
          <w:iCs/>
          <w:lang w:eastAsia="en-US"/>
        </w:rPr>
        <w:t>риалы  размещаются в данном разделе.</w:t>
      </w:r>
    </w:p>
    <w:p w:rsidR="00672E19" w:rsidRPr="00672E19" w:rsidRDefault="00672E19" w:rsidP="00672E19">
      <w:pPr>
        <w:ind w:firstLine="567"/>
        <w:jc w:val="both"/>
        <w:rPr>
          <w:rFonts w:eastAsia="Calibri"/>
          <w:iCs/>
          <w:lang w:eastAsia="en-US"/>
        </w:rPr>
      </w:pPr>
      <w:r w:rsidRPr="00672E19">
        <w:rPr>
          <w:rFonts w:eastAsia="Calibri"/>
          <w:iCs/>
          <w:lang w:eastAsia="en-US"/>
        </w:rPr>
        <w:t>Итоговая аттестация слушателей по программам профессиональной переподготовки м</w:t>
      </w:r>
      <w:r w:rsidRPr="00672E19">
        <w:rPr>
          <w:rFonts w:eastAsia="Calibri"/>
          <w:iCs/>
          <w:lang w:eastAsia="en-US"/>
        </w:rPr>
        <w:t>о</w:t>
      </w:r>
      <w:r w:rsidRPr="00672E19">
        <w:rPr>
          <w:rFonts w:eastAsia="Calibri"/>
          <w:iCs/>
          <w:lang w:eastAsia="en-US"/>
        </w:rPr>
        <w:t>жет состоять из одного или нескольких аттестационных испытаний: итоговый экзамен и (или) защита выпускной квалификационной работы.</w:t>
      </w:r>
    </w:p>
    <w:p w:rsidR="00672E19" w:rsidRPr="00672E19" w:rsidRDefault="00672E19" w:rsidP="00672E19">
      <w:pPr>
        <w:ind w:firstLine="567"/>
        <w:jc w:val="both"/>
        <w:rPr>
          <w:rFonts w:eastAsia="Calibri"/>
          <w:iCs/>
          <w:lang w:eastAsia="en-US"/>
        </w:rPr>
      </w:pPr>
      <w:r w:rsidRPr="00672E19">
        <w:rPr>
          <w:rFonts w:eastAsia="Calibri"/>
          <w:iCs/>
          <w:lang w:eastAsia="en-US"/>
        </w:rPr>
        <w:t>К итоговой аттестации допускается слушатель, не имеющий академической задолженн</w:t>
      </w:r>
      <w:r w:rsidRPr="00672E19">
        <w:rPr>
          <w:rFonts w:eastAsia="Calibri"/>
          <w:iCs/>
          <w:lang w:eastAsia="en-US"/>
        </w:rPr>
        <w:t>о</w:t>
      </w:r>
      <w:r w:rsidRPr="00672E19">
        <w:rPr>
          <w:rFonts w:eastAsia="Calibri"/>
          <w:iCs/>
          <w:lang w:eastAsia="en-US"/>
        </w:rPr>
        <w:t>сти и в полном объеме выполнивший учебный план по дополнительной профессиональной пр</w:t>
      </w:r>
      <w:r w:rsidRPr="00672E19">
        <w:rPr>
          <w:rFonts w:eastAsia="Calibri"/>
          <w:iCs/>
          <w:lang w:eastAsia="en-US"/>
        </w:rPr>
        <w:t>о</w:t>
      </w:r>
      <w:r w:rsidRPr="00672E19">
        <w:rPr>
          <w:rFonts w:eastAsia="Calibri"/>
          <w:iCs/>
          <w:lang w:eastAsia="en-US"/>
        </w:rPr>
        <w:t>грамме.</w:t>
      </w:r>
    </w:p>
    <w:p w:rsidR="00672E19" w:rsidRPr="00672E19" w:rsidRDefault="00672E19" w:rsidP="00672E19">
      <w:pPr>
        <w:ind w:firstLine="567"/>
        <w:jc w:val="both"/>
        <w:rPr>
          <w:rFonts w:eastAsia="Calibri"/>
          <w:iCs/>
          <w:lang w:eastAsia="en-US"/>
        </w:rPr>
      </w:pPr>
      <w:r w:rsidRPr="00672E19">
        <w:rPr>
          <w:rFonts w:eastAsia="Calibri"/>
          <w:iCs/>
          <w:lang w:eastAsia="en-US"/>
        </w:rPr>
        <w:t>Итоговая аттестация не может быть заменена оценкой качества освоения дополнительной профессиональной программы на основании итогов промежуточной аттестации слушателя.</w:t>
      </w:r>
    </w:p>
    <w:p w:rsidR="00672E19" w:rsidRPr="00672E19" w:rsidRDefault="00672E19" w:rsidP="00672E19">
      <w:pPr>
        <w:ind w:firstLine="567"/>
        <w:jc w:val="both"/>
        <w:rPr>
          <w:rFonts w:eastAsia="Calibri"/>
          <w:iCs/>
          <w:lang w:eastAsia="en-US"/>
        </w:rPr>
      </w:pPr>
      <w:r w:rsidRPr="00672E19">
        <w:rPr>
          <w:rFonts w:eastAsia="Calibri"/>
          <w:iCs/>
          <w:lang w:eastAsia="en-US"/>
        </w:rPr>
        <w:t>При сдаче  итогового экзамена, выполнении выпускной квалификационной работы сл</w:t>
      </w:r>
      <w:r w:rsidRPr="00672E19">
        <w:rPr>
          <w:rFonts w:eastAsia="Calibri"/>
          <w:iCs/>
          <w:lang w:eastAsia="en-US"/>
        </w:rPr>
        <w:t>у</w:t>
      </w:r>
      <w:r w:rsidRPr="00672E19">
        <w:rPr>
          <w:rFonts w:eastAsia="Calibri"/>
          <w:iCs/>
          <w:lang w:eastAsia="en-US"/>
        </w:rPr>
        <w:t>шатели должны показать свою способность и умение, используя полученные углубленные зн</w:t>
      </w:r>
      <w:r w:rsidRPr="00672E19">
        <w:rPr>
          <w:rFonts w:eastAsia="Calibri"/>
          <w:iCs/>
          <w:lang w:eastAsia="en-US"/>
        </w:rPr>
        <w:t>а</w:t>
      </w:r>
      <w:r w:rsidRPr="00672E19">
        <w:rPr>
          <w:rFonts w:eastAsia="Calibri"/>
          <w:iCs/>
          <w:lang w:eastAsia="en-US"/>
        </w:rPr>
        <w:t>ния, сформированные профессиональные компетенции, самостоятельно решать на современном уровни задачи своей профессиональной деятельности, профессионально излагать специальную информацию, научно аргументировать и защищать свою точку зрения.</w:t>
      </w:r>
    </w:p>
    <w:p w:rsidR="00672E19" w:rsidRDefault="00672E19" w:rsidP="00672E19">
      <w:pPr>
        <w:ind w:firstLine="567"/>
        <w:jc w:val="both"/>
      </w:pPr>
      <w:r w:rsidRPr="00672E19">
        <w:rPr>
          <w:rFonts w:eastAsia="Calibri"/>
          <w:lang w:eastAsia="en-US"/>
        </w:rPr>
        <w:t xml:space="preserve">Промежуточная аттестация проводится в соответствии с </w:t>
      </w:r>
      <w:r w:rsidRPr="00672E19">
        <w:rPr>
          <w:rFonts w:eastAsia="Calibri"/>
          <w:bCs/>
          <w:lang w:eastAsia="en-US"/>
        </w:rPr>
        <w:t>Положением о формах, пери</w:t>
      </w:r>
      <w:r w:rsidRPr="00672E19">
        <w:rPr>
          <w:rFonts w:eastAsia="Calibri"/>
          <w:bCs/>
          <w:lang w:eastAsia="en-US"/>
        </w:rPr>
        <w:t>о</w:t>
      </w:r>
      <w:r w:rsidRPr="00672E19">
        <w:rPr>
          <w:rFonts w:eastAsia="Calibri"/>
          <w:bCs/>
          <w:lang w:eastAsia="en-US"/>
        </w:rPr>
        <w:t>дичности и порядке текущего контроля успеваемости и промежуточной аттестации обуча</w:t>
      </w:r>
      <w:r w:rsidRPr="00672E19">
        <w:rPr>
          <w:rFonts w:eastAsia="Calibri"/>
          <w:bCs/>
          <w:lang w:eastAsia="en-US"/>
        </w:rPr>
        <w:t>ю</w:t>
      </w:r>
      <w:r w:rsidRPr="00672E19">
        <w:rPr>
          <w:rFonts w:eastAsia="Calibri"/>
          <w:bCs/>
          <w:lang w:eastAsia="en-US"/>
        </w:rPr>
        <w:t>щихся</w:t>
      </w:r>
      <w:r w:rsidRPr="00672E19">
        <w:rPr>
          <w:rFonts w:eastAsia="Calibri"/>
          <w:lang w:eastAsia="en-US"/>
        </w:rPr>
        <w:t>. Итоговая аттестация проводится в соответствии с Положением об итоговой аттестации.</w:t>
      </w:r>
    </w:p>
    <w:p w:rsidR="00672E19" w:rsidRPr="00672E19" w:rsidRDefault="00672E19" w:rsidP="00672E19">
      <w:pPr>
        <w:spacing w:line="276" w:lineRule="auto"/>
        <w:ind w:firstLine="567"/>
        <w:jc w:val="both"/>
        <w:outlineLvl w:val="1"/>
        <w:rPr>
          <w:bCs/>
          <w:lang w:eastAsia="en-US"/>
        </w:rPr>
      </w:pPr>
      <w:r w:rsidRPr="00672E19">
        <w:rPr>
          <w:bCs/>
          <w:i/>
          <w:u w:val="single"/>
          <w:lang w:eastAsia="en-US"/>
        </w:rPr>
        <w:t>Составители программы</w:t>
      </w:r>
      <w:r>
        <w:rPr>
          <w:bCs/>
          <w:i/>
          <w:u w:val="single"/>
          <w:lang w:eastAsia="en-US"/>
        </w:rPr>
        <w:t xml:space="preserve"> </w:t>
      </w:r>
      <w:r w:rsidRPr="00672E19">
        <w:rPr>
          <w:bCs/>
          <w:lang w:eastAsia="en-US"/>
        </w:rPr>
        <w:t>Приводятся Ф.И.О. лица, составившего программу, должность, ученую степень, ученое звание  и другие сведения (при необходимости).</w:t>
      </w:r>
    </w:p>
    <w:p w:rsidR="008D538E" w:rsidRPr="00672E19" w:rsidRDefault="00672E19" w:rsidP="00672E19">
      <w:pPr>
        <w:ind w:firstLine="708"/>
        <w:jc w:val="both"/>
      </w:pPr>
      <w:r w:rsidRPr="00672E19">
        <w:rPr>
          <w:rFonts w:eastAsia="Calibri"/>
          <w:lang w:eastAsia="en-US"/>
        </w:rPr>
        <w:t>Указывается № и дата протокола заседания педагогического совета учреждения, на к</w:t>
      </w:r>
      <w:r w:rsidRPr="00672E19">
        <w:rPr>
          <w:rFonts w:eastAsia="Calibri"/>
          <w:lang w:eastAsia="en-US"/>
        </w:rPr>
        <w:t>о</w:t>
      </w:r>
      <w:r w:rsidRPr="00672E19">
        <w:rPr>
          <w:rFonts w:eastAsia="Calibri"/>
          <w:lang w:eastAsia="en-US"/>
        </w:rPr>
        <w:t>тором ра</w:t>
      </w:r>
      <w:r w:rsidRPr="00672E19">
        <w:rPr>
          <w:rFonts w:eastAsia="Calibri"/>
          <w:lang w:eastAsia="en-US"/>
        </w:rPr>
        <w:t>с</w:t>
      </w:r>
      <w:r w:rsidRPr="00672E19">
        <w:rPr>
          <w:rFonts w:eastAsia="Calibri"/>
          <w:lang w:eastAsia="en-US"/>
        </w:rPr>
        <w:t>сматривалась данная программа</w:t>
      </w:r>
      <w:r w:rsidR="008D538E" w:rsidRPr="00672E19">
        <w:t>.</w:t>
      </w:r>
    </w:p>
    <w:p w:rsidR="00162F6F" w:rsidRDefault="008D538E" w:rsidP="008D538E">
      <w:pPr>
        <w:ind w:firstLine="708"/>
        <w:jc w:val="both"/>
      </w:pPr>
      <w:r w:rsidRPr="008D538E">
        <w:t>Структура и содержание дополнительных профессиональных программ (программ п</w:t>
      </w:r>
      <w:r w:rsidRPr="008D538E">
        <w:t>о</w:t>
      </w:r>
      <w:r w:rsidRPr="008D538E">
        <w:t>вышения квалификации) соответствует всем требованиям Федерального закона  от 29.12.2012 г. № 273-ФЗ «Об образовании в Российской Федерации», приказа Министерства образования и науки РФ от 01.07.2013г. № 499 «Порядок организации и осуществления образовательной де</w:t>
      </w:r>
      <w:r w:rsidRPr="008D538E">
        <w:t>я</w:t>
      </w:r>
      <w:r w:rsidRPr="008D538E">
        <w:t>тельности по дополнительным профессиональным программам».</w:t>
      </w:r>
    </w:p>
    <w:p w:rsidR="00672E19" w:rsidRPr="008D538E" w:rsidRDefault="00672E19" w:rsidP="008D538E">
      <w:pPr>
        <w:ind w:firstLine="708"/>
        <w:jc w:val="both"/>
      </w:pPr>
    </w:p>
    <w:p w:rsidR="002D0F8E" w:rsidRDefault="00A24750" w:rsidP="00A24750">
      <w:pPr>
        <w:pStyle w:val="a4"/>
        <w:numPr>
          <w:ilvl w:val="0"/>
          <w:numId w:val="35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7E51C2">
        <w:rPr>
          <w:b/>
          <w:sz w:val="28"/>
          <w:szCs w:val="28"/>
        </w:rPr>
        <w:t>нформационно-методическое обеспечение</w:t>
      </w:r>
      <w:r>
        <w:rPr>
          <w:b/>
          <w:sz w:val="28"/>
          <w:szCs w:val="28"/>
        </w:rPr>
        <w:t xml:space="preserve"> </w:t>
      </w:r>
    </w:p>
    <w:p w:rsidR="002D0F8E" w:rsidRDefault="00A24750" w:rsidP="002D0F8E">
      <w:pPr>
        <w:pStyle w:val="a4"/>
        <w:jc w:val="center"/>
        <w:rPr>
          <w:b/>
          <w:sz w:val="28"/>
          <w:szCs w:val="28"/>
        </w:rPr>
      </w:pPr>
      <w:r w:rsidRPr="007E51C2">
        <w:rPr>
          <w:b/>
          <w:sz w:val="28"/>
          <w:szCs w:val="28"/>
        </w:rPr>
        <w:t>образовательного процесса</w:t>
      </w:r>
    </w:p>
    <w:p w:rsidR="002D0F8E" w:rsidRPr="00AD7AAB" w:rsidRDefault="002D0F8E" w:rsidP="002D0F8E">
      <w:pPr>
        <w:ind w:firstLine="708"/>
        <w:jc w:val="both"/>
      </w:pPr>
      <w:r w:rsidRPr="00AD7AAB">
        <w:t xml:space="preserve">Общий фонд учебной литературы составляет </w:t>
      </w:r>
      <w:r w:rsidR="009D79DE">
        <w:t>1645</w:t>
      </w:r>
      <w:r w:rsidRPr="00C42C28">
        <w:rPr>
          <w:color w:val="FF0000"/>
        </w:rPr>
        <w:t xml:space="preserve"> </w:t>
      </w:r>
      <w:r w:rsidRPr="009D79DE">
        <w:rPr>
          <w:color w:val="000000"/>
        </w:rPr>
        <w:t xml:space="preserve">экз. </w:t>
      </w:r>
      <w:r w:rsidR="009D79DE" w:rsidRPr="009D79DE">
        <w:rPr>
          <w:color w:val="000000"/>
        </w:rPr>
        <w:t>715</w:t>
      </w:r>
      <w:r w:rsidRPr="009D79DE">
        <w:rPr>
          <w:color w:val="000000"/>
        </w:rPr>
        <w:t xml:space="preserve"> наименований.</w:t>
      </w:r>
      <w:r>
        <w:t xml:space="preserve"> </w:t>
      </w:r>
      <w:r w:rsidRPr="00AD7AAB">
        <w:t>Ежегодно фонд пополняется новой учебной, учебно-методической и</w:t>
      </w:r>
      <w:r>
        <w:t xml:space="preserve"> </w:t>
      </w:r>
      <w:r w:rsidRPr="00AD7AAB">
        <w:t xml:space="preserve">справочной литературой. В фонде учебной литературы имеются </w:t>
      </w:r>
      <w:r>
        <w:t>88</w:t>
      </w:r>
      <w:r w:rsidRPr="00AD7AAB">
        <w:t xml:space="preserve"> фильма на электронных носителях</w:t>
      </w:r>
      <w:r>
        <w:t xml:space="preserve"> и учебные диски по н</w:t>
      </w:r>
      <w:r>
        <w:t>а</w:t>
      </w:r>
      <w:r>
        <w:t>правлениям.</w:t>
      </w:r>
    </w:p>
    <w:p w:rsidR="002D0F8E" w:rsidRPr="00AD7AAB" w:rsidRDefault="002D0F8E" w:rsidP="002D0F8E">
      <w:pPr>
        <w:ind w:firstLine="708"/>
        <w:jc w:val="both"/>
      </w:pPr>
      <w:r w:rsidRPr="00AD7AAB">
        <w:t xml:space="preserve">Основными видами учебно-методической документации, </w:t>
      </w:r>
      <w:r>
        <w:t xml:space="preserve"> </w:t>
      </w:r>
      <w:r w:rsidRPr="00AD7AAB">
        <w:t>разрабатываемой преподав</w:t>
      </w:r>
      <w:r w:rsidRPr="00AD7AAB">
        <w:t>а</w:t>
      </w:r>
      <w:r w:rsidRPr="00AD7AAB">
        <w:t>телями</w:t>
      </w:r>
      <w:r>
        <w:t>,</w:t>
      </w:r>
      <w:r w:rsidRPr="00AD7AAB">
        <w:t xml:space="preserve"> являются учебно-методические пособия (конспекты лекций, лабораторные работы, </w:t>
      </w:r>
      <w:r>
        <w:t>те</w:t>
      </w:r>
      <w:r>
        <w:t>с</w:t>
      </w:r>
      <w:r>
        <w:t>товые задания</w:t>
      </w:r>
      <w:r w:rsidRPr="00AD7AAB">
        <w:t>).</w:t>
      </w:r>
    </w:p>
    <w:p w:rsidR="002D0F8E" w:rsidRPr="002B3D57" w:rsidRDefault="002D0F8E" w:rsidP="002D0F8E">
      <w:pPr>
        <w:ind w:firstLine="708"/>
        <w:jc w:val="both"/>
      </w:pPr>
      <w:r w:rsidRPr="002B3D57">
        <w:t xml:space="preserve">В </w:t>
      </w:r>
      <w:r>
        <w:t xml:space="preserve">компьютерном классе имеются </w:t>
      </w:r>
      <w:r w:rsidRPr="002B3D57">
        <w:t xml:space="preserve"> </w:t>
      </w:r>
      <w:r w:rsidRPr="00F12268">
        <w:t>1</w:t>
      </w:r>
      <w:r>
        <w:t>0</w:t>
      </w:r>
      <w:r w:rsidRPr="00F12268">
        <w:t xml:space="preserve"> посадочных мест, оборудованных персональными компьютерами</w:t>
      </w:r>
      <w:r>
        <w:t>,</w:t>
      </w:r>
      <w:r w:rsidRPr="003B39D0">
        <w:t xml:space="preserve"> </w:t>
      </w:r>
      <w:r w:rsidRPr="002B3D57">
        <w:t xml:space="preserve">подключенных в локальную сеть, позволяют работать в Информационно-образовательной среде для </w:t>
      </w:r>
      <w:r w:rsidR="00ED49D8">
        <w:t>подготовки</w:t>
      </w:r>
      <w:r w:rsidRPr="002B3D57">
        <w:t xml:space="preserve"> и </w:t>
      </w:r>
      <w:r>
        <w:t xml:space="preserve">проверке знаний по охране труда и промышленной безопасности руководителей и специалистов организаций - </w:t>
      </w:r>
      <w:r w:rsidR="005C7960" w:rsidRPr="00025E4A">
        <w:t>обучающе-контролирующ</w:t>
      </w:r>
      <w:r w:rsidR="005C7960">
        <w:t>ая</w:t>
      </w:r>
      <w:r w:rsidR="005C7960" w:rsidRPr="00025E4A">
        <w:t xml:space="preserve"> сист</w:t>
      </w:r>
      <w:r w:rsidR="005C7960" w:rsidRPr="00025E4A">
        <w:t>е</w:t>
      </w:r>
      <w:r w:rsidR="005C7960" w:rsidRPr="00025E4A">
        <w:t>м</w:t>
      </w:r>
      <w:r w:rsidR="005C7960">
        <w:t>а</w:t>
      </w:r>
      <w:r w:rsidR="005C7960" w:rsidRPr="00025E4A">
        <w:t xml:space="preserve"> «ОЛИМПОКС» </w:t>
      </w:r>
      <w:r w:rsidRPr="002B3D57">
        <w:t xml:space="preserve">(разработчик ЗАО «Термика»)  </w:t>
      </w:r>
      <w:r>
        <w:t xml:space="preserve">и </w:t>
      </w:r>
      <w:r w:rsidRPr="002B3D57">
        <w:t xml:space="preserve"> собственная программа для проверки зн</w:t>
      </w:r>
      <w:r w:rsidRPr="002B3D57">
        <w:t>а</w:t>
      </w:r>
      <w:r w:rsidRPr="002B3D57">
        <w:t>ний (итоговой и промежуточной) «Экзаменатор»</w:t>
      </w:r>
      <w:r>
        <w:t>.</w:t>
      </w:r>
    </w:p>
    <w:p w:rsidR="002D0F8E" w:rsidRPr="003B39D0" w:rsidRDefault="002D0F8E" w:rsidP="002D0F8E">
      <w:pPr>
        <w:ind w:firstLine="708"/>
        <w:jc w:val="both"/>
      </w:pPr>
      <w:r w:rsidRPr="003B39D0">
        <w:lastRenderedPageBreak/>
        <w:t>Одним из направлений работы является разработка учебно-методических материалов.</w:t>
      </w:r>
      <w:r>
        <w:t xml:space="preserve"> </w:t>
      </w:r>
      <w:r w:rsidRPr="003B39D0">
        <w:t>Все учебно-методические материалы разрабатываются на основе требований специфики пр</w:t>
      </w:r>
      <w:r w:rsidRPr="003B39D0">
        <w:t>о</w:t>
      </w:r>
      <w:r w:rsidRPr="003B39D0">
        <w:t xml:space="preserve">фессии и </w:t>
      </w:r>
      <w:r>
        <w:t>профессиональных стандартов</w:t>
      </w:r>
      <w:r w:rsidRPr="003B39D0">
        <w:t>, а также квалификационных характеристик (</w:t>
      </w:r>
      <w:r>
        <w:t>для пр</w:t>
      </w:r>
      <w:r>
        <w:t>о</w:t>
      </w:r>
      <w:r>
        <w:t>фессионального обучения</w:t>
      </w:r>
      <w:r w:rsidRPr="003B39D0">
        <w:t>).</w:t>
      </w:r>
    </w:p>
    <w:p w:rsidR="002D0F8E" w:rsidRPr="00D06CFC" w:rsidRDefault="002D0F8E" w:rsidP="002D0F8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B39D0">
        <w:t>Слушатели и преподаватели имеют возможность широко использовать в учебной и м</w:t>
      </w:r>
      <w:r w:rsidRPr="003B39D0">
        <w:t>е</w:t>
      </w:r>
      <w:r w:rsidRPr="003B39D0">
        <w:t>тодической работе Интернет.</w:t>
      </w:r>
      <w:r w:rsidRPr="0059716D">
        <w:rPr>
          <w:color w:val="000000"/>
        </w:rPr>
        <w:t xml:space="preserve"> </w:t>
      </w:r>
      <w:r>
        <w:rPr>
          <w:color w:val="000000"/>
        </w:rPr>
        <w:t xml:space="preserve">Обучающиеся имеют право на </w:t>
      </w:r>
      <w:r w:rsidRPr="00D06CFC">
        <w:rPr>
          <w:color w:val="000000"/>
        </w:rPr>
        <w:t>бесплатное пользование библи</w:t>
      </w:r>
      <w:r w:rsidRPr="00D06CFC">
        <w:rPr>
          <w:color w:val="000000"/>
        </w:rPr>
        <w:t>о</w:t>
      </w:r>
      <w:r w:rsidRPr="00D06CFC">
        <w:rPr>
          <w:color w:val="000000"/>
        </w:rPr>
        <w:t>течно-информационными ресурсами, учебной базой Учреждения</w:t>
      </w:r>
      <w:r>
        <w:rPr>
          <w:color w:val="000000"/>
        </w:rPr>
        <w:t>.</w:t>
      </w:r>
    </w:p>
    <w:p w:rsidR="002D0F8E" w:rsidRPr="009C0682" w:rsidRDefault="002D0F8E" w:rsidP="002D0F8E">
      <w:pPr>
        <w:ind w:firstLine="708"/>
      </w:pPr>
      <w:r w:rsidRPr="003B39D0">
        <w:t>В организации образовательного процесса используется 1</w:t>
      </w:r>
      <w:r>
        <w:t>0</w:t>
      </w:r>
      <w:r w:rsidRPr="003B39D0">
        <w:t xml:space="preserve"> компьютеров, </w:t>
      </w:r>
      <w:r>
        <w:t>3</w:t>
      </w:r>
      <w:r w:rsidRPr="003B39D0">
        <w:t xml:space="preserve"> ноутбук</w:t>
      </w:r>
      <w:r>
        <w:t>а</w:t>
      </w:r>
      <w:r w:rsidRPr="003B39D0">
        <w:t xml:space="preserve">, </w:t>
      </w:r>
      <w:r>
        <w:t>3 моноблока</w:t>
      </w:r>
      <w:r w:rsidRPr="003B39D0">
        <w:t xml:space="preserve"> </w:t>
      </w:r>
      <w:r w:rsidRPr="00B50CD6">
        <w:rPr>
          <w:rStyle w:val="aa"/>
          <w:b w:val="0"/>
          <w:lang w:val="en-US"/>
        </w:rPr>
        <w:t>HP</w:t>
      </w:r>
      <w:r w:rsidRPr="00B50CD6">
        <w:rPr>
          <w:rStyle w:val="aa"/>
          <w:b w:val="0"/>
        </w:rPr>
        <w:t xml:space="preserve"> </w:t>
      </w:r>
      <w:r w:rsidRPr="00B50CD6">
        <w:rPr>
          <w:rStyle w:val="aa"/>
          <w:b w:val="0"/>
          <w:lang w:val="en-US"/>
        </w:rPr>
        <w:t>Pro</w:t>
      </w:r>
      <w:r w:rsidRPr="00B50CD6">
        <w:rPr>
          <w:rStyle w:val="aa"/>
          <w:b w:val="0"/>
        </w:rPr>
        <w:t xml:space="preserve"> </w:t>
      </w:r>
      <w:r w:rsidRPr="00B50CD6">
        <w:rPr>
          <w:rStyle w:val="aa"/>
          <w:b w:val="0"/>
          <w:lang w:val="en-US"/>
        </w:rPr>
        <w:t>All</w:t>
      </w:r>
      <w:r w:rsidRPr="00B50CD6">
        <w:rPr>
          <w:rStyle w:val="aa"/>
          <w:b w:val="0"/>
        </w:rPr>
        <w:t>-</w:t>
      </w:r>
      <w:r w:rsidRPr="00B50CD6">
        <w:rPr>
          <w:rStyle w:val="aa"/>
          <w:b w:val="0"/>
          <w:lang w:val="en-US"/>
        </w:rPr>
        <w:t>in</w:t>
      </w:r>
      <w:r w:rsidRPr="00B50CD6">
        <w:rPr>
          <w:rStyle w:val="aa"/>
          <w:b w:val="0"/>
        </w:rPr>
        <w:t>-</w:t>
      </w:r>
      <w:r w:rsidRPr="00B50CD6">
        <w:rPr>
          <w:rStyle w:val="aa"/>
          <w:b w:val="0"/>
          <w:lang w:val="en-US"/>
        </w:rPr>
        <w:t>One</w:t>
      </w:r>
      <w:r w:rsidRPr="003B39D0">
        <w:t xml:space="preserve">, </w:t>
      </w:r>
      <w:r>
        <w:t xml:space="preserve"> </w:t>
      </w:r>
      <w:r w:rsidRPr="006B24F2">
        <w:rPr>
          <w:rStyle w:val="FontStyle25"/>
        </w:rPr>
        <w:t>панель плазменная демонстрационная «</w:t>
      </w:r>
      <w:r w:rsidRPr="006B24F2">
        <w:rPr>
          <w:rStyle w:val="FontStyle25"/>
          <w:lang w:val="en-US"/>
        </w:rPr>
        <w:t>LG</w:t>
      </w:r>
      <w:r w:rsidRPr="006B24F2">
        <w:rPr>
          <w:rStyle w:val="FontStyle25"/>
        </w:rPr>
        <w:t>»</w:t>
      </w:r>
      <w:r w:rsidRPr="006D3759">
        <w:rPr>
          <w:rStyle w:val="FontStyle25"/>
          <w:sz w:val="20"/>
          <w:szCs w:val="20"/>
        </w:rPr>
        <w:t xml:space="preserve"> </w:t>
      </w:r>
      <w:r>
        <w:rPr>
          <w:rStyle w:val="FontStyle25"/>
          <w:sz w:val="20"/>
          <w:szCs w:val="20"/>
        </w:rPr>
        <w:t>,</w:t>
      </w:r>
      <w:r w:rsidRPr="009C0682">
        <w:t xml:space="preserve"> мультимедийный проектор </w:t>
      </w:r>
      <w:r w:rsidR="00445493">
        <w:rPr>
          <w:lang w:val="en-US"/>
        </w:rPr>
        <w:t>Sanyo</w:t>
      </w:r>
      <w:r w:rsidR="00445493" w:rsidRPr="00445493">
        <w:t>-</w:t>
      </w:r>
      <w:r w:rsidRPr="009C0682">
        <w:t>XW20</w:t>
      </w:r>
      <w:r>
        <w:t xml:space="preserve">, </w:t>
      </w:r>
      <w:r w:rsidR="003455B1" w:rsidRPr="009C0682">
        <w:t>экран переносной для мультимедийного проектора</w:t>
      </w:r>
      <w:r w:rsidR="003455B1">
        <w:t xml:space="preserve">, </w:t>
      </w:r>
      <w:r w:rsidR="00B50CD6">
        <w:t xml:space="preserve"> проектор </w:t>
      </w:r>
      <w:r w:rsidR="00B50CD6">
        <w:rPr>
          <w:lang w:val="en-US"/>
        </w:rPr>
        <w:t>ViewSonic</w:t>
      </w:r>
      <w:r w:rsidR="00B50CD6" w:rsidRPr="00B50CD6">
        <w:t xml:space="preserve"> </w:t>
      </w:r>
      <w:r w:rsidR="00B50CD6">
        <w:rPr>
          <w:lang w:val="en-US"/>
        </w:rPr>
        <w:t>Projector</w:t>
      </w:r>
      <w:r w:rsidR="00B50CD6" w:rsidRPr="00B50CD6">
        <w:t xml:space="preserve"> </w:t>
      </w:r>
      <w:r w:rsidR="00B50CD6">
        <w:rPr>
          <w:lang w:val="en-US"/>
        </w:rPr>
        <w:t>PJD</w:t>
      </w:r>
      <w:r w:rsidR="00B50CD6" w:rsidRPr="00B50CD6">
        <w:t>5155</w:t>
      </w:r>
      <w:r w:rsidR="00A24750">
        <w:t xml:space="preserve"> – 2 шт</w:t>
      </w:r>
      <w:r w:rsidR="003455B1">
        <w:t>, экран для проектора</w:t>
      </w:r>
      <w:r w:rsidR="00A24750">
        <w:t xml:space="preserve"> – 3 шт.</w:t>
      </w:r>
      <w:r w:rsidR="003455B1">
        <w:t>.</w:t>
      </w:r>
    </w:p>
    <w:p w:rsidR="002D0F8E" w:rsidRPr="003B39D0" w:rsidRDefault="002D0F8E" w:rsidP="002D0F8E">
      <w:pPr>
        <w:ind w:firstLine="708"/>
        <w:jc w:val="both"/>
      </w:pPr>
      <w:r w:rsidRPr="003B39D0">
        <w:t>Программное обеспечение, используемое в учебном процессе, позволяет в полном объ</w:t>
      </w:r>
      <w:r w:rsidRPr="003B39D0">
        <w:t>е</w:t>
      </w:r>
      <w:r w:rsidRPr="003B39D0">
        <w:t>ме реализовывать все образовательные программы. В организации применяются:</w:t>
      </w:r>
    </w:p>
    <w:p w:rsidR="002D0F8E" w:rsidRPr="003B39D0" w:rsidRDefault="002D0F8E" w:rsidP="002D0F8E">
      <w:pPr>
        <w:jc w:val="both"/>
      </w:pPr>
      <w:r>
        <w:t xml:space="preserve">-   </w:t>
      </w:r>
      <w:r w:rsidRPr="003B39D0">
        <w:t>операционные системы: Windows ХР;</w:t>
      </w:r>
    </w:p>
    <w:p w:rsidR="002D0F8E" w:rsidRPr="003B39D0" w:rsidRDefault="002D0F8E" w:rsidP="002D0F8E">
      <w:pPr>
        <w:jc w:val="both"/>
      </w:pPr>
      <w:r>
        <w:t xml:space="preserve">-   </w:t>
      </w:r>
      <w:r w:rsidRPr="003B39D0">
        <w:t>прикладные пакеты: Microsoft Office;</w:t>
      </w:r>
    </w:p>
    <w:p w:rsidR="002D0F8E" w:rsidRPr="003B39D0" w:rsidRDefault="002D0F8E" w:rsidP="002D0F8E">
      <w:pPr>
        <w:jc w:val="both"/>
      </w:pPr>
      <w:r>
        <w:t xml:space="preserve">-   </w:t>
      </w:r>
      <w:r w:rsidRPr="003B39D0">
        <w:t>справочная юридическая система «Консультант-Плюс»;</w:t>
      </w:r>
    </w:p>
    <w:p w:rsidR="002D0F8E" w:rsidRPr="003B39D0" w:rsidRDefault="002D0F8E" w:rsidP="002D0F8E">
      <w:pPr>
        <w:jc w:val="both"/>
      </w:pPr>
      <w:r>
        <w:t xml:space="preserve">-   </w:t>
      </w:r>
      <w:r w:rsidRPr="003B39D0">
        <w:t>программа архивирования данных WinRar;</w:t>
      </w:r>
    </w:p>
    <w:p w:rsidR="002D0F8E" w:rsidRPr="003B39D0" w:rsidRDefault="002D0F8E" w:rsidP="002D0F8E">
      <w:pPr>
        <w:jc w:val="both"/>
      </w:pPr>
      <w:r>
        <w:t>-   антивирусная программа «</w:t>
      </w:r>
      <w:r w:rsidRPr="003B39D0">
        <w:t>Антивирус</w:t>
      </w:r>
      <w:r>
        <w:t xml:space="preserve"> Касперского»</w:t>
      </w:r>
      <w:r w:rsidRPr="003B39D0">
        <w:t>;</w:t>
      </w:r>
    </w:p>
    <w:p w:rsidR="002D0F8E" w:rsidRPr="00C74F79" w:rsidRDefault="002D0F8E" w:rsidP="002D0F8E">
      <w:pPr>
        <w:jc w:val="both"/>
        <w:rPr>
          <w:lang w:val="en-US"/>
        </w:rPr>
      </w:pPr>
      <w:r w:rsidRPr="00C74F79">
        <w:rPr>
          <w:lang w:val="en-US"/>
        </w:rPr>
        <w:t xml:space="preserve">-   </w:t>
      </w:r>
      <w:r w:rsidRPr="003B39D0">
        <w:t>браузеры</w:t>
      </w:r>
      <w:r w:rsidRPr="00C74F79">
        <w:rPr>
          <w:lang w:val="en-US"/>
        </w:rPr>
        <w:t xml:space="preserve"> Mozilla Firefox, Internet Explorer,</w:t>
      </w:r>
      <w:r>
        <w:rPr>
          <w:lang w:val="en-US"/>
        </w:rPr>
        <w:t xml:space="preserve">  Opera</w:t>
      </w:r>
      <w:r w:rsidRPr="00C74F79">
        <w:rPr>
          <w:lang w:val="en-US"/>
        </w:rPr>
        <w:t xml:space="preserve">; </w:t>
      </w:r>
    </w:p>
    <w:p w:rsidR="002D0F8E" w:rsidRDefault="002D0F8E" w:rsidP="002D0F8E">
      <w:pPr>
        <w:jc w:val="both"/>
      </w:pPr>
      <w:r>
        <w:t xml:space="preserve">-   </w:t>
      </w:r>
      <w:r w:rsidRPr="00C74F79">
        <w:t>обучающе-контролирующ</w:t>
      </w:r>
      <w:r>
        <w:t>ая</w:t>
      </w:r>
      <w:r w:rsidRPr="00C74F79">
        <w:t xml:space="preserve"> систем</w:t>
      </w:r>
      <w:r>
        <w:t>а</w:t>
      </w:r>
      <w:r w:rsidRPr="00C74F79">
        <w:t xml:space="preserve"> </w:t>
      </w:r>
      <w:r w:rsidRPr="002B3D57">
        <w:t>«О</w:t>
      </w:r>
      <w:r w:rsidR="00F957CB">
        <w:t>ЛИМПО</w:t>
      </w:r>
      <w:r w:rsidRPr="002B3D57">
        <w:t>КС»</w:t>
      </w:r>
      <w:r w:rsidR="00F957CB">
        <w:t>;</w:t>
      </w:r>
    </w:p>
    <w:p w:rsidR="00F957CB" w:rsidRDefault="00F957CB" w:rsidP="002D0F8E">
      <w:pPr>
        <w:jc w:val="both"/>
      </w:pPr>
      <w:r>
        <w:rPr>
          <w:sz w:val="20"/>
          <w:szCs w:val="20"/>
        </w:rPr>
        <w:t xml:space="preserve">-  </w:t>
      </w:r>
      <w:r w:rsidRPr="00F957CB">
        <w:t>автоматизированный комплекс для приема теоретических экзаменов на право управления транспортными средствами по двум методикам «Теоретический экзамен в ГИБДД»</w:t>
      </w:r>
      <w:r w:rsidR="00745201">
        <w:t>;</w:t>
      </w:r>
    </w:p>
    <w:p w:rsidR="00745201" w:rsidRPr="00745201" w:rsidRDefault="00745201" w:rsidP="0074520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- </w:t>
      </w:r>
      <w:r w:rsidR="005F087B">
        <w:rPr>
          <w:rFonts w:ascii="Times New Roman" w:hAnsi="Times New Roman"/>
          <w:sz w:val="18"/>
          <w:szCs w:val="18"/>
        </w:rPr>
        <w:t xml:space="preserve">   </w:t>
      </w:r>
      <w:r w:rsidRPr="00745201">
        <w:rPr>
          <w:rFonts w:ascii="Times New Roman" w:hAnsi="Times New Roman"/>
          <w:sz w:val="24"/>
          <w:szCs w:val="24"/>
        </w:rPr>
        <w:t xml:space="preserve">мультимедийная программа «Водитель-Медиа». </w:t>
      </w:r>
    </w:p>
    <w:p w:rsidR="002D0F8E" w:rsidRDefault="002D0F8E" w:rsidP="002D0F8E">
      <w:pPr>
        <w:ind w:firstLine="708"/>
        <w:jc w:val="both"/>
      </w:pPr>
      <w:r w:rsidRPr="003B39D0">
        <w:t xml:space="preserve">Использование новых информационных технологий в организации учебного процесса в </w:t>
      </w:r>
      <w:r>
        <w:t>ЧУ ДПО «Чувашский учебно-курсовой комбинат»</w:t>
      </w:r>
      <w:r w:rsidRPr="003B39D0">
        <w:t xml:space="preserve"> позволяет осуществлять подготовку специ</w:t>
      </w:r>
      <w:r w:rsidRPr="003B39D0">
        <w:t>а</w:t>
      </w:r>
      <w:r w:rsidRPr="003B39D0">
        <w:t>листов, знающих и умеющих в полной мере использовать информационные технологии. Разр</w:t>
      </w:r>
      <w:r w:rsidRPr="003B39D0">
        <w:t>а</w:t>
      </w:r>
      <w:r w:rsidRPr="003B39D0">
        <w:t>ботанные профессиональные образовательные программы и учебно-методическая документ</w:t>
      </w:r>
      <w:r w:rsidRPr="003B39D0">
        <w:t>а</w:t>
      </w:r>
      <w:r w:rsidRPr="003B39D0">
        <w:t>ция соответствуют лицензионным требованиям.</w:t>
      </w:r>
    </w:p>
    <w:p w:rsidR="002D0F8E" w:rsidRDefault="002D0F8E" w:rsidP="002D0F8E">
      <w:pPr>
        <w:ind w:firstLine="708"/>
        <w:jc w:val="both"/>
      </w:pPr>
    </w:p>
    <w:p w:rsidR="002D0F8E" w:rsidRPr="00A24750" w:rsidRDefault="00A24750" w:rsidP="00A24750">
      <w:pPr>
        <w:pStyle w:val="a4"/>
        <w:numPr>
          <w:ilvl w:val="0"/>
          <w:numId w:val="35"/>
        </w:numPr>
        <w:jc w:val="center"/>
        <w:rPr>
          <w:b/>
        </w:rPr>
      </w:pPr>
      <w:r>
        <w:rPr>
          <w:b/>
        </w:rPr>
        <w:t>О</w:t>
      </w:r>
      <w:r w:rsidRPr="00A24750">
        <w:rPr>
          <w:b/>
        </w:rPr>
        <w:t>рганизация образовательного процесса</w:t>
      </w:r>
    </w:p>
    <w:p w:rsidR="002D0F8E" w:rsidRPr="007B5BFC" w:rsidRDefault="002D0F8E" w:rsidP="002D0F8E">
      <w:pPr>
        <w:ind w:left="284" w:firstLine="424"/>
      </w:pPr>
      <w:r w:rsidRPr="007B5BFC">
        <w:t>Осуществление образовательного процесса, гарантирующего качество подготовки, пр</w:t>
      </w:r>
      <w:r w:rsidRPr="007B5BFC">
        <w:t>о</w:t>
      </w:r>
      <w:r w:rsidRPr="007B5BFC">
        <w:t>изводится согласно требованиям "Руководства по качеству ".</w:t>
      </w:r>
    </w:p>
    <w:p w:rsidR="002D0F8E" w:rsidRPr="0025550C" w:rsidRDefault="002D0F8E" w:rsidP="002D0F8E">
      <w:pPr>
        <w:ind w:left="851" w:hanging="143"/>
        <w:jc w:val="both"/>
      </w:pPr>
      <w:r w:rsidRPr="0025550C">
        <w:t>Условия для организации образовательного процесса:</w:t>
      </w:r>
    </w:p>
    <w:p w:rsidR="002D0F8E" w:rsidRPr="00E629FA" w:rsidRDefault="002D0F8E" w:rsidP="002D0F8E">
      <w:pPr>
        <w:ind w:firstLine="708"/>
        <w:jc w:val="both"/>
      </w:pPr>
      <w:r>
        <w:t>-  центральная учебная база</w:t>
      </w:r>
      <w:r w:rsidRPr="0025550C">
        <w:t xml:space="preserve"> </w:t>
      </w:r>
      <w:r>
        <w:t>–</w:t>
      </w:r>
      <w:r w:rsidRPr="0025550C">
        <w:t xml:space="preserve"> </w:t>
      </w:r>
      <w:r>
        <w:t>373,8</w:t>
      </w:r>
      <w:r w:rsidRPr="00067251">
        <w:rPr>
          <w:color w:val="FF0000"/>
        </w:rPr>
        <w:t xml:space="preserve"> </w:t>
      </w:r>
      <w:r w:rsidRPr="00E629FA">
        <w:t>кв.м;</w:t>
      </w:r>
    </w:p>
    <w:p w:rsidR="002D0F8E" w:rsidRDefault="002D0F8E" w:rsidP="002D0F8E">
      <w:pPr>
        <w:ind w:firstLine="708"/>
        <w:jc w:val="both"/>
      </w:pPr>
      <w:r>
        <w:t>-  учебно-тренировочные полигоны – 19665 кв.м.</w:t>
      </w:r>
    </w:p>
    <w:p w:rsidR="002D0F8E" w:rsidRPr="0025550C" w:rsidRDefault="002D0F8E" w:rsidP="002D0F8E">
      <w:pPr>
        <w:ind w:firstLine="708"/>
        <w:jc w:val="both"/>
      </w:pPr>
      <w:r>
        <w:t>-  учебные кабинеты производственных отделений – 63,65 кв.м.</w:t>
      </w:r>
    </w:p>
    <w:p w:rsidR="002D0F8E" w:rsidRPr="0025550C" w:rsidRDefault="002D0F8E" w:rsidP="002D0F8E">
      <w:pPr>
        <w:ind w:firstLine="708"/>
        <w:jc w:val="both"/>
      </w:pPr>
      <w:r>
        <w:t xml:space="preserve">-  </w:t>
      </w:r>
      <w:r w:rsidRPr="0025550C">
        <w:t>количество компьютеров - 2</w:t>
      </w:r>
      <w:r>
        <w:t>3</w:t>
      </w:r>
      <w:r w:rsidRPr="0025550C">
        <w:t>, в т.ч. для работы слушателей -1</w:t>
      </w:r>
      <w:r>
        <w:t>0</w:t>
      </w:r>
      <w:r w:rsidRPr="0025550C">
        <w:t>;</w:t>
      </w:r>
    </w:p>
    <w:p w:rsidR="002D0F8E" w:rsidRPr="00B379E5" w:rsidRDefault="002D0F8E" w:rsidP="002D0F8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t xml:space="preserve">-  </w:t>
      </w:r>
      <w:r w:rsidRPr="00B379E5">
        <w:rPr>
          <w:rFonts w:ascii="Times New Roman" w:hAnsi="Times New Roman"/>
          <w:sz w:val="24"/>
          <w:szCs w:val="24"/>
        </w:rPr>
        <w:t>DVD проигрыватель XORO HSD311-  1 шт.</w:t>
      </w:r>
    </w:p>
    <w:p w:rsidR="002D0F8E" w:rsidRPr="00B379E5" w:rsidRDefault="002D0F8E" w:rsidP="002D0F8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379E5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79E5">
        <w:rPr>
          <w:rFonts w:ascii="Times New Roman" w:hAnsi="Times New Roman"/>
          <w:sz w:val="24"/>
          <w:szCs w:val="24"/>
        </w:rPr>
        <w:t xml:space="preserve">телевизор LCD TV LG47LB2R –        1 шт. </w:t>
      </w:r>
    </w:p>
    <w:p w:rsidR="002D0F8E" w:rsidRPr="00B379E5" w:rsidRDefault="002D0F8E" w:rsidP="002D0F8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379E5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79E5">
        <w:rPr>
          <w:rFonts w:ascii="Times New Roman" w:hAnsi="Times New Roman"/>
          <w:sz w:val="24"/>
          <w:szCs w:val="24"/>
        </w:rPr>
        <w:t xml:space="preserve">видеомагнитофон SAMSUNG –1 шт. </w:t>
      </w:r>
    </w:p>
    <w:p w:rsidR="002D0F8E" w:rsidRPr="00B379E5" w:rsidRDefault="002D0F8E" w:rsidP="002D0F8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379E5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79E5">
        <w:rPr>
          <w:rFonts w:ascii="Times New Roman" w:hAnsi="Times New Roman"/>
          <w:sz w:val="24"/>
          <w:szCs w:val="24"/>
        </w:rPr>
        <w:t>видеокамера «SONY» - 1 шт.</w:t>
      </w:r>
    </w:p>
    <w:p w:rsidR="002D0F8E" w:rsidRDefault="002D0F8E" w:rsidP="002D0F8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379E5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диктофон «О</w:t>
      </w:r>
      <w:r w:rsidRPr="00B379E5">
        <w:rPr>
          <w:rFonts w:ascii="Times New Roman" w:hAnsi="Times New Roman"/>
          <w:sz w:val="24"/>
          <w:szCs w:val="24"/>
        </w:rPr>
        <w:t>LYMPUS» - 1 шт.</w:t>
      </w:r>
    </w:p>
    <w:p w:rsidR="00C15EF1" w:rsidRPr="00C15EF1" w:rsidRDefault="00C15EF1" w:rsidP="002D0F8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15EF1">
        <w:t xml:space="preserve"> </w:t>
      </w:r>
      <w:r>
        <w:t xml:space="preserve"> </w:t>
      </w:r>
      <w:r w:rsidRPr="00C15EF1">
        <w:rPr>
          <w:rFonts w:ascii="Times New Roman" w:hAnsi="Times New Roman"/>
        </w:rPr>
        <w:t xml:space="preserve">мультимедийный проектор </w:t>
      </w:r>
      <w:r w:rsidRPr="00C15EF1">
        <w:rPr>
          <w:rFonts w:ascii="Times New Roman" w:hAnsi="Times New Roman"/>
          <w:lang w:val="en-US"/>
        </w:rPr>
        <w:t>Sanyo</w:t>
      </w:r>
      <w:r w:rsidRPr="00C15EF1">
        <w:rPr>
          <w:rFonts w:ascii="Times New Roman" w:hAnsi="Times New Roman"/>
        </w:rPr>
        <w:t>-XW20</w:t>
      </w:r>
      <w:r w:rsidR="00F61CC1">
        <w:rPr>
          <w:rFonts w:ascii="Times New Roman" w:hAnsi="Times New Roman"/>
        </w:rPr>
        <w:t>- 1 шт.</w:t>
      </w:r>
    </w:p>
    <w:p w:rsidR="00A90AB2" w:rsidRPr="00D845CD" w:rsidRDefault="00A90AB2" w:rsidP="00A90AB2">
      <w:pPr>
        <w:pStyle w:val="a3"/>
        <w:ind w:firstLine="708"/>
        <w:rPr>
          <w:rStyle w:val="aa"/>
          <w:rFonts w:ascii="Times New Roman" w:hAnsi="Times New Roman"/>
          <w:b w:val="0"/>
          <w:sz w:val="24"/>
          <w:szCs w:val="24"/>
          <w:lang w:val="en-US"/>
        </w:rPr>
      </w:pPr>
      <w:r w:rsidRPr="00D845CD">
        <w:rPr>
          <w:rStyle w:val="aa"/>
          <w:rFonts w:ascii="Times New Roman" w:hAnsi="Times New Roman"/>
          <w:b w:val="0"/>
          <w:sz w:val="24"/>
          <w:szCs w:val="24"/>
          <w:lang w:val="en-US"/>
        </w:rPr>
        <w:t xml:space="preserve">-  </w:t>
      </w:r>
      <w:r w:rsidRPr="00A90AB2">
        <w:rPr>
          <w:rStyle w:val="aa"/>
          <w:rFonts w:ascii="Times New Roman" w:hAnsi="Times New Roman"/>
          <w:b w:val="0"/>
          <w:sz w:val="24"/>
          <w:szCs w:val="24"/>
        </w:rPr>
        <w:t>проектор</w:t>
      </w:r>
      <w:r w:rsidRPr="00D845CD">
        <w:rPr>
          <w:rStyle w:val="aa"/>
          <w:rFonts w:ascii="Times New Roman" w:hAnsi="Times New Roman"/>
          <w:b w:val="0"/>
          <w:sz w:val="24"/>
          <w:szCs w:val="24"/>
          <w:lang w:val="en-US"/>
        </w:rPr>
        <w:t xml:space="preserve"> </w:t>
      </w:r>
      <w:r w:rsidRPr="00A90AB2">
        <w:rPr>
          <w:rStyle w:val="aa"/>
          <w:rFonts w:ascii="Times New Roman" w:hAnsi="Times New Roman"/>
          <w:b w:val="0"/>
          <w:sz w:val="24"/>
          <w:szCs w:val="24"/>
          <w:lang w:val="en-US"/>
        </w:rPr>
        <w:t>ViewSonic</w:t>
      </w:r>
      <w:r w:rsidRPr="00D845CD">
        <w:rPr>
          <w:rStyle w:val="aa"/>
          <w:rFonts w:ascii="Times New Roman" w:hAnsi="Times New Roman"/>
          <w:b w:val="0"/>
          <w:sz w:val="24"/>
          <w:szCs w:val="24"/>
          <w:lang w:val="en-US"/>
        </w:rPr>
        <w:t xml:space="preserve"> </w:t>
      </w:r>
      <w:r w:rsidRPr="00A90AB2">
        <w:rPr>
          <w:rStyle w:val="aa"/>
          <w:rFonts w:ascii="Times New Roman" w:hAnsi="Times New Roman"/>
          <w:b w:val="0"/>
          <w:sz w:val="24"/>
          <w:szCs w:val="24"/>
          <w:lang w:val="en-US"/>
        </w:rPr>
        <w:t>Projector</w:t>
      </w:r>
      <w:r w:rsidRPr="00D845CD">
        <w:rPr>
          <w:rStyle w:val="aa"/>
          <w:rFonts w:ascii="Times New Roman" w:hAnsi="Times New Roman"/>
          <w:b w:val="0"/>
          <w:sz w:val="24"/>
          <w:szCs w:val="24"/>
          <w:lang w:val="en-US"/>
        </w:rPr>
        <w:t xml:space="preserve"> </w:t>
      </w:r>
      <w:r w:rsidRPr="00A90AB2">
        <w:rPr>
          <w:rStyle w:val="aa"/>
          <w:rFonts w:ascii="Times New Roman" w:hAnsi="Times New Roman"/>
          <w:b w:val="0"/>
          <w:sz w:val="24"/>
          <w:szCs w:val="24"/>
          <w:lang w:val="en-US"/>
        </w:rPr>
        <w:t>PJD</w:t>
      </w:r>
      <w:r w:rsidRPr="00D845CD">
        <w:rPr>
          <w:rStyle w:val="aa"/>
          <w:rFonts w:ascii="Times New Roman" w:hAnsi="Times New Roman"/>
          <w:b w:val="0"/>
          <w:sz w:val="24"/>
          <w:szCs w:val="24"/>
          <w:lang w:val="en-US"/>
        </w:rPr>
        <w:t xml:space="preserve">5155 – 2 </w:t>
      </w:r>
      <w:r w:rsidRPr="00A90AB2">
        <w:rPr>
          <w:rStyle w:val="aa"/>
          <w:rFonts w:ascii="Times New Roman" w:hAnsi="Times New Roman"/>
          <w:b w:val="0"/>
          <w:sz w:val="24"/>
          <w:szCs w:val="24"/>
        </w:rPr>
        <w:t>шт</w:t>
      </w:r>
      <w:r w:rsidRPr="00D845CD">
        <w:rPr>
          <w:rStyle w:val="aa"/>
          <w:rFonts w:ascii="Times New Roman" w:hAnsi="Times New Roman"/>
          <w:b w:val="0"/>
          <w:sz w:val="24"/>
          <w:szCs w:val="24"/>
          <w:lang w:val="en-US"/>
        </w:rPr>
        <w:t>.</w:t>
      </w:r>
    </w:p>
    <w:p w:rsidR="002D0F8E" w:rsidRPr="00D06CFC" w:rsidRDefault="002D0F8E" w:rsidP="002D0F8E">
      <w:pPr>
        <w:ind w:firstLine="708"/>
        <w:jc w:val="both"/>
      </w:pPr>
      <w:r w:rsidRPr="00D06CFC">
        <w:t>Обучение в Учреждении ведется на русском языке.</w:t>
      </w:r>
    </w:p>
    <w:p w:rsidR="002D0F8E" w:rsidRPr="0025550C" w:rsidRDefault="002D0F8E" w:rsidP="002D0F8E">
      <w:pPr>
        <w:ind w:firstLine="708"/>
        <w:jc w:val="both"/>
      </w:pPr>
      <w:r w:rsidRPr="0025550C">
        <w:t>Режим работы Уч</w:t>
      </w:r>
      <w:r>
        <w:t>реждения -</w:t>
      </w:r>
      <w:r w:rsidRPr="0025550C">
        <w:t xml:space="preserve"> пятидневная рабочая неделя.</w:t>
      </w:r>
    </w:p>
    <w:p w:rsidR="002D0F8E" w:rsidRPr="006A2203" w:rsidRDefault="002D0F8E" w:rsidP="002D0F8E">
      <w:pPr>
        <w:ind w:firstLine="708"/>
        <w:jc w:val="both"/>
      </w:pPr>
      <w:r w:rsidRPr="0025550C">
        <w:t>Расписание занятий составляется для каждой учебной группы</w:t>
      </w:r>
      <w:r w:rsidRPr="006A2203">
        <w:rPr>
          <w:sz w:val="22"/>
        </w:rPr>
        <w:t xml:space="preserve"> </w:t>
      </w:r>
      <w:r w:rsidRPr="006A2203">
        <w:t xml:space="preserve">  в полном соответствии с технологией подготовки, обеспечивающей максимальные условия для усвоения материала.</w:t>
      </w:r>
    </w:p>
    <w:p w:rsidR="002D0F8E" w:rsidRPr="00D06CFC" w:rsidRDefault="002D0F8E" w:rsidP="002D0F8E">
      <w:pPr>
        <w:ind w:firstLine="708"/>
        <w:jc w:val="both"/>
      </w:pPr>
      <w:r w:rsidRPr="0025550C">
        <w:lastRenderedPageBreak/>
        <w:t>Форма получения образования</w:t>
      </w:r>
      <w:r>
        <w:t xml:space="preserve"> -</w:t>
      </w:r>
      <w:r w:rsidRPr="0025550C">
        <w:t xml:space="preserve"> </w:t>
      </w:r>
      <w:r>
        <w:t>об</w:t>
      </w:r>
      <w:r w:rsidRPr="00D06CFC">
        <w:t>учение в Учреждении с учетом потребностей и во</w:t>
      </w:r>
      <w:r w:rsidRPr="00D06CFC">
        <w:t>з</w:t>
      </w:r>
      <w:r w:rsidRPr="00D06CFC">
        <w:t>можностей обучающихся может осуществляться в очной, очно-заочной или заочной форме.</w:t>
      </w:r>
    </w:p>
    <w:p w:rsidR="002D0F8E" w:rsidRPr="00D06CFC" w:rsidRDefault="002D0F8E" w:rsidP="002D0F8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D06CFC">
        <w:rPr>
          <w:color w:val="000000"/>
        </w:rPr>
        <w:t>Образовательные программы могут реализоваться Учреждением как самостоятельно, так и посредством сетевых форм их реализации. При реализации образовательных программ могут использоваться различные образовательные технологии, в том числе дистанционные образов</w:t>
      </w:r>
      <w:r w:rsidRPr="00D06CFC">
        <w:rPr>
          <w:color w:val="000000"/>
        </w:rPr>
        <w:t>а</w:t>
      </w:r>
      <w:r w:rsidRPr="00D06CFC">
        <w:rPr>
          <w:color w:val="000000"/>
        </w:rPr>
        <w:t>тельные технологии, электронное обучение.</w:t>
      </w:r>
    </w:p>
    <w:p w:rsidR="002D0F8E" w:rsidRPr="0025550C" w:rsidRDefault="002D0F8E" w:rsidP="002D0F8E">
      <w:pPr>
        <w:ind w:firstLine="708"/>
        <w:jc w:val="both"/>
      </w:pPr>
      <w:r w:rsidRPr="0025550C">
        <w:t xml:space="preserve">Особенности приема в </w:t>
      </w:r>
      <w:r>
        <w:t>ЧУ ДПО «Чувашский учебно-курсовой комбинат</w:t>
      </w:r>
      <w:r w:rsidRPr="0025550C">
        <w:t>:</w:t>
      </w:r>
    </w:p>
    <w:p w:rsidR="002D0F8E" w:rsidRDefault="002D0F8E" w:rsidP="002D0F8E">
      <w:pPr>
        <w:ind w:firstLine="709"/>
        <w:jc w:val="both"/>
      </w:pPr>
      <w:r>
        <w:t>Прием</w:t>
      </w:r>
      <w:r w:rsidRPr="00D06CFC">
        <w:t xml:space="preserve"> в Учреждение осуществляется на основании заявки юридического лица либо личного за</w:t>
      </w:r>
      <w:r>
        <w:t>я</w:t>
      </w:r>
      <w:r w:rsidRPr="00D06CFC">
        <w:t>вления физического лица. Поступающие в Учреждение представляют предусмо</w:t>
      </w:r>
      <w:r w:rsidRPr="00D06CFC">
        <w:t>т</w:t>
      </w:r>
      <w:r w:rsidRPr="00D06CFC">
        <w:t>ренные действующим законодательством документы. Прием в Учреждение проводится на о</w:t>
      </w:r>
      <w:r w:rsidRPr="00D06CFC">
        <w:t>б</w:t>
      </w:r>
      <w:r w:rsidRPr="00D06CFC">
        <w:t xml:space="preserve">щедоступной основе без проведения вступительных испытаний. </w:t>
      </w:r>
      <w:r>
        <w:t xml:space="preserve"> </w:t>
      </w:r>
    </w:p>
    <w:p w:rsidR="002D0F8E" w:rsidRPr="008375DB" w:rsidRDefault="002D0F8E" w:rsidP="002D0F8E">
      <w:pPr>
        <w:ind w:firstLine="708"/>
        <w:jc w:val="both"/>
      </w:pPr>
      <w:r w:rsidRPr="008375DB">
        <w:t xml:space="preserve">Для зачисления на обучение между </w:t>
      </w:r>
      <w:r>
        <w:t>заказчиком</w:t>
      </w:r>
      <w:r w:rsidRPr="008375DB">
        <w:t xml:space="preserve"> и исполнителем заключается договор на оказание образовательных услуг, в котором отражены обязательства сторон и ответственность в случае их неисполнения или ненадлежащего исполнения.</w:t>
      </w:r>
    </w:p>
    <w:p w:rsidR="002D0F8E" w:rsidRPr="00D06CFC" w:rsidRDefault="002D0F8E" w:rsidP="002D0F8E">
      <w:pPr>
        <w:ind w:firstLine="708"/>
        <w:jc w:val="both"/>
      </w:pPr>
      <w:r w:rsidRPr="00D06CFC">
        <w:t>Зачисление поступающего в состав обучающихся Учреждения</w:t>
      </w:r>
      <w:r>
        <w:t>, их выпуск или отчисл</w:t>
      </w:r>
      <w:r>
        <w:t>е</w:t>
      </w:r>
      <w:r>
        <w:t>ние</w:t>
      </w:r>
      <w:r w:rsidRPr="00D06CFC">
        <w:t xml:space="preserve"> оформля</w:t>
      </w:r>
      <w:r>
        <w:t>ю</w:t>
      </w:r>
      <w:r w:rsidRPr="00D06CFC">
        <w:t>тся приказом Директора Учреждения</w:t>
      </w:r>
      <w:r>
        <w:t>.</w:t>
      </w:r>
    </w:p>
    <w:p w:rsidR="002D0F8E" w:rsidRDefault="002D0F8E" w:rsidP="002D0F8E">
      <w:pPr>
        <w:ind w:firstLine="708"/>
        <w:jc w:val="both"/>
      </w:pPr>
      <w:r>
        <w:t>Руководители учебной группы</w:t>
      </w:r>
      <w:r w:rsidRPr="008375DB">
        <w:t xml:space="preserve">  </w:t>
      </w:r>
      <w:r>
        <w:t>должны ознакомить обучающихся</w:t>
      </w:r>
      <w:r w:rsidRPr="008375DB">
        <w:t xml:space="preserve">, </w:t>
      </w:r>
      <w:r>
        <w:t xml:space="preserve"> с Уставом Учрежд</w:t>
      </w:r>
      <w:r>
        <w:t>е</w:t>
      </w:r>
      <w:r>
        <w:t>ния,  лицензией на осуществление образовательной деятельности, правилами приема обуча</w:t>
      </w:r>
      <w:r>
        <w:t>ю</w:t>
      </w:r>
      <w:r>
        <w:t>щихся в учреждение, с правилами внутреннего распорядка, положением о формах, периодичн</w:t>
      </w:r>
      <w:r>
        <w:t>о</w:t>
      </w:r>
      <w:r>
        <w:t>сти и порядке текущего контроля успеваемости и  промежуточной аттестации, программой обучения, с основными требованиями   охраны труда и пожарной безопасности при проведении учебных занятий.</w:t>
      </w:r>
    </w:p>
    <w:p w:rsidR="002D0F8E" w:rsidRDefault="002D0F8E" w:rsidP="002D0F8E">
      <w:pPr>
        <w:shd w:val="clear" w:color="auto" w:fill="FFFFFF"/>
        <w:tabs>
          <w:tab w:val="num" w:pos="17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06CFC">
        <w:rPr>
          <w:color w:val="000000"/>
        </w:rPr>
        <w:t>Сроки освоения образовательных программ и иных программ обучения определяются Учреждением самостоятельно, исходя из сложности программы, объема профессиональных знаний, умений, навыков, которыми должен овладеть обучающийся в соответствии с програ</w:t>
      </w:r>
      <w:r w:rsidRPr="00D06CFC">
        <w:rPr>
          <w:color w:val="000000"/>
        </w:rPr>
        <w:t>м</w:t>
      </w:r>
      <w:r w:rsidRPr="00D06CFC">
        <w:rPr>
          <w:color w:val="000000"/>
        </w:rPr>
        <w:t>мой, но не могут быть менее нормативных сроков освоения конкретного вида образовательной программы, установленных законодательством Российской Федерации. В зависимости от уро</w:t>
      </w:r>
      <w:r w:rsidRPr="00D06CFC">
        <w:rPr>
          <w:color w:val="000000"/>
        </w:rPr>
        <w:t>в</w:t>
      </w:r>
      <w:r w:rsidRPr="00D06CFC">
        <w:rPr>
          <w:color w:val="000000"/>
        </w:rPr>
        <w:t>ня подготовки обучающегося в индивидуальном порядке возможно обучение по индивидуал</w:t>
      </w:r>
      <w:r w:rsidRPr="00D06CFC">
        <w:rPr>
          <w:color w:val="000000"/>
        </w:rPr>
        <w:t>ь</w:t>
      </w:r>
      <w:r w:rsidRPr="00D06CFC">
        <w:rPr>
          <w:color w:val="000000"/>
        </w:rPr>
        <w:t>ному учебному плану, в том числе ускоренное обучение.</w:t>
      </w:r>
    </w:p>
    <w:p w:rsidR="002D0F8E" w:rsidRDefault="002D0F8E" w:rsidP="002D0F8E">
      <w:pPr>
        <w:shd w:val="clear" w:color="auto" w:fill="FFFFFF"/>
        <w:tabs>
          <w:tab w:val="num" w:pos="176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 w:rsidRPr="008375DB">
        <w:t>Учебный процесс</w:t>
      </w:r>
      <w:r>
        <w:t xml:space="preserve"> </w:t>
      </w:r>
      <w:r w:rsidRPr="008375DB">
        <w:t>включает теоретические, практические занятия и самостоятельную подготовку.</w:t>
      </w:r>
      <w:r w:rsidRPr="00A7161A">
        <w:rPr>
          <w:sz w:val="22"/>
        </w:rPr>
        <w:t xml:space="preserve"> </w:t>
      </w:r>
    </w:p>
    <w:p w:rsidR="002D0F8E" w:rsidRPr="008375DB" w:rsidRDefault="002D0F8E" w:rsidP="002D0F8E">
      <w:pPr>
        <w:ind w:firstLine="567"/>
        <w:jc w:val="both"/>
      </w:pPr>
      <w:r>
        <w:t xml:space="preserve"> </w:t>
      </w:r>
      <w:r w:rsidRPr="008375DB">
        <w:t>Занятия проводятся преподавателями и мастерами производственного обучения. Один учебный час приравнивается к 45 минутам.</w:t>
      </w:r>
    </w:p>
    <w:p w:rsidR="002D0F8E" w:rsidRPr="008375DB" w:rsidRDefault="002D0F8E" w:rsidP="002D0F8E">
      <w:pPr>
        <w:ind w:firstLine="708"/>
        <w:jc w:val="both"/>
      </w:pPr>
      <w:r w:rsidRPr="008375DB">
        <w:t>Теоретические и практические занятия проводятся в соответствии с расписанием зан</w:t>
      </w:r>
      <w:r w:rsidRPr="008375DB">
        <w:t>я</w:t>
      </w:r>
      <w:r w:rsidRPr="008375DB">
        <w:t>тий, составляемым на каждую учебную группу.</w:t>
      </w:r>
    </w:p>
    <w:p w:rsidR="002D0F8E" w:rsidRDefault="002D0F8E" w:rsidP="002D0F8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B4527">
        <w:rPr>
          <w:rFonts w:ascii="Times New Roman" w:hAnsi="Times New Roman"/>
          <w:sz w:val="24"/>
          <w:szCs w:val="24"/>
        </w:rPr>
        <w:t>Учет проведения теоретических и практических занятий ведется в журналах учета зан</w:t>
      </w:r>
      <w:r w:rsidRPr="009B4527">
        <w:rPr>
          <w:rFonts w:ascii="Times New Roman" w:hAnsi="Times New Roman"/>
          <w:sz w:val="24"/>
          <w:szCs w:val="24"/>
        </w:rPr>
        <w:t>я</w:t>
      </w:r>
      <w:r w:rsidRPr="009B4527">
        <w:rPr>
          <w:rFonts w:ascii="Times New Roman" w:hAnsi="Times New Roman"/>
          <w:sz w:val="24"/>
          <w:szCs w:val="24"/>
        </w:rPr>
        <w:t>тий, хранящихся в образовательном учреждении  в течение  пяти лет после выпуска обуча</w:t>
      </w:r>
      <w:r w:rsidRPr="009B4527">
        <w:rPr>
          <w:rFonts w:ascii="Times New Roman" w:hAnsi="Times New Roman"/>
          <w:sz w:val="24"/>
          <w:szCs w:val="24"/>
        </w:rPr>
        <w:t>ю</w:t>
      </w:r>
      <w:r w:rsidRPr="009B4527">
        <w:rPr>
          <w:rFonts w:ascii="Times New Roman" w:hAnsi="Times New Roman"/>
          <w:sz w:val="24"/>
          <w:szCs w:val="24"/>
        </w:rPr>
        <w:t xml:space="preserve">щихся данной группы. </w:t>
      </w:r>
    </w:p>
    <w:p w:rsidR="002D0F8E" w:rsidRDefault="002D0F8E" w:rsidP="002D0F8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06618">
        <w:rPr>
          <w:rFonts w:ascii="Times New Roman" w:hAnsi="Times New Roman"/>
          <w:sz w:val="24"/>
          <w:szCs w:val="24"/>
        </w:rPr>
        <w:t>Контроль качества (усвояемость), каждого проведенного  занятия  осуществляется пр</w:t>
      </w:r>
      <w:r w:rsidRPr="00306618">
        <w:rPr>
          <w:rFonts w:ascii="Times New Roman" w:hAnsi="Times New Roman"/>
          <w:sz w:val="24"/>
          <w:szCs w:val="24"/>
        </w:rPr>
        <w:t>е</w:t>
      </w:r>
      <w:r w:rsidRPr="00306618">
        <w:rPr>
          <w:rFonts w:ascii="Times New Roman" w:hAnsi="Times New Roman"/>
          <w:sz w:val="24"/>
          <w:szCs w:val="24"/>
        </w:rPr>
        <w:t xml:space="preserve">подавателем с отметкой в журнале. </w:t>
      </w:r>
      <w:r>
        <w:rPr>
          <w:rFonts w:ascii="Times New Roman" w:hAnsi="Times New Roman"/>
          <w:sz w:val="24"/>
          <w:szCs w:val="24"/>
        </w:rPr>
        <w:t xml:space="preserve">Руководитель учебной группы ведет учет успеваемости и посещаемости занятий. </w:t>
      </w:r>
      <w:r w:rsidRPr="00306618">
        <w:rPr>
          <w:rFonts w:ascii="Times New Roman" w:hAnsi="Times New Roman"/>
          <w:sz w:val="24"/>
          <w:szCs w:val="24"/>
        </w:rPr>
        <w:t>Полнота контроля  (наличие итоговой отметки по каждой теме пр</w:t>
      </w:r>
      <w:r w:rsidRPr="00306618">
        <w:rPr>
          <w:rFonts w:ascii="Times New Roman" w:hAnsi="Times New Roman"/>
          <w:sz w:val="24"/>
          <w:szCs w:val="24"/>
        </w:rPr>
        <w:t>о</w:t>
      </w:r>
      <w:r w:rsidRPr="00306618">
        <w:rPr>
          <w:rFonts w:ascii="Times New Roman" w:hAnsi="Times New Roman"/>
          <w:sz w:val="24"/>
          <w:szCs w:val="24"/>
        </w:rPr>
        <w:t>граммы) осуществляется методистами и з</w:t>
      </w:r>
      <w:r>
        <w:rPr>
          <w:rFonts w:ascii="Times New Roman" w:hAnsi="Times New Roman"/>
          <w:sz w:val="24"/>
          <w:szCs w:val="24"/>
        </w:rPr>
        <w:t>аведующими УКП.</w:t>
      </w:r>
    </w:p>
    <w:p w:rsidR="002D0F8E" w:rsidRPr="001B58B2" w:rsidRDefault="002D0F8E" w:rsidP="002D0F8E">
      <w:pPr>
        <w:ind w:firstLine="708"/>
        <w:jc w:val="both"/>
      </w:pPr>
      <w:r w:rsidRPr="001B58B2">
        <w:t xml:space="preserve">После успешного окончания обучения и прохождения итоговой аттестации </w:t>
      </w:r>
      <w:r w:rsidR="00DE71D7">
        <w:t xml:space="preserve">(итоговой проверки знаний) </w:t>
      </w:r>
      <w:r w:rsidRPr="001B58B2">
        <w:t>обучающимся выдаются документы о квалификации, об обучении (удостов</w:t>
      </w:r>
      <w:r w:rsidRPr="001B58B2">
        <w:t>е</w:t>
      </w:r>
      <w:r w:rsidRPr="001B58B2">
        <w:t>рения о повышении квалификации, свидетельства о профессии рабочего, должности служащего и другие), заверенные печатью Учреждения, образцы которых самостоятельно устанавливаются Учреждением, в порядке, установленным законодательством Российской Федерации и локал</w:t>
      </w:r>
      <w:r w:rsidRPr="001B58B2">
        <w:t>ь</w:t>
      </w:r>
      <w:r w:rsidRPr="001B58B2">
        <w:t xml:space="preserve">ными нормативными актами Учреждения. Лицам, не прошедшим итоговой аттестации </w:t>
      </w:r>
      <w:r w:rsidR="00DE71D7">
        <w:t xml:space="preserve"> </w:t>
      </w:r>
      <w:r w:rsidRPr="001B58B2">
        <w:t>или п</w:t>
      </w:r>
      <w:r w:rsidRPr="001B58B2">
        <w:t>о</w:t>
      </w:r>
      <w:r w:rsidRPr="001B58B2">
        <w:t>лучившим на итоговой аттестации</w:t>
      </w:r>
      <w:r w:rsidR="00DE71D7">
        <w:t xml:space="preserve"> </w:t>
      </w:r>
      <w:r w:rsidRPr="001B58B2">
        <w:t>неудовлетворительные результаты, а также лицам, освои</w:t>
      </w:r>
      <w:r w:rsidRPr="001B58B2">
        <w:t>в</w:t>
      </w:r>
      <w:r w:rsidRPr="001B58B2">
        <w:lastRenderedPageBreak/>
        <w:t>шим часть образовательной программы и (или) отчисленными из Учреждения выдается справка об обучении или о периоде обучения. За выдачу документов о квалификации, документов об обучении и дубликатов указанных документов плата не взимается.</w:t>
      </w:r>
    </w:p>
    <w:p w:rsidR="002D0F8E" w:rsidRPr="008375DB" w:rsidRDefault="002D0F8E" w:rsidP="002D0F8E">
      <w:pPr>
        <w:ind w:firstLine="708"/>
        <w:jc w:val="both"/>
      </w:pPr>
      <w:r w:rsidRPr="008375DB">
        <w:t xml:space="preserve">Результаты итоговой аттестации </w:t>
      </w:r>
      <w:r w:rsidR="00DE71D7">
        <w:t>(итоговой проверки знаний)</w:t>
      </w:r>
      <w:r w:rsidR="00847C7E">
        <w:t xml:space="preserve"> </w:t>
      </w:r>
      <w:r w:rsidRPr="008375DB">
        <w:t>оформляются протоколом, подписанным председателем и членами аттестационной</w:t>
      </w:r>
      <w:r w:rsidR="00C762F5">
        <w:t xml:space="preserve"> (квалификационной)</w:t>
      </w:r>
      <w:r w:rsidRPr="008375DB">
        <w:t xml:space="preserve"> комиссии, скре</w:t>
      </w:r>
      <w:r w:rsidRPr="008375DB">
        <w:t>п</w:t>
      </w:r>
      <w:r w:rsidRPr="008375DB">
        <w:t>ляются печатью образовательного учреждения.</w:t>
      </w:r>
    </w:p>
    <w:p w:rsidR="002D0F8E" w:rsidRPr="0080283D" w:rsidRDefault="002D0F8E" w:rsidP="002D0F8E">
      <w:pPr>
        <w:ind w:firstLine="708"/>
        <w:jc w:val="both"/>
      </w:pPr>
      <w:r>
        <w:t>Учет осуществляется по книге регистрации выдачи  свидетельств об окончании обуч</w:t>
      </w:r>
      <w:r>
        <w:t>е</w:t>
      </w:r>
      <w:r>
        <w:t xml:space="preserve">ния и по книге выдачи удостоверений о повышении квалификации. </w:t>
      </w:r>
      <w:r w:rsidRPr="0080283D">
        <w:t>Книги учета хранятся в У</w:t>
      </w:r>
      <w:r w:rsidRPr="0080283D">
        <w:t>ч</w:t>
      </w:r>
      <w:r w:rsidRPr="0080283D">
        <w:t>реждении постоянно (номенклатура дел за 201</w:t>
      </w:r>
      <w:r w:rsidR="002F2F54">
        <w:t>6</w:t>
      </w:r>
      <w:r w:rsidRPr="0080283D">
        <w:t xml:space="preserve"> год).</w:t>
      </w:r>
    </w:p>
    <w:p w:rsidR="002D0F8E" w:rsidRPr="004B790A" w:rsidRDefault="002D0F8E" w:rsidP="002D0F8E">
      <w:pPr>
        <w:ind w:firstLine="708"/>
        <w:jc w:val="both"/>
      </w:pPr>
      <w:r w:rsidRPr="004B790A">
        <w:t>Образовательный процесс организован в соответствии со всеми требованиями Фед</w:t>
      </w:r>
      <w:r w:rsidRPr="004B790A">
        <w:t>е</w:t>
      </w:r>
      <w:r w:rsidRPr="004B790A">
        <w:t>рального закона № 273-ФЗ «Об образовании в Российской Федерации», приказа Министерства образования и науки РФ от 01.07.2013 № 499 (в ред. от 15.11.2013  № 1244)</w:t>
      </w:r>
      <w:r w:rsidR="002F2F54">
        <w:t xml:space="preserve"> </w:t>
      </w:r>
      <w:r w:rsidR="002F2F54" w:rsidRPr="00162F6F">
        <w:t xml:space="preserve"> «Поряд</w:t>
      </w:r>
      <w:r w:rsidR="002F2F54">
        <w:t>ок</w:t>
      </w:r>
      <w:r w:rsidR="002F2F54" w:rsidRPr="00162F6F">
        <w:t xml:space="preserve"> орган</w:t>
      </w:r>
      <w:r w:rsidR="002F2F54" w:rsidRPr="00162F6F">
        <w:t>и</w:t>
      </w:r>
      <w:r w:rsidR="002F2F54" w:rsidRPr="00162F6F">
        <w:t>зации и осуществления образовательной деятельности по дополнительным профессиональным программам»</w:t>
      </w:r>
      <w:r w:rsidR="002F2F54">
        <w:t>,</w:t>
      </w:r>
      <w:r w:rsidRPr="004B790A">
        <w:t xml:space="preserve"> приказа Министерства образования и науки РФ от 18.04.2013 № 292 «Порядок организации и осуществления образовательной деятельности по основным программам  пр</w:t>
      </w:r>
      <w:r w:rsidRPr="004B790A">
        <w:t>о</w:t>
      </w:r>
      <w:r w:rsidRPr="004B790A">
        <w:t>фессионального обучения».</w:t>
      </w:r>
    </w:p>
    <w:p w:rsidR="002D0F8E" w:rsidRPr="004B790A" w:rsidRDefault="002D0F8E" w:rsidP="002D0F8E"/>
    <w:p w:rsidR="002D0F8E" w:rsidRPr="00A24750" w:rsidRDefault="00A24750" w:rsidP="00A24750">
      <w:pPr>
        <w:pStyle w:val="a4"/>
        <w:numPr>
          <w:ilvl w:val="0"/>
          <w:numId w:val="35"/>
        </w:numPr>
        <w:jc w:val="center"/>
        <w:rPr>
          <w:b/>
        </w:rPr>
      </w:pPr>
      <w:r>
        <w:rPr>
          <w:b/>
        </w:rPr>
        <w:t>К</w:t>
      </w:r>
      <w:r w:rsidRPr="00A24750">
        <w:rPr>
          <w:b/>
        </w:rPr>
        <w:t>ачество подготовки обучающихся</w:t>
      </w:r>
    </w:p>
    <w:p w:rsidR="002D0F8E" w:rsidRPr="00111BEC" w:rsidRDefault="002D0F8E" w:rsidP="002D0F8E">
      <w:pPr>
        <w:ind w:firstLine="708"/>
        <w:jc w:val="both"/>
      </w:pPr>
      <w:r w:rsidRPr="00111BEC">
        <w:t>Контроль успеваемости и качества подготовки обучающихся осуществляется как тек</w:t>
      </w:r>
      <w:r w:rsidRPr="00111BEC">
        <w:t>у</w:t>
      </w:r>
      <w:r w:rsidRPr="00111BEC">
        <w:t>щий (промежуточная аттестация) и итоговый (итоговая аттестация</w:t>
      </w:r>
      <w:r w:rsidR="00D705CF">
        <w:t xml:space="preserve"> и (или) итоговая проверка знаний</w:t>
      </w:r>
      <w:r w:rsidRPr="00111BEC">
        <w:t>)</w:t>
      </w:r>
      <w:r w:rsidR="00D705CF">
        <w:t>.</w:t>
      </w:r>
      <w:r w:rsidRPr="00111BEC">
        <w:t xml:space="preserve"> </w:t>
      </w:r>
    </w:p>
    <w:p w:rsidR="002D0F8E" w:rsidRPr="00DA3AB9" w:rsidRDefault="002D0F8E" w:rsidP="002D0F8E">
      <w:pPr>
        <w:ind w:left="-24" w:firstLine="732"/>
        <w:jc w:val="both"/>
      </w:pPr>
      <w:r w:rsidRPr="00DA3AB9">
        <w:t>Результаты текущего и итогового контроля успеваемости обучаемых определяются оценками: «отлично», «хорошо», «удовлетворительно», «неудовлетворительно», «зачет», «нез</w:t>
      </w:r>
      <w:r w:rsidRPr="00DA3AB9">
        <w:t>а</w:t>
      </w:r>
      <w:r w:rsidRPr="00DA3AB9">
        <w:t xml:space="preserve">чет» или «аттестован», «не аттестован». </w:t>
      </w:r>
    </w:p>
    <w:p w:rsidR="002D0F8E" w:rsidRPr="00DA3AB9" w:rsidRDefault="002D0F8E" w:rsidP="002D0F8E">
      <w:pPr>
        <w:ind w:left="-24" w:firstLine="576"/>
        <w:jc w:val="both"/>
        <w:rPr>
          <w:rFonts w:ascii="Arial" w:hAnsi="Arial"/>
        </w:rPr>
      </w:pPr>
      <w:r w:rsidRPr="00DA3AB9">
        <w:t>При проведении контроля с использованием компьютерных систем оценки выставляются по критериям, заложенным в эти системы: «сдано», «не сдано».</w:t>
      </w:r>
    </w:p>
    <w:p w:rsidR="002D0F8E" w:rsidRPr="00DA3AB9" w:rsidRDefault="002D0F8E" w:rsidP="002D0F8E">
      <w:pPr>
        <w:ind w:left="-24" w:firstLine="576"/>
        <w:jc w:val="both"/>
      </w:pPr>
      <w:r w:rsidRPr="00DA3AB9">
        <w:t>Текущий контроль предназначен для проверки хода и качества формирования знаний, управления учебным процессом, стимулирования учебной работы обучаемых и совершенств</w:t>
      </w:r>
      <w:r w:rsidRPr="00DA3AB9">
        <w:t>о</w:t>
      </w:r>
      <w:r w:rsidRPr="00DA3AB9">
        <w:t>вания методики проведения занятий. Он проводится в ходе всех видов занятий в форме, и</w:t>
      </w:r>
      <w:r w:rsidRPr="00DA3AB9">
        <w:t>з</w:t>
      </w:r>
      <w:r w:rsidRPr="00DA3AB9">
        <w:t>бранной преподавателем. Результаты текущего контроля отражаются в журнале теоретического обучения.</w:t>
      </w:r>
    </w:p>
    <w:p w:rsidR="002D0F8E" w:rsidRPr="00DA3AB9" w:rsidRDefault="002D0F8E" w:rsidP="002D0F8E">
      <w:pPr>
        <w:ind w:left="-24" w:firstLine="576"/>
        <w:jc w:val="both"/>
      </w:pPr>
      <w:r w:rsidRPr="00E66A6F">
        <w:t xml:space="preserve">Для текущей проверки знаний и навыков слушателей, преподавателями разрабатываются различные методические указания, тестовые задания, контрольные вопросы, </w:t>
      </w:r>
      <w:r>
        <w:t xml:space="preserve">индивидуальные задания, </w:t>
      </w:r>
      <w:r w:rsidRPr="00E66A6F">
        <w:t>провод</w:t>
      </w:r>
      <w:r>
        <w:t>я</w:t>
      </w:r>
      <w:r w:rsidRPr="00E66A6F">
        <w:t xml:space="preserve">тся </w:t>
      </w:r>
      <w:r>
        <w:t xml:space="preserve">зачеты по </w:t>
      </w:r>
      <w:r w:rsidRPr="00DA3AB9">
        <w:t>лабораторным (практическим) работам</w:t>
      </w:r>
      <w:r>
        <w:t xml:space="preserve">, </w:t>
      </w:r>
      <w:r w:rsidRPr="00E66A6F">
        <w:t>опрос слушателей с ц</w:t>
      </w:r>
      <w:r w:rsidRPr="00E66A6F">
        <w:t>е</w:t>
      </w:r>
      <w:r w:rsidRPr="00E66A6F">
        <w:t>лью актуализации опорных знаний обучаемых</w:t>
      </w:r>
      <w:r>
        <w:t xml:space="preserve">. </w:t>
      </w:r>
    </w:p>
    <w:p w:rsidR="002D0F8E" w:rsidRPr="00E66A6F" w:rsidRDefault="002D0F8E" w:rsidP="002D0F8E">
      <w:pPr>
        <w:ind w:firstLine="567"/>
        <w:jc w:val="both"/>
      </w:pPr>
      <w:r w:rsidRPr="00E66A6F">
        <w:t>Промежуточная аттестация проводится в виде устных зачетов. К промежуточному ко</w:t>
      </w:r>
      <w:r w:rsidRPr="00E66A6F">
        <w:t>н</w:t>
      </w:r>
      <w:r w:rsidRPr="00E66A6F">
        <w:t>тролю знаний относятся: проверка знаний и навыков обучаемых на занятиях.</w:t>
      </w:r>
    </w:p>
    <w:p w:rsidR="002D0F8E" w:rsidRDefault="002D0F8E" w:rsidP="002D0F8E">
      <w:pPr>
        <w:ind w:left="-24" w:firstLine="576"/>
        <w:jc w:val="both"/>
      </w:pPr>
      <w:r w:rsidRPr="00DA3AB9">
        <w:t xml:space="preserve">Итоговый контроль (итоговая </w:t>
      </w:r>
      <w:r w:rsidR="00C520E4">
        <w:t>проверка знаний</w:t>
      </w:r>
      <w:r w:rsidRPr="00DA3AB9">
        <w:t xml:space="preserve"> в форме квалификационного экзамена) включает в себя пробную квалификационную работу и проверку теоретических знаний</w:t>
      </w:r>
      <w:r>
        <w:t xml:space="preserve"> (по р</w:t>
      </w:r>
      <w:r>
        <w:t>а</w:t>
      </w:r>
      <w:r>
        <w:t>бочим профессиям)</w:t>
      </w:r>
      <w:r w:rsidRPr="00DA3AB9">
        <w:t>.</w:t>
      </w:r>
      <w:r w:rsidRPr="00DB2715">
        <w:t xml:space="preserve"> </w:t>
      </w:r>
      <w:r>
        <w:t xml:space="preserve"> </w:t>
      </w:r>
    </w:p>
    <w:p w:rsidR="002D0F8E" w:rsidRPr="00DA3AB9" w:rsidRDefault="002D0F8E" w:rsidP="002D0F8E">
      <w:pPr>
        <w:ind w:left="-24" w:firstLine="576"/>
        <w:jc w:val="both"/>
      </w:pPr>
      <w:r w:rsidRPr="00DA3AB9">
        <w:t>Лица, получившие</w:t>
      </w:r>
      <w:r w:rsidR="00D705CF">
        <w:t>,</w:t>
      </w:r>
      <w:r w:rsidRPr="00DA3AB9">
        <w:t xml:space="preserve"> по итогам текущего контроля неудовлетворительную оценку к сдаче квалификационного экзамена не допускаются.</w:t>
      </w:r>
    </w:p>
    <w:p w:rsidR="002D0F8E" w:rsidRDefault="002D0F8E" w:rsidP="002D0F8E">
      <w:pPr>
        <w:ind w:left="-24" w:firstLine="576"/>
        <w:jc w:val="both"/>
      </w:pPr>
      <w:r w:rsidRPr="00E66A6F">
        <w:t xml:space="preserve">Итоговая аттестация проводится в виде: зачета; экзамена; тестирования; итогового занятия (собеседования). Формы итоговой аттестации </w:t>
      </w:r>
      <w:r w:rsidR="00264E13">
        <w:t xml:space="preserve">(итоговой проверки знаний) </w:t>
      </w:r>
      <w:r w:rsidRPr="00E66A6F">
        <w:t>устанавливаются о</w:t>
      </w:r>
      <w:r w:rsidRPr="00E66A6F">
        <w:t>б</w:t>
      </w:r>
      <w:r w:rsidRPr="00E66A6F">
        <w:t>разовательными программами.</w:t>
      </w:r>
      <w:r w:rsidRPr="00796DAB">
        <w:t xml:space="preserve"> </w:t>
      </w:r>
      <w:r>
        <w:t xml:space="preserve"> </w:t>
      </w:r>
    </w:p>
    <w:p w:rsidR="002D0F8E" w:rsidRPr="00E66A6F" w:rsidRDefault="002D0F8E" w:rsidP="002D0F8E">
      <w:pPr>
        <w:ind w:firstLine="708"/>
      </w:pPr>
      <w:r w:rsidRPr="00E66A6F">
        <w:t>Содержание экзаменационных билетов, обязательных контрольных работ и перечня в</w:t>
      </w:r>
      <w:r w:rsidRPr="00E66A6F">
        <w:t>о</w:t>
      </w:r>
      <w:r w:rsidRPr="00E66A6F">
        <w:t>просов к зачетам охватывает все разделы и темы дисциплин.</w:t>
      </w:r>
      <w:r w:rsidRPr="00865CA4">
        <w:t xml:space="preserve"> </w:t>
      </w:r>
      <w:r>
        <w:t xml:space="preserve"> </w:t>
      </w:r>
    </w:p>
    <w:p w:rsidR="002D0F8E" w:rsidRPr="00DA3AB9" w:rsidRDefault="002D0F8E" w:rsidP="002D0F8E">
      <w:pPr>
        <w:ind w:left="-24" w:firstLine="576"/>
        <w:jc w:val="both"/>
      </w:pPr>
      <w:r>
        <w:lastRenderedPageBreak/>
        <w:t>Р</w:t>
      </w:r>
      <w:r w:rsidRPr="00E66A6F">
        <w:t>езультаты обучения заносятся в Журнал теоретического обучения, итоги проверки зн</w:t>
      </w:r>
      <w:r w:rsidRPr="00E66A6F">
        <w:t>а</w:t>
      </w:r>
      <w:r w:rsidRPr="00E66A6F">
        <w:t xml:space="preserve">ний отражаются в протоколе </w:t>
      </w:r>
      <w:r w:rsidRPr="007B6BA5">
        <w:t>(формы утверждены Инструкцией по учебному делопроизводс</w:t>
      </w:r>
      <w:r w:rsidRPr="007B6BA5">
        <w:t>т</w:t>
      </w:r>
      <w:r w:rsidRPr="007B6BA5">
        <w:t>ву).</w:t>
      </w:r>
      <w:r>
        <w:t xml:space="preserve"> </w:t>
      </w:r>
    </w:p>
    <w:p w:rsidR="002D0F8E" w:rsidRPr="00DA3AB9" w:rsidRDefault="002D0F8E" w:rsidP="002D0F8E">
      <w:pPr>
        <w:ind w:left="-24" w:firstLine="576"/>
        <w:jc w:val="both"/>
      </w:pPr>
      <w:r w:rsidRPr="00DA3AB9">
        <w:t xml:space="preserve">К проведению квалификационного экзамена </w:t>
      </w:r>
      <w:r>
        <w:t xml:space="preserve">могут </w:t>
      </w:r>
      <w:r w:rsidRPr="00DA3AB9">
        <w:t>привлека</w:t>
      </w:r>
      <w:r>
        <w:t>ть</w:t>
      </w:r>
      <w:r w:rsidRPr="00DA3AB9">
        <w:t>ся представители организ</w:t>
      </w:r>
      <w:r w:rsidRPr="00DA3AB9">
        <w:t>а</w:t>
      </w:r>
      <w:r w:rsidRPr="00DA3AB9">
        <w:t>ции «Заказчика»</w:t>
      </w:r>
      <w:r>
        <w:t xml:space="preserve"> (по согласованию)</w:t>
      </w:r>
      <w:r w:rsidRPr="00DA3AB9">
        <w:t>. Присутствие представителя территориального органа Ро</w:t>
      </w:r>
      <w:r w:rsidRPr="00DA3AB9">
        <w:t>с</w:t>
      </w:r>
      <w:r w:rsidRPr="00DA3AB9">
        <w:t>технадзора по согласованию.</w:t>
      </w:r>
    </w:p>
    <w:p w:rsidR="002D0F8E" w:rsidRPr="00DA3AB9" w:rsidRDefault="002D0F8E" w:rsidP="002D0F8E">
      <w:pPr>
        <w:ind w:firstLine="552"/>
        <w:jc w:val="both"/>
      </w:pPr>
      <w:r w:rsidRPr="00DA3AB9">
        <w:t xml:space="preserve">Обучающимся, </w:t>
      </w:r>
      <w:r w:rsidR="00D0095A" w:rsidRPr="00DA3AB9">
        <w:t xml:space="preserve">не сдавшим квалификационный экзамен </w:t>
      </w:r>
      <w:r w:rsidR="00FE53F2">
        <w:t>(</w:t>
      </w:r>
      <w:r w:rsidR="00D0095A">
        <w:t>итоговую аттестацию и (или) итоговую проверку знаний</w:t>
      </w:r>
      <w:r w:rsidR="00FE53F2">
        <w:t>)</w:t>
      </w:r>
      <w:r w:rsidR="00D0095A">
        <w:t xml:space="preserve">  </w:t>
      </w:r>
      <w:r w:rsidRPr="00DA3AB9">
        <w:t>в установленные сроки по уважительным причинам (болезнь, с</w:t>
      </w:r>
      <w:r w:rsidRPr="00DA3AB9">
        <w:t>е</w:t>
      </w:r>
      <w:r w:rsidRPr="00DA3AB9">
        <w:t>мейные обстоятельства и т. п.), подтвержденным документально, решением директора по с</w:t>
      </w:r>
      <w:r w:rsidRPr="00DA3AB9">
        <w:t>о</w:t>
      </w:r>
      <w:r w:rsidRPr="00DA3AB9">
        <w:t>гласованию с руководителями, направившими на обучение своих работников, устанавливаются индивидуальные сроки сдачи экзамена</w:t>
      </w:r>
      <w:r>
        <w:t xml:space="preserve"> (прохождения итоговой аттестации</w:t>
      </w:r>
      <w:r w:rsidR="00FE53F2">
        <w:t xml:space="preserve">  </w:t>
      </w:r>
      <w:r w:rsidR="002F6AE8">
        <w:t xml:space="preserve">и (или) </w:t>
      </w:r>
      <w:r w:rsidR="00FE53F2">
        <w:t>итоговой проверки знаний</w:t>
      </w:r>
      <w:r>
        <w:t>)</w:t>
      </w:r>
      <w:r w:rsidRPr="00DA3AB9">
        <w:t>.</w:t>
      </w:r>
    </w:p>
    <w:p w:rsidR="002D0F8E" w:rsidRDefault="002D0F8E" w:rsidP="002D0F8E">
      <w:pPr>
        <w:ind w:left="-24" w:firstLine="732"/>
        <w:jc w:val="both"/>
      </w:pPr>
      <w:r w:rsidRPr="00DA3AB9">
        <w:t xml:space="preserve">Успешно прошедшим проверку знаний выдаются </w:t>
      </w:r>
      <w:r>
        <w:t xml:space="preserve">документы </w:t>
      </w:r>
      <w:r w:rsidRPr="00E66A6F">
        <w:t xml:space="preserve"> установленного образца, о чем делается соответствующая запись в </w:t>
      </w:r>
      <w:r>
        <w:t>Книге</w:t>
      </w:r>
      <w:r w:rsidRPr="00E66A6F">
        <w:t xml:space="preserve"> </w:t>
      </w:r>
      <w:r>
        <w:t>регистрации выдачи</w:t>
      </w:r>
      <w:r w:rsidRPr="00E66A6F">
        <w:t xml:space="preserve"> документов об образовании, в котором наличие графы с подписями слушателей, получивших документ, является обязател</w:t>
      </w:r>
      <w:r w:rsidRPr="00E66A6F">
        <w:t>ь</w:t>
      </w:r>
      <w:r w:rsidRPr="00E66A6F">
        <w:t>ным.</w:t>
      </w:r>
    </w:p>
    <w:p w:rsidR="002D0F8E" w:rsidRPr="00DA3AB9" w:rsidRDefault="002D0F8E" w:rsidP="002D0F8E">
      <w:pPr>
        <w:ind w:left="-24" w:firstLine="576"/>
        <w:jc w:val="both"/>
      </w:pPr>
      <w:r w:rsidRPr="00DA3AB9">
        <w:t>Результаты работы квалификационной комиссии</w:t>
      </w:r>
      <w:r>
        <w:t xml:space="preserve"> (аттестационной комиссии) </w:t>
      </w:r>
      <w:r w:rsidRPr="00DA3AB9">
        <w:t>оформляю</w:t>
      </w:r>
      <w:r w:rsidRPr="00DA3AB9">
        <w:t>т</w:t>
      </w:r>
      <w:r w:rsidRPr="00DA3AB9">
        <w:t xml:space="preserve">ся протоколом. </w:t>
      </w:r>
    </w:p>
    <w:p w:rsidR="002D0F8E" w:rsidRDefault="002D0F8E" w:rsidP="002D0F8E">
      <w:pPr>
        <w:ind w:firstLine="552"/>
      </w:pPr>
      <w:r w:rsidRPr="00DA3AB9">
        <w:t xml:space="preserve">Свидетельства </w:t>
      </w:r>
      <w:r>
        <w:t xml:space="preserve"> (удостоверения) </w:t>
      </w:r>
      <w:r w:rsidRPr="00DA3AB9">
        <w:t>и протоколы регистрируются в специальных журналах учета.</w:t>
      </w:r>
    </w:p>
    <w:p w:rsidR="002D0F8E" w:rsidRDefault="002D0F8E" w:rsidP="002D0F8E">
      <w:pPr>
        <w:ind w:left="-24" w:firstLine="732"/>
        <w:jc w:val="both"/>
      </w:pPr>
    </w:p>
    <w:p w:rsidR="002D0F8E" w:rsidRPr="00A24750" w:rsidRDefault="002D0F8E" w:rsidP="002D0F8E">
      <w:pPr>
        <w:ind w:left="284"/>
        <w:jc w:val="center"/>
        <w:rPr>
          <w:b/>
        </w:rPr>
      </w:pPr>
      <w:r w:rsidRPr="00A24750">
        <w:rPr>
          <w:b/>
        </w:rPr>
        <w:t xml:space="preserve">8. </w:t>
      </w:r>
      <w:r w:rsidR="00A24750">
        <w:rPr>
          <w:b/>
        </w:rPr>
        <w:t>О</w:t>
      </w:r>
      <w:r w:rsidR="00A24750" w:rsidRPr="00A24750">
        <w:rPr>
          <w:b/>
        </w:rPr>
        <w:t>ценка эффективности подготовки персонала</w:t>
      </w:r>
    </w:p>
    <w:p w:rsidR="002D0F8E" w:rsidRDefault="002D0F8E" w:rsidP="002D0F8E">
      <w:pPr>
        <w:ind w:left="284"/>
        <w:jc w:val="center"/>
        <w:rPr>
          <w:b/>
        </w:rPr>
      </w:pPr>
      <w:r w:rsidRPr="002F71D7">
        <w:rPr>
          <w:b/>
        </w:rPr>
        <w:t>(процедуры, отчетность, анализ качества подготовки).</w:t>
      </w:r>
    </w:p>
    <w:p w:rsidR="002D0F8E" w:rsidRPr="00A7161A" w:rsidRDefault="002D0F8E" w:rsidP="002D0F8E">
      <w:pPr>
        <w:ind w:left="-48" w:firstLine="552"/>
        <w:jc w:val="both"/>
      </w:pPr>
      <w:r w:rsidRPr="00A7161A">
        <w:t>Качество проведения занятий преподавателями обеспечивается системой внутреннего ко</w:t>
      </w:r>
      <w:r w:rsidRPr="00A7161A">
        <w:t>н</w:t>
      </w:r>
      <w:r w:rsidRPr="00A7161A">
        <w:t xml:space="preserve">троля и информацией  членов ПДАК об уровне подготовленности аттестуемых. </w:t>
      </w:r>
      <w:r>
        <w:t xml:space="preserve"> По завершению курса с целью выявления недоработок в организации учебного процесса п</w:t>
      </w:r>
      <w:r w:rsidRPr="00A7161A">
        <w:t>р</w:t>
      </w:r>
      <w:r>
        <w:t>оводится</w:t>
      </w:r>
      <w:r w:rsidRPr="00A7161A">
        <w:t xml:space="preserve"> система анонимного опроса обучаемых о качестве подготовки и квалификации преподавателей.</w:t>
      </w:r>
      <w:r w:rsidRPr="00E629FA">
        <w:rPr>
          <w:sz w:val="28"/>
          <w:szCs w:val="28"/>
        </w:rPr>
        <w:t xml:space="preserve"> </w:t>
      </w:r>
    </w:p>
    <w:p w:rsidR="002D0F8E" w:rsidRDefault="002D0F8E" w:rsidP="002D0F8E">
      <w:pPr>
        <w:ind w:left="-24" w:firstLine="591"/>
        <w:jc w:val="both"/>
      </w:pPr>
      <w:r w:rsidRPr="00E1707B">
        <w:t>Для формирования внутренней системы качества подготовки учреждения</w:t>
      </w:r>
      <w:r>
        <w:t xml:space="preserve"> используется анкета по оценке качества подготовки (заполняются обучающимися) (приложение № 5). </w:t>
      </w:r>
    </w:p>
    <w:p w:rsidR="002D0F8E" w:rsidRDefault="002D0F8E" w:rsidP="00226382">
      <w:pPr>
        <w:ind w:firstLine="567"/>
        <w:jc w:val="both"/>
      </w:pPr>
      <w:r>
        <w:rPr>
          <w:color w:val="000000"/>
        </w:rPr>
        <w:t xml:space="preserve">Для обеспечения </w:t>
      </w:r>
      <w:r w:rsidRPr="00D06CFC">
        <w:rPr>
          <w:color w:val="000000"/>
        </w:rPr>
        <w:t>в полном объеме реализацию преподаваемых учебных предметов, ку</w:t>
      </w:r>
      <w:r w:rsidRPr="00D06CFC">
        <w:rPr>
          <w:color w:val="000000"/>
        </w:rPr>
        <w:t>р</w:t>
      </w:r>
      <w:r w:rsidRPr="00D06CFC">
        <w:rPr>
          <w:color w:val="000000"/>
        </w:rPr>
        <w:t xml:space="preserve">сов, дисциплин </w:t>
      </w:r>
      <w:r>
        <w:rPr>
          <w:color w:val="000000"/>
        </w:rPr>
        <w:t>преподаватели используют рабочий план проведения лекций, практических з</w:t>
      </w:r>
      <w:r>
        <w:rPr>
          <w:color w:val="000000"/>
        </w:rPr>
        <w:t>а</w:t>
      </w:r>
      <w:r>
        <w:rPr>
          <w:color w:val="000000"/>
        </w:rPr>
        <w:t xml:space="preserve">нятий, семинара, беседы, тренажерной подготовки. </w:t>
      </w:r>
      <w:r w:rsidRPr="00672409">
        <w:t>Рабоч</w:t>
      </w:r>
      <w:r>
        <w:t xml:space="preserve">ий план </w:t>
      </w:r>
      <w:r w:rsidRPr="00672409">
        <w:t xml:space="preserve"> определяет </w:t>
      </w:r>
      <w:r>
        <w:t xml:space="preserve">учебные </w:t>
      </w:r>
      <w:r w:rsidRPr="00672409">
        <w:t xml:space="preserve">цели, </w:t>
      </w:r>
      <w:r>
        <w:t xml:space="preserve">учебные вопросы и расчет времени, организационно-методические указания </w:t>
      </w:r>
      <w:r>
        <w:rPr>
          <w:color w:val="000000"/>
        </w:rPr>
        <w:t xml:space="preserve">(приложение № 6).  </w:t>
      </w:r>
    </w:p>
    <w:p w:rsidR="002D0F8E" w:rsidRPr="002728B7" w:rsidRDefault="002D0F8E" w:rsidP="002D0F8E">
      <w:pPr>
        <w:ind w:firstLine="552"/>
        <w:jc w:val="both"/>
        <w:rPr>
          <w:color w:val="000000"/>
        </w:rPr>
      </w:pPr>
      <w:r w:rsidRPr="002728B7">
        <w:rPr>
          <w:color w:val="000000"/>
        </w:rPr>
        <w:t>Для повышения качества усвоения знаний обучающимися преподаватели ориентируются «Конус обучения» (Роберт Кийосаки), где указаны степени эффективности различных способов усвоения обучающимися знаний в зависимости от вовлеченности обучающихся в образовател</w:t>
      </w:r>
      <w:r w:rsidRPr="002728B7">
        <w:rPr>
          <w:color w:val="000000"/>
        </w:rPr>
        <w:t>ь</w:t>
      </w:r>
      <w:r w:rsidRPr="002728B7">
        <w:rPr>
          <w:color w:val="000000"/>
        </w:rPr>
        <w:t>ный процесс. Наиболее неэффективный способ усвоения знаний -  чтение, усваивается лишь 10% полученной информации. Далее  - прослушивание лекций –степень усвоения -  20%. Пр</w:t>
      </w:r>
      <w:r w:rsidRPr="002728B7">
        <w:rPr>
          <w:color w:val="000000"/>
        </w:rPr>
        <w:t>о</w:t>
      </w:r>
      <w:r w:rsidRPr="002728B7">
        <w:rPr>
          <w:color w:val="000000"/>
        </w:rPr>
        <w:t>смотр иллюстраций – 30%. Усвояемость того, что слышим и видим (учебные фильмы, набл</w:t>
      </w:r>
      <w:r w:rsidRPr="002728B7">
        <w:rPr>
          <w:color w:val="000000"/>
        </w:rPr>
        <w:t>ю</w:t>
      </w:r>
      <w:r w:rsidRPr="002728B7">
        <w:rPr>
          <w:color w:val="000000"/>
        </w:rPr>
        <w:t>дение за демонстрационным или реальным процессом – 50%. Имитация деятельности позволяет сохранить в памяти 90% полезной информации – столько же, сколько и сама реальная деятел</w:t>
      </w:r>
      <w:r w:rsidRPr="002728B7">
        <w:rPr>
          <w:color w:val="000000"/>
        </w:rPr>
        <w:t>ь</w:t>
      </w:r>
      <w:r w:rsidRPr="002728B7">
        <w:rPr>
          <w:color w:val="000000"/>
        </w:rPr>
        <w:t xml:space="preserve">ность (приложение № 7). </w:t>
      </w:r>
    </w:p>
    <w:p w:rsidR="002D0F8E" w:rsidRPr="00D06CFC" w:rsidRDefault="002D0F8E" w:rsidP="002D0F8E">
      <w:pPr>
        <w:ind w:firstLine="709"/>
        <w:jc w:val="both"/>
      </w:pPr>
      <w:r w:rsidRPr="002F71D7">
        <w:t xml:space="preserve">Анализ качества подготовки производится на расширенных заседаниях педсовета </w:t>
      </w:r>
      <w:r>
        <w:t>ЧУ ДПО</w:t>
      </w:r>
      <w:r w:rsidRPr="002F71D7">
        <w:t xml:space="preserve"> "Ч</w:t>
      </w:r>
      <w:r>
        <w:t>увашский учебно-курсовой комбинат</w:t>
      </w:r>
      <w:r w:rsidRPr="002F71D7">
        <w:t>" с приглашением представителей организаций – заказчиков.</w:t>
      </w:r>
      <w:r w:rsidRPr="00DA65A1">
        <w:t xml:space="preserve"> </w:t>
      </w:r>
      <w:r>
        <w:t xml:space="preserve">На заседаниях педагогического  Совета </w:t>
      </w:r>
      <w:r w:rsidRPr="00D06CFC">
        <w:t>рас</w:t>
      </w:r>
      <w:r>
        <w:t>с</w:t>
      </w:r>
      <w:r w:rsidRPr="00D06CFC">
        <w:t>м</w:t>
      </w:r>
      <w:r>
        <w:t>а</w:t>
      </w:r>
      <w:r w:rsidRPr="00D06CFC">
        <w:t>тр</w:t>
      </w:r>
      <w:r>
        <w:t>иваются</w:t>
      </w:r>
      <w:r w:rsidRPr="00D06CFC">
        <w:t xml:space="preserve">  результат</w:t>
      </w:r>
      <w:r>
        <w:t>ы</w:t>
      </w:r>
      <w:r w:rsidRPr="00D06CFC">
        <w:t xml:space="preserve"> проведения процедуры самообследования, обеспечение функционирования внутренней системы оценки к</w:t>
      </w:r>
      <w:r w:rsidRPr="00D06CFC">
        <w:t>а</w:t>
      </w:r>
      <w:r w:rsidRPr="00D06CFC">
        <w:t>чества образования в Учреждении</w:t>
      </w:r>
      <w:r>
        <w:t>.</w:t>
      </w:r>
    </w:p>
    <w:p w:rsidR="002D0F8E" w:rsidRPr="00FD6F33" w:rsidRDefault="002D0F8E" w:rsidP="002D0F8E">
      <w:pPr>
        <w:ind w:firstLine="708"/>
        <w:jc w:val="both"/>
      </w:pPr>
      <w:r w:rsidRPr="00FD6F33">
        <w:lastRenderedPageBreak/>
        <w:t xml:space="preserve">Потребность в подготовке  персонала устанавливается  по заявкам организаций-заказчиков. </w:t>
      </w:r>
      <w:r>
        <w:t xml:space="preserve"> </w:t>
      </w:r>
      <w:r w:rsidRPr="00FD6F33">
        <w:t xml:space="preserve">Вся работа по подготовке персонала энергосистемы </w:t>
      </w:r>
      <w:r>
        <w:t xml:space="preserve">и сторонних организаций </w:t>
      </w:r>
      <w:r w:rsidRPr="00FD6F33">
        <w:t xml:space="preserve"> в</w:t>
      </w:r>
      <w:r w:rsidRPr="00FD6F33">
        <w:t>е</w:t>
      </w:r>
      <w:r w:rsidRPr="00FD6F33">
        <w:t>дется на договорной основе.</w:t>
      </w:r>
    </w:p>
    <w:p w:rsidR="002D0F8E" w:rsidRPr="00FD6F33" w:rsidRDefault="002D0F8E" w:rsidP="002D0F8E">
      <w:pPr>
        <w:ind w:firstLine="708"/>
        <w:jc w:val="both"/>
      </w:pPr>
      <w:r w:rsidRPr="00FD6F33">
        <w:t xml:space="preserve">Количественная составляющая плана работы </w:t>
      </w:r>
      <w:r>
        <w:t>ЧУ ДПО</w:t>
      </w:r>
      <w:r w:rsidRPr="00FD6F33">
        <w:t xml:space="preserve"> "Чувашский учебно-курсовой комбинат» производится при  фактическом подсчете числа обученных и составлению отчета установленной формы.</w:t>
      </w:r>
    </w:p>
    <w:p w:rsidR="0061489E" w:rsidRDefault="0061489E" w:rsidP="002D0F8E">
      <w:pPr>
        <w:jc w:val="center"/>
        <w:rPr>
          <w:b/>
        </w:rPr>
      </w:pPr>
    </w:p>
    <w:p w:rsidR="002D0F8E" w:rsidRPr="00A24750" w:rsidRDefault="002D0F8E" w:rsidP="002D0F8E">
      <w:pPr>
        <w:ind w:left="360"/>
        <w:jc w:val="center"/>
        <w:rPr>
          <w:b/>
        </w:rPr>
      </w:pPr>
      <w:r w:rsidRPr="00A24750">
        <w:rPr>
          <w:b/>
        </w:rPr>
        <w:t>Вывод о результатах самообследования:</w:t>
      </w:r>
    </w:p>
    <w:p w:rsidR="002D0F8E" w:rsidRPr="00535DA0" w:rsidRDefault="002D0F8E" w:rsidP="002D0F8E">
      <w:pPr>
        <w:spacing w:line="276" w:lineRule="auto"/>
        <w:ind w:firstLine="567"/>
        <w:jc w:val="both"/>
      </w:pPr>
      <w:r w:rsidRPr="00535DA0">
        <w:t>На основании вышеизложенного,  Частное учреждение дополнительного профессионал</w:t>
      </w:r>
      <w:r w:rsidRPr="00535DA0">
        <w:t>ь</w:t>
      </w:r>
      <w:r w:rsidRPr="00535DA0">
        <w:t>ного образования «Чувашский учебно-курсовой комбинат» имеет достаточное количество учебных кабинетов, учебно-тренировочных полигонов  для проведения лекций и практических занятий, учебно-наглядных и методических пособий, ТСО. Образовательный процесс осущес</w:t>
      </w:r>
      <w:r w:rsidRPr="00535DA0">
        <w:t>т</w:t>
      </w:r>
      <w:r w:rsidRPr="00535DA0">
        <w:t>вляется квалифицированным и опытным педагогическим составом, обеспечивающим подгото</w:t>
      </w:r>
      <w:r w:rsidRPr="00535DA0">
        <w:t>в</w:t>
      </w:r>
      <w:r w:rsidRPr="00535DA0">
        <w:t>ку в соответствии с лицензионными требованиями и требованиями государственных образов</w:t>
      </w:r>
      <w:r w:rsidRPr="00535DA0">
        <w:t>а</w:t>
      </w:r>
      <w:r w:rsidRPr="00535DA0">
        <w:t>тельных стандартов. Разработанные образовательные программы и учебно-методическая док</w:t>
      </w:r>
      <w:r w:rsidRPr="00535DA0">
        <w:t>у</w:t>
      </w:r>
      <w:r w:rsidRPr="00535DA0">
        <w:t>ментация соответствуют лицензионным требованиям.</w:t>
      </w:r>
    </w:p>
    <w:p w:rsidR="002D0F8E" w:rsidRPr="00535DA0" w:rsidRDefault="002D0F8E" w:rsidP="002D0F8E">
      <w:pPr>
        <w:spacing w:line="276" w:lineRule="auto"/>
        <w:ind w:firstLine="708"/>
        <w:jc w:val="both"/>
      </w:pPr>
      <w:r w:rsidRPr="00535DA0">
        <w:t>Образовательный процесс организован в соответствии со всеми требованиями Фед</w:t>
      </w:r>
      <w:r w:rsidRPr="00535DA0">
        <w:t>е</w:t>
      </w:r>
      <w:r w:rsidRPr="00535DA0">
        <w:t>рального закона № 273-ФЗ «Об образовании в Российской Федерации», приказ</w:t>
      </w:r>
      <w:r w:rsidR="002D4AF2">
        <w:t>а</w:t>
      </w:r>
      <w:r w:rsidRPr="00535DA0">
        <w:t xml:space="preserve"> Министерства образования и науки РФ от  01.07.2013 № 499 (в ред. от 15.11.2013 № 1244), приказа Министе</w:t>
      </w:r>
      <w:r w:rsidRPr="00535DA0">
        <w:t>р</w:t>
      </w:r>
      <w:r w:rsidRPr="00535DA0">
        <w:t xml:space="preserve">ства образования и науки РФ от 18.04.2013 № 292. </w:t>
      </w:r>
    </w:p>
    <w:p w:rsidR="002D0F8E" w:rsidRDefault="002D0F8E" w:rsidP="002D0F8E">
      <w:pPr>
        <w:ind w:firstLine="708"/>
        <w:jc w:val="both"/>
        <w:rPr>
          <w:sz w:val="22"/>
          <w:szCs w:val="22"/>
        </w:rPr>
      </w:pPr>
    </w:p>
    <w:p w:rsidR="002D0F8E" w:rsidRDefault="002D0F8E" w:rsidP="002D0F8E">
      <w:pPr>
        <w:ind w:firstLine="708"/>
        <w:jc w:val="both"/>
        <w:rPr>
          <w:sz w:val="22"/>
          <w:szCs w:val="22"/>
        </w:rPr>
      </w:pPr>
    </w:p>
    <w:p w:rsidR="002D0F8E" w:rsidRPr="00F7704B" w:rsidRDefault="002D0F8E" w:rsidP="002D0F8E">
      <w:pPr>
        <w:spacing w:after="200"/>
      </w:pPr>
      <w:r w:rsidRPr="00F7704B">
        <w:t>Председатель комиссии</w:t>
      </w:r>
      <w:r>
        <w:tab/>
      </w:r>
      <w:r w:rsidRPr="00F7704B">
        <w:t xml:space="preserve"> </w:t>
      </w:r>
      <w:r>
        <w:t>___________________ А.В.Андросова</w:t>
      </w:r>
    </w:p>
    <w:p w:rsidR="002D0F8E" w:rsidRPr="00F7704B" w:rsidRDefault="002D0F8E" w:rsidP="002D0F8E">
      <w:pPr>
        <w:spacing w:after="200"/>
      </w:pPr>
      <w:r w:rsidRPr="00F7704B">
        <w:t xml:space="preserve">Члены комиссии </w:t>
      </w:r>
      <w:r>
        <w:tab/>
      </w:r>
      <w:r>
        <w:tab/>
        <w:t>___________________  Т.В.Чечнева</w:t>
      </w:r>
    </w:p>
    <w:p w:rsidR="002D0F8E" w:rsidRPr="00765AFF" w:rsidRDefault="002D0F8E" w:rsidP="002D0F8E">
      <w:pPr>
        <w:spacing w:after="200"/>
        <w:ind w:left="1701" w:hanging="281"/>
      </w:pPr>
      <w:r>
        <w:t xml:space="preserve">     </w:t>
      </w:r>
      <w:r>
        <w:tab/>
      </w:r>
      <w:r>
        <w:tab/>
        <w:t>_</w:t>
      </w:r>
      <w:r w:rsidRPr="00765AFF">
        <w:t>________________</w:t>
      </w:r>
      <w:r>
        <w:t xml:space="preserve">__ </w:t>
      </w:r>
      <w:r w:rsidRPr="00765AFF">
        <w:t xml:space="preserve"> В.Н.Рахчеева</w:t>
      </w:r>
      <w:r>
        <w:t xml:space="preserve"> </w:t>
      </w:r>
    </w:p>
    <w:p w:rsidR="002D0F8E" w:rsidRDefault="002D0F8E" w:rsidP="002D0F8E">
      <w:pPr>
        <w:spacing w:after="200"/>
        <w:ind w:left="2124" w:firstLine="708"/>
      </w:pPr>
      <w:r>
        <w:t xml:space="preserve"> </w:t>
      </w:r>
      <w:r w:rsidRPr="00765AFF">
        <w:t>_________________</w:t>
      </w:r>
      <w:r>
        <w:t>__</w:t>
      </w:r>
      <w:r w:rsidRPr="00765AFF">
        <w:t xml:space="preserve"> </w:t>
      </w:r>
      <w:r>
        <w:t xml:space="preserve"> </w:t>
      </w:r>
      <w:r w:rsidRPr="00765AFF">
        <w:t xml:space="preserve">И.Ю.Мороз    </w:t>
      </w:r>
    </w:p>
    <w:p w:rsidR="002D0F8E" w:rsidRDefault="002D0F8E" w:rsidP="002D0F8E">
      <w:pPr>
        <w:ind w:left="2123" w:firstLine="709"/>
        <w:jc w:val="both"/>
      </w:pPr>
      <w:r>
        <w:t>___________________  Ю.В.Ашихмин</w:t>
      </w:r>
    </w:p>
    <w:p w:rsidR="002D0F8E" w:rsidRDefault="002D0F8E" w:rsidP="002D0F8E">
      <w:pPr>
        <w:ind w:left="992" w:firstLine="709"/>
        <w:jc w:val="both"/>
      </w:pPr>
    </w:p>
    <w:p w:rsidR="002D0F8E" w:rsidRDefault="002D0F8E" w:rsidP="002D0F8E">
      <w:pPr>
        <w:shd w:val="clear" w:color="auto" w:fill="FFFFFF"/>
        <w:rPr>
          <w:color w:val="000000"/>
        </w:rPr>
      </w:pPr>
    </w:p>
    <w:p w:rsidR="002D0F8E" w:rsidRDefault="002D0F8E" w:rsidP="002D0F8E">
      <w:pPr>
        <w:shd w:val="clear" w:color="auto" w:fill="FFFFFF"/>
        <w:rPr>
          <w:color w:val="000000"/>
        </w:rPr>
      </w:pPr>
    </w:p>
    <w:p w:rsidR="002D0F8E" w:rsidRPr="005F5F9B" w:rsidRDefault="002D0F8E" w:rsidP="002D0F8E">
      <w:pPr>
        <w:shd w:val="clear" w:color="auto" w:fill="FFFFFF"/>
        <w:rPr>
          <w:color w:val="000000"/>
        </w:rPr>
      </w:pPr>
      <w:r w:rsidRPr="005F5F9B">
        <w:rPr>
          <w:color w:val="000000"/>
        </w:rPr>
        <w:t xml:space="preserve">Рассмотрено на </w:t>
      </w:r>
      <w:r w:rsidR="00EC4742">
        <w:rPr>
          <w:color w:val="000000"/>
        </w:rPr>
        <w:t>заседании педагогического совета</w:t>
      </w:r>
    </w:p>
    <w:p w:rsidR="002D0F8E" w:rsidRPr="005F5F9B" w:rsidRDefault="002D0F8E" w:rsidP="002D0F8E">
      <w:pPr>
        <w:shd w:val="clear" w:color="auto" w:fill="FFFFFF"/>
        <w:rPr>
          <w:color w:val="000000"/>
        </w:rPr>
      </w:pPr>
      <w:r>
        <w:rPr>
          <w:color w:val="000000"/>
        </w:rPr>
        <w:t>ЧУ ДПО</w:t>
      </w:r>
      <w:r w:rsidRPr="005F5F9B">
        <w:rPr>
          <w:color w:val="000000"/>
        </w:rPr>
        <w:t xml:space="preserve"> «Чувашский учебно-курсовой комбинат»:</w:t>
      </w:r>
    </w:p>
    <w:p w:rsidR="002D0F8E" w:rsidRPr="005F5F9B" w:rsidRDefault="002D0F8E" w:rsidP="002D0F8E">
      <w:pPr>
        <w:shd w:val="clear" w:color="auto" w:fill="FFFFFF"/>
        <w:rPr>
          <w:color w:val="000000"/>
        </w:rPr>
      </w:pPr>
      <w:r w:rsidRPr="005F5F9B">
        <w:rPr>
          <w:color w:val="000000"/>
        </w:rPr>
        <w:t xml:space="preserve">протокол № </w:t>
      </w:r>
      <w:r w:rsidR="004041B7">
        <w:rPr>
          <w:color w:val="000000"/>
        </w:rPr>
        <w:t>0</w:t>
      </w:r>
      <w:r w:rsidR="00EC4742">
        <w:rPr>
          <w:color w:val="000000"/>
        </w:rPr>
        <w:t>1</w:t>
      </w:r>
      <w:r w:rsidRPr="005F5F9B">
        <w:rPr>
          <w:color w:val="000000"/>
        </w:rPr>
        <w:t xml:space="preserve">  от </w:t>
      </w:r>
      <w:r w:rsidR="006977F3">
        <w:rPr>
          <w:color w:val="000000"/>
        </w:rPr>
        <w:t>13.03.</w:t>
      </w:r>
      <w:r w:rsidRPr="005F5F9B">
        <w:rPr>
          <w:color w:val="000000"/>
        </w:rPr>
        <w:t>201</w:t>
      </w:r>
      <w:r w:rsidR="005F4C57">
        <w:rPr>
          <w:color w:val="000000"/>
        </w:rPr>
        <w:t>7</w:t>
      </w:r>
      <w:r w:rsidRPr="005F5F9B">
        <w:rPr>
          <w:color w:val="000000"/>
        </w:rPr>
        <w:t xml:space="preserve"> г.</w:t>
      </w:r>
    </w:p>
    <w:p w:rsidR="002D0F8E" w:rsidRDefault="002D0F8E" w:rsidP="00CE3CBF">
      <w:pPr>
        <w:spacing w:after="200" w:line="276" w:lineRule="auto"/>
        <w:jc w:val="right"/>
      </w:pPr>
      <w:r>
        <w:br w:type="page"/>
      </w:r>
      <w:r>
        <w:lastRenderedPageBreak/>
        <w:t>Приложение 1</w:t>
      </w:r>
    </w:p>
    <w:p w:rsidR="002D0F8E" w:rsidRPr="003F35C7" w:rsidRDefault="002D0F8E" w:rsidP="002D0F8E">
      <w:pPr>
        <w:rPr>
          <w:sz w:val="28"/>
          <w:szCs w:val="28"/>
        </w:rPr>
      </w:pPr>
    </w:p>
    <w:p w:rsidR="002D0F8E" w:rsidRPr="003F35C7" w:rsidRDefault="002D0F8E" w:rsidP="002D0F8E">
      <w:pPr>
        <w:jc w:val="center"/>
        <w:rPr>
          <w:sz w:val="28"/>
          <w:szCs w:val="28"/>
        </w:rPr>
      </w:pPr>
      <w:r w:rsidRPr="003F35C7">
        <w:rPr>
          <w:sz w:val="28"/>
          <w:szCs w:val="28"/>
        </w:rPr>
        <w:t>Перечень  образовательных программ</w:t>
      </w:r>
    </w:p>
    <w:p w:rsidR="002D0F8E" w:rsidRDefault="002D0F8E" w:rsidP="002D0F8E">
      <w:pPr>
        <w:jc w:val="center"/>
      </w:pPr>
    </w:p>
    <w:tbl>
      <w:tblPr>
        <w:tblW w:w="9503" w:type="dxa"/>
        <w:tblInd w:w="103" w:type="dxa"/>
        <w:tblLayout w:type="fixed"/>
        <w:tblLook w:val="04A0"/>
      </w:tblPr>
      <w:tblGrid>
        <w:gridCol w:w="572"/>
        <w:gridCol w:w="33"/>
        <w:gridCol w:w="8859"/>
        <w:gridCol w:w="39"/>
      </w:tblGrid>
      <w:tr w:rsidR="002D0F8E" w:rsidRPr="002E0740" w:rsidTr="002D0F8E">
        <w:trPr>
          <w:trHeight w:val="288"/>
        </w:trPr>
        <w:tc>
          <w:tcPr>
            <w:tcW w:w="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8E" w:rsidRPr="002E0740" w:rsidRDefault="002D0F8E" w:rsidP="002D0F8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E074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№</w:t>
            </w:r>
            <w:r w:rsidRPr="002E074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  <w:t xml:space="preserve"> п/п</w:t>
            </w:r>
          </w:p>
        </w:tc>
        <w:tc>
          <w:tcPr>
            <w:tcW w:w="88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F8E" w:rsidRPr="002E0740" w:rsidRDefault="002D0F8E" w:rsidP="002D0F8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E074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Наименование  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образовательной программы</w:t>
            </w:r>
          </w:p>
        </w:tc>
      </w:tr>
      <w:tr w:rsidR="002D0F8E" w:rsidRPr="002E0740" w:rsidTr="002D0F8E">
        <w:trPr>
          <w:trHeight w:val="288"/>
        </w:trPr>
        <w:tc>
          <w:tcPr>
            <w:tcW w:w="6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F8E" w:rsidRPr="002E0740" w:rsidRDefault="002D0F8E" w:rsidP="002D0F8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F8E" w:rsidRPr="002E0740" w:rsidRDefault="002D0F8E" w:rsidP="002D0F8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D0F8E" w:rsidRPr="002E0740" w:rsidTr="002D0F8E">
        <w:trPr>
          <w:trHeight w:val="516"/>
        </w:trPr>
        <w:tc>
          <w:tcPr>
            <w:tcW w:w="9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8E" w:rsidRPr="002E0740" w:rsidRDefault="002D0F8E" w:rsidP="002D0F8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E074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I. Профессиональное обучение по программам профессиональной подготовки по профессиям рабочих, переподготовки рабочих, повышения квалификации рабочих</w:t>
            </w:r>
          </w:p>
        </w:tc>
      </w:tr>
      <w:tr w:rsidR="002D0F8E" w:rsidRPr="002E0740" w:rsidTr="002D0F8E">
        <w:trPr>
          <w:trHeight w:val="231"/>
        </w:trPr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F8E" w:rsidRPr="002E0740" w:rsidRDefault="002D0F8E" w:rsidP="002D0F8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8E" w:rsidRPr="002E0740" w:rsidRDefault="002D0F8E" w:rsidP="002D0F8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Вальщик леса (6 разряд).</w:t>
            </w:r>
          </w:p>
        </w:tc>
      </w:tr>
      <w:tr w:rsidR="002D0F8E" w:rsidRPr="002E0740" w:rsidTr="002D0F8E">
        <w:trPr>
          <w:trHeight w:val="249"/>
        </w:trPr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F8E" w:rsidRPr="002E0740" w:rsidRDefault="002D0F8E" w:rsidP="002D0F8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8E" w:rsidRPr="002E0740" w:rsidRDefault="002D0F8E" w:rsidP="002D0F8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E0740">
              <w:rPr>
                <w:rFonts w:ascii="Calibri" w:hAnsi="Calibri"/>
                <w:color w:val="000000"/>
                <w:sz w:val="20"/>
                <w:szCs w:val="20"/>
              </w:rPr>
              <w:t>Контролер энергосбыта (1-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  <w:r w:rsidRPr="002E0740">
              <w:rPr>
                <w:rFonts w:ascii="Calibri" w:hAnsi="Calibri"/>
                <w:color w:val="000000"/>
                <w:sz w:val="20"/>
                <w:szCs w:val="20"/>
              </w:rPr>
              <w:t xml:space="preserve"> разряды).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Сборник программ</w:t>
            </w:r>
          </w:p>
        </w:tc>
      </w:tr>
      <w:tr w:rsidR="002D0F8E" w:rsidRPr="002E0740" w:rsidTr="002D0F8E">
        <w:trPr>
          <w:trHeight w:val="231"/>
        </w:trPr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F8E" w:rsidRPr="002E0740" w:rsidRDefault="002D0F8E" w:rsidP="002D0F8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8E" w:rsidRPr="002E0740" w:rsidRDefault="002D0F8E" w:rsidP="002D0F8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E0740">
              <w:rPr>
                <w:rFonts w:ascii="Calibri" w:hAnsi="Calibri"/>
                <w:color w:val="000000"/>
                <w:sz w:val="20"/>
                <w:szCs w:val="20"/>
              </w:rPr>
              <w:t>Электромонтажник по освещению и осветительным сетям (2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-6</w:t>
            </w:r>
            <w:r w:rsidRPr="002E0740">
              <w:rPr>
                <w:rFonts w:ascii="Calibri" w:hAnsi="Calibri"/>
                <w:color w:val="000000"/>
                <w:sz w:val="20"/>
                <w:szCs w:val="20"/>
              </w:rPr>
              <w:t xml:space="preserve"> разряд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ы</w:t>
            </w:r>
            <w:r w:rsidRPr="002E0740">
              <w:rPr>
                <w:rFonts w:ascii="Calibri" w:hAnsi="Calibri"/>
                <w:color w:val="000000"/>
                <w:sz w:val="20"/>
                <w:szCs w:val="20"/>
              </w:rPr>
              <w:t xml:space="preserve">).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Сборник программ</w:t>
            </w:r>
          </w:p>
        </w:tc>
      </w:tr>
      <w:tr w:rsidR="002D0F8E" w:rsidRPr="002E0740" w:rsidTr="002D0F8E">
        <w:trPr>
          <w:trHeight w:val="263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F8E" w:rsidRPr="002E0740" w:rsidRDefault="002D0F8E" w:rsidP="002D0F8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8E" w:rsidRPr="002E0740" w:rsidRDefault="002D0F8E" w:rsidP="002D0F8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E0740">
              <w:rPr>
                <w:rFonts w:ascii="Calibri" w:hAnsi="Calibri"/>
                <w:color w:val="000000"/>
                <w:sz w:val="20"/>
                <w:szCs w:val="20"/>
              </w:rPr>
              <w:t>Электромонтер оперативно-выездной  бригады (2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-6</w:t>
            </w:r>
            <w:r w:rsidRPr="002E0740">
              <w:rPr>
                <w:rFonts w:ascii="Calibri" w:hAnsi="Calibri"/>
                <w:color w:val="000000"/>
                <w:sz w:val="20"/>
                <w:szCs w:val="20"/>
              </w:rPr>
              <w:t xml:space="preserve"> разряд).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Сборник программ</w:t>
            </w:r>
          </w:p>
        </w:tc>
      </w:tr>
      <w:tr w:rsidR="002D0F8E" w:rsidRPr="002E0740" w:rsidTr="002D0F8E">
        <w:trPr>
          <w:trHeight w:val="267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F8E" w:rsidRPr="002E0740" w:rsidRDefault="002D0F8E" w:rsidP="002D0F8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8E" w:rsidRPr="002E0740" w:rsidRDefault="002D0F8E" w:rsidP="002D0F8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E0740">
              <w:rPr>
                <w:rFonts w:ascii="Calibri" w:hAnsi="Calibri"/>
                <w:color w:val="000000"/>
                <w:sz w:val="20"/>
                <w:szCs w:val="20"/>
              </w:rPr>
              <w:t>Электромонтер по испытаниям и измерениям (3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-8</w:t>
            </w:r>
            <w:r w:rsidRPr="002E0740">
              <w:rPr>
                <w:rFonts w:ascii="Calibri" w:hAnsi="Calibri"/>
                <w:color w:val="000000"/>
                <w:sz w:val="20"/>
                <w:szCs w:val="20"/>
              </w:rPr>
              <w:t xml:space="preserve"> разряд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ы</w:t>
            </w:r>
            <w:r w:rsidRPr="002E0740">
              <w:rPr>
                <w:rFonts w:ascii="Calibri" w:hAnsi="Calibri"/>
                <w:color w:val="000000"/>
                <w:sz w:val="20"/>
                <w:szCs w:val="20"/>
              </w:rPr>
              <w:t xml:space="preserve">).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Сборник программ</w:t>
            </w:r>
          </w:p>
        </w:tc>
      </w:tr>
      <w:tr w:rsidR="002D0F8E" w:rsidRPr="002E0740" w:rsidTr="002D0F8E">
        <w:trPr>
          <w:trHeight w:val="28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F8E" w:rsidRPr="002E0740" w:rsidRDefault="002D0F8E" w:rsidP="002D0F8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8E" w:rsidRPr="002E0740" w:rsidRDefault="002D0F8E" w:rsidP="002D0F8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E0740">
              <w:rPr>
                <w:rFonts w:ascii="Calibri" w:hAnsi="Calibri"/>
                <w:color w:val="000000"/>
                <w:sz w:val="20"/>
                <w:szCs w:val="20"/>
              </w:rPr>
              <w:t>Электромонтер по обслуживанию подстанций (3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-8</w:t>
            </w:r>
            <w:r w:rsidRPr="002E0740">
              <w:rPr>
                <w:rFonts w:ascii="Calibri" w:hAnsi="Calibri"/>
                <w:color w:val="000000"/>
                <w:sz w:val="20"/>
                <w:szCs w:val="20"/>
              </w:rPr>
              <w:t xml:space="preserve"> разряд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ы</w:t>
            </w:r>
            <w:r w:rsidRPr="002E0740">
              <w:rPr>
                <w:rFonts w:ascii="Calibri" w:hAnsi="Calibri"/>
                <w:color w:val="000000"/>
                <w:sz w:val="20"/>
                <w:szCs w:val="20"/>
              </w:rPr>
              <w:t xml:space="preserve">).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Сборник программ </w:t>
            </w:r>
          </w:p>
        </w:tc>
      </w:tr>
      <w:tr w:rsidR="002D0F8E" w:rsidRPr="002E0740" w:rsidTr="002D0F8E">
        <w:trPr>
          <w:trHeight w:val="403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F8E" w:rsidRPr="002E0740" w:rsidRDefault="002D0F8E" w:rsidP="002D0F8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8E" w:rsidRPr="002E0740" w:rsidRDefault="002D0F8E" w:rsidP="002D0F8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E0740">
              <w:rPr>
                <w:rFonts w:ascii="Calibri" w:hAnsi="Calibri"/>
                <w:color w:val="000000"/>
                <w:sz w:val="20"/>
                <w:szCs w:val="20"/>
              </w:rPr>
              <w:t>Электромонтер по обслуживанию электрооборудования электростанций  (4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-8</w:t>
            </w:r>
            <w:r w:rsidRPr="002E0740">
              <w:rPr>
                <w:rFonts w:ascii="Calibri" w:hAnsi="Calibri"/>
                <w:color w:val="000000"/>
                <w:sz w:val="20"/>
                <w:szCs w:val="20"/>
              </w:rPr>
              <w:t xml:space="preserve"> разряд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ы</w:t>
            </w:r>
            <w:r w:rsidRPr="002E0740">
              <w:rPr>
                <w:rFonts w:ascii="Calibri" w:hAnsi="Calibri"/>
                <w:color w:val="000000"/>
                <w:sz w:val="20"/>
                <w:szCs w:val="20"/>
              </w:rPr>
              <w:t xml:space="preserve">).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Сборник программ</w:t>
            </w:r>
          </w:p>
        </w:tc>
      </w:tr>
      <w:tr w:rsidR="002D0F8E" w:rsidRPr="002E0740" w:rsidTr="002D0F8E">
        <w:trPr>
          <w:trHeight w:val="467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F8E" w:rsidRPr="002E0740" w:rsidRDefault="002D0F8E" w:rsidP="002D0F8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8E" w:rsidRPr="002E0740" w:rsidRDefault="002D0F8E" w:rsidP="002D0F8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E0740">
              <w:rPr>
                <w:rFonts w:ascii="Calibri" w:hAnsi="Calibri"/>
                <w:color w:val="000000"/>
                <w:sz w:val="20"/>
                <w:szCs w:val="20"/>
              </w:rPr>
              <w:t>Электромонтер по оперативным переключениям в распределительных сетях (3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-7</w:t>
            </w:r>
            <w:r w:rsidRPr="002E0740">
              <w:rPr>
                <w:rFonts w:ascii="Calibri" w:hAnsi="Calibri"/>
                <w:color w:val="000000"/>
                <w:sz w:val="20"/>
                <w:szCs w:val="20"/>
              </w:rPr>
              <w:t xml:space="preserve"> разряд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ы</w:t>
            </w:r>
            <w:r w:rsidRPr="002E0740">
              <w:rPr>
                <w:rFonts w:ascii="Calibri" w:hAnsi="Calibri"/>
                <w:color w:val="000000"/>
                <w:sz w:val="20"/>
                <w:szCs w:val="20"/>
              </w:rPr>
              <w:t>).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Сборник программ</w:t>
            </w:r>
          </w:p>
        </w:tc>
      </w:tr>
      <w:tr w:rsidR="002D0F8E" w:rsidRPr="002E0740" w:rsidTr="002D0F8E">
        <w:trPr>
          <w:trHeight w:val="403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F8E" w:rsidRPr="002E0740" w:rsidRDefault="002D0F8E" w:rsidP="002D0F8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8E" w:rsidRPr="002E0740" w:rsidRDefault="002D0F8E" w:rsidP="002D0F8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E0740">
              <w:rPr>
                <w:rFonts w:ascii="Calibri" w:hAnsi="Calibri"/>
                <w:color w:val="000000"/>
                <w:sz w:val="20"/>
                <w:szCs w:val="20"/>
              </w:rPr>
              <w:t>Электромонтер по ремонту аппаратуры релейной защиты и автоматики  (2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-8 </w:t>
            </w:r>
            <w:r w:rsidRPr="002E0740">
              <w:rPr>
                <w:rFonts w:ascii="Calibri" w:hAnsi="Calibri"/>
                <w:color w:val="000000"/>
                <w:sz w:val="20"/>
                <w:szCs w:val="20"/>
              </w:rPr>
              <w:t>разряд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ы</w:t>
            </w:r>
            <w:r w:rsidRPr="002E0740">
              <w:rPr>
                <w:rFonts w:ascii="Calibri" w:hAnsi="Calibri"/>
                <w:color w:val="000000"/>
                <w:sz w:val="20"/>
                <w:szCs w:val="20"/>
              </w:rPr>
              <w:t>).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Сборник пр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о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грамм</w:t>
            </w:r>
          </w:p>
        </w:tc>
      </w:tr>
      <w:tr w:rsidR="002D0F8E" w:rsidRPr="002E0740" w:rsidTr="002D0F8E">
        <w:trPr>
          <w:trHeight w:val="32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F8E" w:rsidRPr="002E0740" w:rsidRDefault="002D0F8E" w:rsidP="002D0F8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8E" w:rsidRPr="002E0740" w:rsidRDefault="002D0F8E" w:rsidP="002D0F8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E0740">
              <w:rPr>
                <w:rFonts w:ascii="Calibri" w:hAnsi="Calibri"/>
                <w:color w:val="000000"/>
                <w:sz w:val="20"/>
                <w:szCs w:val="20"/>
              </w:rPr>
              <w:t>Электромонтер по ремонту воздушных линий электропередачи (2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-7</w:t>
            </w:r>
            <w:r w:rsidRPr="002E0740">
              <w:rPr>
                <w:rFonts w:ascii="Calibri" w:hAnsi="Calibri"/>
                <w:color w:val="000000"/>
                <w:sz w:val="20"/>
                <w:szCs w:val="20"/>
              </w:rPr>
              <w:t xml:space="preserve"> разряд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ы</w:t>
            </w:r>
            <w:r w:rsidRPr="002E0740">
              <w:rPr>
                <w:rFonts w:ascii="Calibri" w:hAnsi="Calibri"/>
                <w:color w:val="000000"/>
                <w:sz w:val="20"/>
                <w:szCs w:val="20"/>
              </w:rPr>
              <w:t xml:space="preserve">).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Сборник программ</w:t>
            </w:r>
          </w:p>
        </w:tc>
      </w:tr>
      <w:tr w:rsidR="002D0F8E" w:rsidRPr="002E0740" w:rsidTr="002D0F8E">
        <w:trPr>
          <w:trHeight w:val="273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F8E" w:rsidRPr="002E0740" w:rsidRDefault="002D0F8E" w:rsidP="002D0F8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8E" w:rsidRPr="002E0740" w:rsidRDefault="002D0F8E" w:rsidP="002D0F8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E0740">
              <w:rPr>
                <w:rFonts w:ascii="Calibri" w:hAnsi="Calibri"/>
                <w:color w:val="000000"/>
                <w:sz w:val="20"/>
                <w:szCs w:val="20"/>
              </w:rPr>
              <w:t>Электромонтер по ремонту и монтажу кабельных линий (2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-7</w:t>
            </w:r>
            <w:r w:rsidRPr="002E0740">
              <w:rPr>
                <w:rFonts w:ascii="Calibri" w:hAnsi="Calibri"/>
                <w:color w:val="000000"/>
                <w:sz w:val="20"/>
                <w:szCs w:val="20"/>
              </w:rPr>
              <w:t xml:space="preserve"> разряд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ы</w:t>
            </w:r>
            <w:r w:rsidRPr="002E0740">
              <w:rPr>
                <w:rFonts w:ascii="Calibri" w:hAnsi="Calibri"/>
                <w:color w:val="000000"/>
                <w:sz w:val="20"/>
                <w:szCs w:val="20"/>
              </w:rPr>
              <w:t xml:space="preserve">).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Сборник программ</w:t>
            </w:r>
          </w:p>
        </w:tc>
      </w:tr>
      <w:tr w:rsidR="00C42CD1" w:rsidRPr="002E0740" w:rsidTr="002D0F8E">
        <w:trPr>
          <w:trHeight w:val="273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D1" w:rsidRDefault="00C42CD1" w:rsidP="002D0F8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D1" w:rsidRPr="002E0740" w:rsidRDefault="00C42CD1" w:rsidP="002D0F8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Электромонтер по ремонту и обслуживанию аппаратуры и устройств связи (2-7 разряды). Сборник программ</w:t>
            </w:r>
          </w:p>
        </w:tc>
      </w:tr>
      <w:tr w:rsidR="002D0F8E" w:rsidRPr="002E0740" w:rsidTr="002D0F8E">
        <w:trPr>
          <w:trHeight w:val="418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F8E" w:rsidRPr="002E0740" w:rsidRDefault="002D0F8E" w:rsidP="00C42CD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="00C42CD1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8E" w:rsidRPr="002E0740" w:rsidRDefault="002D0F8E" w:rsidP="002D0F8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E0740">
              <w:rPr>
                <w:rFonts w:ascii="Calibri" w:hAnsi="Calibri"/>
                <w:color w:val="000000"/>
                <w:sz w:val="20"/>
                <w:szCs w:val="20"/>
              </w:rPr>
              <w:t>Электромонтер по ремонту и обслуживанию электрооборудования (2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-8</w:t>
            </w:r>
            <w:r w:rsidRPr="002E0740">
              <w:rPr>
                <w:rFonts w:ascii="Calibri" w:hAnsi="Calibri"/>
                <w:color w:val="000000"/>
                <w:sz w:val="20"/>
                <w:szCs w:val="20"/>
              </w:rPr>
              <w:t xml:space="preserve"> разряд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ы</w:t>
            </w:r>
            <w:r w:rsidRPr="002E0740">
              <w:rPr>
                <w:rFonts w:ascii="Calibri" w:hAnsi="Calibri"/>
                <w:color w:val="000000"/>
                <w:sz w:val="20"/>
                <w:szCs w:val="20"/>
              </w:rPr>
              <w:t xml:space="preserve">).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Сборник пр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о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грамм</w:t>
            </w:r>
          </w:p>
        </w:tc>
      </w:tr>
      <w:tr w:rsidR="002D0F8E" w:rsidRPr="002E0740" w:rsidTr="002D0F8E">
        <w:trPr>
          <w:trHeight w:val="213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F8E" w:rsidRPr="002E0740" w:rsidRDefault="002D0F8E" w:rsidP="00C42CD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="00C42CD1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8E" w:rsidRPr="002E0740" w:rsidRDefault="002D0F8E" w:rsidP="002D0F8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E0740">
              <w:rPr>
                <w:rFonts w:ascii="Calibri" w:hAnsi="Calibri"/>
                <w:color w:val="000000"/>
                <w:sz w:val="20"/>
                <w:szCs w:val="20"/>
              </w:rPr>
              <w:t>Электромонтер по эксплуатации распределительных сетей (2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-5</w:t>
            </w:r>
            <w:r w:rsidRPr="002E0740">
              <w:rPr>
                <w:rFonts w:ascii="Calibri" w:hAnsi="Calibri"/>
                <w:color w:val="000000"/>
                <w:sz w:val="20"/>
                <w:szCs w:val="20"/>
              </w:rPr>
              <w:t xml:space="preserve"> разряд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ы</w:t>
            </w:r>
            <w:r w:rsidRPr="002E0740">
              <w:rPr>
                <w:rFonts w:ascii="Calibri" w:hAnsi="Calibri"/>
                <w:color w:val="000000"/>
                <w:sz w:val="20"/>
                <w:szCs w:val="20"/>
              </w:rPr>
              <w:t xml:space="preserve">). 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Сборник программ</w:t>
            </w:r>
          </w:p>
        </w:tc>
      </w:tr>
      <w:tr w:rsidR="002D0F8E" w:rsidRPr="002E0740" w:rsidTr="002D0F8E">
        <w:trPr>
          <w:trHeight w:val="231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F8E" w:rsidRPr="002E0740" w:rsidRDefault="002D0F8E" w:rsidP="00C42CD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="00C42CD1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8E" w:rsidRPr="002E0740" w:rsidRDefault="002D0F8E" w:rsidP="002D0F8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E0740">
              <w:rPr>
                <w:rFonts w:ascii="Calibri" w:hAnsi="Calibri"/>
                <w:color w:val="000000"/>
                <w:sz w:val="20"/>
                <w:szCs w:val="20"/>
              </w:rPr>
              <w:t>Электромонтер по эксплуатации электросчетчиков (3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-4</w:t>
            </w:r>
            <w:r w:rsidRPr="002E0740">
              <w:rPr>
                <w:rFonts w:ascii="Calibri" w:hAnsi="Calibri"/>
                <w:color w:val="000000"/>
                <w:sz w:val="20"/>
                <w:szCs w:val="20"/>
              </w:rPr>
              <w:t xml:space="preserve"> разряд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ы</w:t>
            </w:r>
            <w:r w:rsidRPr="002E0740">
              <w:rPr>
                <w:rFonts w:ascii="Calibri" w:hAnsi="Calibri"/>
                <w:color w:val="000000"/>
                <w:sz w:val="20"/>
                <w:szCs w:val="20"/>
              </w:rPr>
              <w:t xml:space="preserve">).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Сборник программ</w:t>
            </w:r>
          </w:p>
        </w:tc>
      </w:tr>
      <w:tr w:rsidR="002D0F8E" w:rsidRPr="002E0740" w:rsidTr="002D0F8E">
        <w:trPr>
          <w:trHeight w:val="40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F8E" w:rsidRPr="002E0740" w:rsidRDefault="002D0F8E" w:rsidP="00C42CD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="00C42CD1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8E" w:rsidRPr="002E0740" w:rsidRDefault="002D0F8E" w:rsidP="002D0F8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E0740">
              <w:rPr>
                <w:rFonts w:ascii="Calibri" w:hAnsi="Calibri"/>
                <w:color w:val="000000"/>
                <w:sz w:val="20"/>
                <w:szCs w:val="20"/>
              </w:rPr>
              <w:t>Электрослесарь по ремонту оборудования распределительных устройств (2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-7</w:t>
            </w:r>
            <w:r w:rsidRPr="002E0740">
              <w:rPr>
                <w:rFonts w:ascii="Calibri" w:hAnsi="Calibri"/>
                <w:color w:val="000000"/>
                <w:sz w:val="20"/>
                <w:szCs w:val="20"/>
              </w:rPr>
              <w:t xml:space="preserve"> разряд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ы</w:t>
            </w:r>
            <w:r w:rsidRPr="002E0740">
              <w:rPr>
                <w:rFonts w:ascii="Calibri" w:hAnsi="Calibri"/>
                <w:color w:val="000000"/>
                <w:sz w:val="20"/>
                <w:szCs w:val="20"/>
              </w:rPr>
              <w:t xml:space="preserve">).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Сборник программ</w:t>
            </w:r>
          </w:p>
        </w:tc>
      </w:tr>
      <w:tr w:rsidR="002D0F8E" w:rsidRPr="002E0740" w:rsidTr="002D0F8E">
        <w:trPr>
          <w:trHeight w:val="327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F8E" w:rsidRPr="002E0740" w:rsidRDefault="002D0F8E" w:rsidP="00C42CD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="00C42CD1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8E" w:rsidRPr="002E0740" w:rsidRDefault="002D0F8E" w:rsidP="002D0F8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E0740">
              <w:rPr>
                <w:rFonts w:ascii="Calibri" w:hAnsi="Calibri"/>
                <w:color w:val="000000"/>
                <w:sz w:val="20"/>
                <w:szCs w:val="20"/>
              </w:rPr>
              <w:t xml:space="preserve">Аккумуляторщик (1-5 разряды).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Сборник программ</w:t>
            </w:r>
          </w:p>
        </w:tc>
      </w:tr>
      <w:tr w:rsidR="00C42CD1" w:rsidRPr="002E0740" w:rsidTr="002D0F8E">
        <w:trPr>
          <w:trHeight w:val="327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D1" w:rsidRDefault="00C42CD1" w:rsidP="00C42CD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D1" w:rsidRPr="002E0740" w:rsidRDefault="00C42CD1" w:rsidP="00C42CD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Аппаратчик по очистке сточных вод (2-4 разряды). Сборник программ</w:t>
            </w:r>
          </w:p>
        </w:tc>
      </w:tr>
      <w:tr w:rsidR="002D0F8E" w:rsidRPr="002E0740" w:rsidTr="002D0F8E">
        <w:trPr>
          <w:trHeight w:val="27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F8E" w:rsidRPr="002E0740" w:rsidRDefault="002D0F8E" w:rsidP="00C42CD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="00C42CD1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8E" w:rsidRPr="002E0740" w:rsidRDefault="002D0F8E" w:rsidP="002D0F8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E0740">
              <w:rPr>
                <w:rFonts w:ascii="Calibri" w:hAnsi="Calibri"/>
                <w:color w:val="000000"/>
                <w:sz w:val="20"/>
                <w:szCs w:val="20"/>
              </w:rPr>
              <w:t xml:space="preserve">Аппаратчик по приготовлению химреагентов (2-3 разряды).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Сборник программ</w:t>
            </w:r>
          </w:p>
        </w:tc>
      </w:tr>
      <w:tr w:rsidR="002D0F8E" w:rsidRPr="002E0740" w:rsidTr="002D0F8E">
        <w:trPr>
          <w:trHeight w:val="26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F8E" w:rsidRPr="002E0740" w:rsidRDefault="00C42CD1" w:rsidP="00C42CD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8E" w:rsidRPr="002E0740" w:rsidRDefault="002D0F8E" w:rsidP="002D0F8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E0740">
              <w:rPr>
                <w:rFonts w:ascii="Calibri" w:hAnsi="Calibri"/>
                <w:color w:val="000000"/>
                <w:sz w:val="20"/>
                <w:szCs w:val="20"/>
              </w:rPr>
              <w:t>Аппаратчик химводоочистки электростанций (1-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  <w:r w:rsidRPr="002E0740">
              <w:rPr>
                <w:rFonts w:ascii="Calibri" w:hAnsi="Calibri"/>
                <w:color w:val="000000"/>
                <w:sz w:val="20"/>
                <w:szCs w:val="20"/>
              </w:rPr>
              <w:t xml:space="preserve"> разряды).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Сборник программ</w:t>
            </w:r>
          </w:p>
        </w:tc>
      </w:tr>
      <w:tr w:rsidR="002D0F8E" w:rsidRPr="002E0740" w:rsidTr="002D0F8E">
        <w:trPr>
          <w:trHeight w:val="283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F8E" w:rsidRPr="002E0740" w:rsidRDefault="00C42CD1" w:rsidP="00C42CD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8E" w:rsidRPr="002E0740" w:rsidRDefault="002D0F8E" w:rsidP="002D0F8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E0740">
              <w:rPr>
                <w:rFonts w:ascii="Calibri" w:hAnsi="Calibri"/>
                <w:color w:val="000000"/>
                <w:sz w:val="20"/>
                <w:szCs w:val="20"/>
              </w:rPr>
              <w:t xml:space="preserve">Газорезчик (1-5 разряды).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Сборник программ</w:t>
            </w:r>
          </w:p>
        </w:tc>
      </w:tr>
      <w:tr w:rsidR="002D0F8E" w:rsidRPr="002E0740" w:rsidTr="002D0F8E">
        <w:trPr>
          <w:trHeight w:val="273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F8E" w:rsidRPr="002E0740" w:rsidRDefault="002D0F8E" w:rsidP="00C42CD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="00C42CD1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8E" w:rsidRPr="002E0740" w:rsidRDefault="002D0F8E" w:rsidP="002D0F8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E0740">
              <w:rPr>
                <w:rFonts w:ascii="Calibri" w:hAnsi="Calibri"/>
                <w:color w:val="000000"/>
                <w:sz w:val="20"/>
                <w:szCs w:val="20"/>
              </w:rPr>
              <w:t xml:space="preserve">Кровельщик по рулонным кровлям и по кровлям из штучных материалов (2-6 разряды).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Сборник программ</w:t>
            </w:r>
          </w:p>
        </w:tc>
      </w:tr>
      <w:tr w:rsidR="002D0F8E" w:rsidRPr="002E0740" w:rsidTr="002D0F8E">
        <w:trPr>
          <w:trHeight w:val="277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F8E" w:rsidRPr="002E0740" w:rsidRDefault="002D0F8E" w:rsidP="00C42CD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="00C42CD1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8E" w:rsidRPr="002E0740" w:rsidRDefault="002D0F8E" w:rsidP="002D0F8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E0740">
              <w:rPr>
                <w:rFonts w:ascii="Calibri" w:hAnsi="Calibri"/>
                <w:color w:val="000000"/>
                <w:sz w:val="20"/>
                <w:szCs w:val="20"/>
              </w:rPr>
              <w:t>Лаборант химического анализа (2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-7 </w:t>
            </w:r>
            <w:r w:rsidRPr="002E0740">
              <w:rPr>
                <w:rFonts w:ascii="Calibri" w:hAnsi="Calibri"/>
                <w:color w:val="000000"/>
                <w:sz w:val="20"/>
                <w:szCs w:val="20"/>
              </w:rPr>
              <w:t>разряд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ы</w:t>
            </w:r>
            <w:r w:rsidRPr="002E0740">
              <w:rPr>
                <w:rFonts w:ascii="Calibri" w:hAnsi="Calibri"/>
                <w:color w:val="000000"/>
                <w:sz w:val="20"/>
                <w:szCs w:val="20"/>
              </w:rPr>
              <w:t xml:space="preserve">). 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Сборник программ</w:t>
            </w:r>
          </w:p>
        </w:tc>
      </w:tr>
      <w:tr w:rsidR="002D0F8E" w:rsidRPr="002E0740" w:rsidTr="002D0F8E">
        <w:trPr>
          <w:trHeight w:val="267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F8E" w:rsidRPr="002E0740" w:rsidRDefault="002D0F8E" w:rsidP="00C42CD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="00C42CD1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8E" w:rsidRPr="002E0740" w:rsidRDefault="002D0F8E" w:rsidP="002D0F8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E0740">
              <w:rPr>
                <w:rFonts w:ascii="Calibri" w:hAnsi="Calibri"/>
                <w:color w:val="000000"/>
                <w:sz w:val="20"/>
                <w:szCs w:val="20"/>
              </w:rPr>
              <w:t xml:space="preserve">Машинист автовышки и автогидроподъемника (4-7 разряды).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Сборник программ</w:t>
            </w:r>
          </w:p>
        </w:tc>
      </w:tr>
      <w:tr w:rsidR="002D0F8E" w:rsidRPr="002E0740" w:rsidTr="002D0F8E">
        <w:trPr>
          <w:trHeight w:val="271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F8E" w:rsidRPr="002E0740" w:rsidRDefault="002D0F8E" w:rsidP="00C42CD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="00C42CD1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8E" w:rsidRPr="002E0740" w:rsidRDefault="002D0F8E" w:rsidP="002D0F8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E0740">
              <w:rPr>
                <w:rFonts w:ascii="Calibri" w:hAnsi="Calibri"/>
                <w:color w:val="000000"/>
                <w:sz w:val="20"/>
                <w:szCs w:val="20"/>
              </w:rPr>
              <w:t xml:space="preserve">Машинист бурильнокрановой самоходной машины (5-7разряды).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Сборник программ</w:t>
            </w:r>
          </w:p>
        </w:tc>
      </w:tr>
      <w:tr w:rsidR="002D0F8E" w:rsidRPr="002E0740" w:rsidTr="002D0F8E">
        <w:trPr>
          <w:trHeight w:val="289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F8E" w:rsidRPr="002E0740" w:rsidRDefault="002D0F8E" w:rsidP="00C42CD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="00C42CD1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8E" w:rsidRPr="002E0740" w:rsidRDefault="002D0F8E" w:rsidP="002D0F8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E0740">
              <w:rPr>
                <w:rFonts w:ascii="Calibri" w:hAnsi="Calibri"/>
                <w:color w:val="000000"/>
                <w:sz w:val="20"/>
                <w:szCs w:val="20"/>
              </w:rPr>
              <w:t>Машинист компрессорных установок (2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-4</w:t>
            </w:r>
            <w:r w:rsidRPr="002E0740">
              <w:rPr>
                <w:rFonts w:ascii="Calibri" w:hAnsi="Calibri"/>
                <w:color w:val="000000"/>
                <w:sz w:val="20"/>
                <w:szCs w:val="20"/>
              </w:rPr>
              <w:t xml:space="preserve"> разряд). 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Сборник программ</w:t>
            </w:r>
          </w:p>
        </w:tc>
      </w:tr>
      <w:tr w:rsidR="002D0F8E" w:rsidRPr="002E0740" w:rsidTr="002D0F8E">
        <w:trPr>
          <w:trHeight w:val="26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F8E" w:rsidRPr="002E0740" w:rsidRDefault="002D0F8E" w:rsidP="002D0F8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8E" w:rsidRPr="002E0740" w:rsidRDefault="002D0F8E" w:rsidP="002D0F8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E0740">
              <w:rPr>
                <w:rFonts w:ascii="Calibri" w:hAnsi="Calibri"/>
                <w:color w:val="000000"/>
                <w:sz w:val="20"/>
                <w:szCs w:val="20"/>
              </w:rPr>
              <w:t xml:space="preserve">Машинист компрессорных установок (2-4 разряды) (среда:  воздух-неопасные газы).  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Сборник пр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о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грамм</w:t>
            </w:r>
          </w:p>
        </w:tc>
      </w:tr>
      <w:tr w:rsidR="002D0F8E" w:rsidRPr="002E0740" w:rsidTr="002D0F8E">
        <w:trPr>
          <w:trHeight w:val="307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F8E" w:rsidRPr="002E0740" w:rsidRDefault="002D0F8E" w:rsidP="002D0F8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8E" w:rsidRPr="002E0740" w:rsidRDefault="002D0F8E" w:rsidP="002D0F8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E0740">
              <w:rPr>
                <w:rFonts w:ascii="Calibri" w:hAnsi="Calibri"/>
                <w:color w:val="000000"/>
                <w:sz w:val="20"/>
                <w:szCs w:val="20"/>
              </w:rPr>
              <w:t xml:space="preserve">Машинист компрессорных установок (3-6 разряды) (среда: опасные газы). 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Сборник программ</w:t>
            </w:r>
          </w:p>
        </w:tc>
      </w:tr>
      <w:tr w:rsidR="002D0F8E" w:rsidRPr="002E0740" w:rsidTr="002D0F8E">
        <w:trPr>
          <w:trHeight w:val="20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F8E" w:rsidRPr="002E0740" w:rsidRDefault="002D0F8E" w:rsidP="00C42CD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="00C42CD1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8E" w:rsidRPr="002E0740" w:rsidRDefault="002D0F8E" w:rsidP="002D0F8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E0740">
              <w:rPr>
                <w:rFonts w:ascii="Calibri" w:hAnsi="Calibri"/>
                <w:color w:val="000000"/>
                <w:sz w:val="20"/>
                <w:szCs w:val="20"/>
              </w:rPr>
              <w:t>Машинист котлов (3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-7</w:t>
            </w:r>
            <w:r w:rsidRPr="002E0740">
              <w:rPr>
                <w:rFonts w:ascii="Calibri" w:hAnsi="Calibri"/>
                <w:color w:val="000000"/>
                <w:sz w:val="20"/>
                <w:szCs w:val="20"/>
              </w:rPr>
              <w:t xml:space="preserve"> разряд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ы</w:t>
            </w:r>
            <w:r w:rsidRPr="002E0740">
              <w:rPr>
                <w:rFonts w:ascii="Calibri" w:hAnsi="Calibri"/>
                <w:color w:val="000000"/>
                <w:sz w:val="20"/>
                <w:szCs w:val="20"/>
              </w:rPr>
              <w:t xml:space="preserve">).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Сборник программ</w:t>
            </w:r>
          </w:p>
        </w:tc>
      </w:tr>
      <w:tr w:rsidR="002D0F8E" w:rsidRPr="002E0740" w:rsidTr="002D0F8E">
        <w:trPr>
          <w:trHeight w:val="223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F8E" w:rsidRPr="002E0740" w:rsidRDefault="002D0F8E" w:rsidP="00C42CD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="00C42CD1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8E" w:rsidRPr="002E0740" w:rsidRDefault="002D0F8E" w:rsidP="002D0F8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E0740">
              <w:rPr>
                <w:rFonts w:ascii="Calibri" w:hAnsi="Calibri"/>
                <w:color w:val="000000"/>
                <w:sz w:val="20"/>
                <w:szCs w:val="20"/>
              </w:rPr>
              <w:t>Машинист насосных установок (2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-6</w:t>
            </w:r>
            <w:r w:rsidRPr="002E0740">
              <w:rPr>
                <w:rFonts w:ascii="Calibri" w:hAnsi="Calibri"/>
                <w:color w:val="000000"/>
                <w:sz w:val="20"/>
                <w:szCs w:val="20"/>
              </w:rPr>
              <w:t xml:space="preserve"> разряд).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Сборник программ</w:t>
            </w:r>
          </w:p>
        </w:tc>
      </w:tr>
      <w:tr w:rsidR="002D0F8E" w:rsidRPr="002E0740" w:rsidTr="002D0F8E">
        <w:trPr>
          <w:trHeight w:val="25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F8E" w:rsidRPr="002E0740" w:rsidRDefault="002D0F8E" w:rsidP="00C42CD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="00C42CD1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8E" w:rsidRPr="002E0740" w:rsidRDefault="002D0F8E" w:rsidP="002D0F8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E0740">
              <w:rPr>
                <w:rFonts w:ascii="Calibri" w:hAnsi="Calibri"/>
                <w:color w:val="000000"/>
                <w:sz w:val="20"/>
                <w:szCs w:val="20"/>
              </w:rPr>
              <w:t>Машинист паровых турбин (3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-6</w:t>
            </w:r>
            <w:r w:rsidRPr="002E0740">
              <w:rPr>
                <w:rFonts w:ascii="Calibri" w:hAnsi="Calibri"/>
                <w:color w:val="000000"/>
                <w:sz w:val="20"/>
                <w:szCs w:val="20"/>
              </w:rPr>
              <w:t xml:space="preserve"> разряд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ы</w:t>
            </w:r>
            <w:r w:rsidRPr="002E0740">
              <w:rPr>
                <w:rFonts w:ascii="Calibri" w:hAnsi="Calibri"/>
                <w:color w:val="000000"/>
                <w:sz w:val="20"/>
                <w:szCs w:val="20"/>
              </w:rPr>
              <w:t xml:space="preserve">).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Сборник программ</w:t>
            </w:r>
          </w:p>
        </w:tc>
      </w:tr>
      <w:tr w:rsidR="00C42CD1" w:rsidRPr="002E0740" w:rsidTr="002D0F8E">
        <w:trPr>
          <w:trHeight w:val="25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D1" w:rsidRDefault="00C42CD1" w:rsidP="00C42CD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D1" w:rsidRPr="002E0740" w:rsidRDefault="00C42CD1" w:rsidP="00C42CD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Машинист-обходчик по котельному оборудованию (2-8 разряды). Сборник программ</w:t>
            </w:r>
          </w:p>
        </w:tc>
      </w:tr>
      <w:tr w:rsidR="002D0F8E" w:rsidRPr="002E0740" w:rsidTr="002D0F8E">
        <w:trPr>
          <w:trHeight w:val="287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F8E" w:rsidRPr="002E0740" w:rsidRDefault="00C42CD1" w:rsidP="00C42CD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31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8E" w:rsidRPr="002E0740" w:rsidRDefault="002D0F8E" w:rsidP="002D0F8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E0740">
              <w:rPr>
                <w:rFonts w:ascii="Calibri" w:hAnsi="Calibri"/>
                <w:color w:val="000000"/>
                <w:sz w:val="20"/>
                <w:szCs w:val="20"/>
              </w:rPr>
              <w:t>Машинист топливоподачи (3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-5</w:t>
            </w:r>
            <w:r w:rsidRPr="002E0740">
              <w:rPr>
                <w:rFonts w:ascii="Calibri" w:hAnsi="Calibri"/>
                <w:color w:val="000000"/>
                <w:sz w:val="20"/>
                <w:szCs w:val="20"/>
              </w:rPr>
              <w:t xml:space="preserve"> разряд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ы</w:t>
            </w:r>
            <w:r w:rsidRPr="002E0740">
              <w:rPr>
                <w:rFonts w:ascii="Calibri" w:hAnsi="Calibri"/>
                <w:color w:val="000000"/>
                <w:sz w:val="20"/>
                <w:szCs w:val="20"/>
              </w:rPr>
              <w:t xml:space="preserve">).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Сборник программ</w:t>
            </w:r>
          </w:p>
        </w:tc>
      </w:tr>
      <w:tr w:rsidR="002D0F8E" w:rsidRPr="002E0740" w:rsidTr="002D0F8E">
        <w:trPr>
          <w:trHeight w:val="263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F8E" w:rsidRPr="002E0740" w:rsidRDefault="00C42CD1" w:rsidP="002D0F8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8E" w:rsidRPr="002E0740" w:rsidRDefault="002D0F8E" w:rsidP="002D0F8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E0740">
              <w:rPr>
                <w:rFonts w:ascii="Calibri" w:hAnsi="Calibri"/>
                <w:color w:val="000000"/>
                <w:sz w:val="20"/>
                <w:szCs w:val="20"/>
              </w:rPr>
              <w:t>Оператор заправочных станций (2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-5</w:t>
            </w:r>
            <w:r w:rsidRPr="002E0740">
              <w:rPr>
                <w:rFonts w:ascii="Calibri" w:hAnsi="Calibri"/>
                <w:color w:val="000000"/>
                <w:sz w:val="20"/>
                <w:szCs w:val="20"/>
              </w:rPr>
              <w:t xml:space="preserve"> разряд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ы</w:t>
            </w:r>
            <w:r w:rsidRPr="002E0740">
              <w:rPr>
                <w:rFonts w:ascii="Calibri" w:hAnsi="Calibri"/>
                <w:color w:val="000000"/>
                <w:sz w:val="20"/>
                <w:szCs w:val="20"/>
              </w:rPr>
              <w:t xml:space="preserve">).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Сборник программ</w:t>
            </w:r>
          </w:p>
        </w:tc>
      </w:tr>
      <w:tr w:rsidR="002D0F8E" w:rsidRPr="002E0740" w:rsidTr="002D0F8E">
        <w:trPr>
          <w:trHeight w:val="203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F8E" w:rsidRPr="002E0740" w:rsidRDefault="00C42CD1" w:rsidP="002D0F8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8E" w:rsidRPr="002E0740" w:rsidRDefault="002D0F8E" w:rsidP="002D0F8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E0740">
              <w:rPr>
                <w:rFonts w:ascii="Calibri" w:hAnsi="Calibri"/>
                <w:color w:val="000000"/>
                <w:sz w:val="20"/>
                <w:szCs w:val="20"/>
              </w:rPr>
              <w:t>Оператор котельной (на жидком и газообразном топливе) (2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-6</w:t>
            </w:r>
            <w:r w:rsidRPr="002E0740">
              <w:rPr>
                <w:rFonts w:ascii="Calibri" w:hAnsi="Calibri"/>
                <w:color w:val="000000"/>
                <w:sz w:val="20"/>
                <w:szCs w:val="20"/>
              </w:rPr>
              <w:t xml:space="preserve"> разряд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ы</w:t>
            </w:r>
            <w:r w:rsidRPr="002E0740"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  <w:r w:rsidRPr="002E0740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Сборник программ</w:t>
            </w:r>
          </w:p>
        </w:tc>
      </w:tr>
      <w:tr w:rsidR="002D0F8E" w:rsidRPr="002E0740" w:rsidTr="002D0F8E">
        <w:trPr>
          <w:trHeight w:val="27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F8E" w:rsidRPr="002E0740" w:rsidRDefault="00C42CD1" w:rsidP="002D0F8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8E" w:rsidRPr="002E0740" w:rsidRDefault="002D0F8E" w:rsidP="002D0F8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E0740">
              <w:rPr>
                <w:rFonts w:ascii="Calibri" w:hAnsi="Calibri"/>
                <w:color w:val="000000"/>
                <w:sz w:val="20"/>
                <w:szCs w:val="20"/>
              </w:rPr>
              <w:t>Оператор очистных сооружений (2-3 разряды).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Сборник программ</w:t>
            </w:r>
          </w:p>
        </w:tc>
      </w:tr>
      <w:tr w:rsidR="002D0F8E" w:rsidRPr="002E0740" w:rsidTr="002D0F8E">
        <w:trPr>
          <w:trHeight w:val="26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F8E" w:rsidRPr="002E0740" w:rsidRDefault="00C42CD1" w:rsidP="002D0F8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8E" w:rsidRPr="002E0740" w:rsidRDefault="002D0F8E" w:rsidP="002D0F8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E0740">
              <w:rPr>
                <w:rFonts w:ascii="Calibri" w:hAnsi="Calibri"/>
                <w:color w:val="000000"/>
                <w:sz w:val="20"/>
                <w:szCs w:val="20"/>
              </w:rPr>
              <w:t>Оператор-термист на передвижных термических установках (2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-6</w:t>
            </w:r>
            <w:r w:rsidRPr="002E0740">
              <w:rPr>
                <w:rFonts w:ascii="Calibri" w:hAnsi="Calibri"/>
                <w:color w:val="000000"/>
                <w:sz w:val="20"/>
                <w:szCs w:val="20"/>
              </w:rPr>
              <w:t xml:space="preserve"> разряд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ы</w:t>
            </w:r>
            <w:r w:rsidRPr="002E0740">
              <w:rPr>
                <w:rFonts w:ascii="Calibri" w:hAnsi="Calibri"/>
                <w:color w:val="000000"/>
                <w:sz w:val="20"/>
                <w:szCs w:val="20"/>
              </w:rPr>
              <w:t xml:space="preserve">).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Сборник программ</w:t>
            </w:r>
          </w:p>
        </w:tc>
      </w:tr>
      <w:tr w:rsidR="002D0F8E" w:rsidRPr="002E0740" w:rsidTr="002D0F8E">
        <w:trPr>
          <w:trHeight w:val="27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F8E" w:rsidRPr="002E0740" w:rsidRDefault="00C42CD1" w:rsidP="002D0F8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8E" w:rsidRPr="002E0740" w:rsidRDefault="002D0F8E" w:rsidP="002D0F8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E0740">
              <w:rPr>
                <w:rFonts w:ascii="Calibri" w:hAnsi="Calibri"/>
                <w:color w:val="000000"/>
                <w:sz w:val="20"/>
                <w:szCs w:val="20"/>
              </w:rPr>
              <w:t xml:space="preserve">Оператор товарный (2-7 разряды).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Сборник программ</w:t>
            </w:r>
          </w:p>
        </w:tc>
      </w:tr>
      <w:tr w:rsidR="00C42CD1" w:rsidRPr="002E0740" w:rsidTr="002D0F8E">
        <w:trPr>
          <w:trHeight w:val="27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D1" w:rsidRDefault="00C42CD1" w:rsidP="002D0F8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D1" w:rsidRPr="002E0740" w:rsidRDefault="00C42CD1" w:rsidP="00C42CD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Слесарь по обслуживанию и ремонту механического оборудования подъемных сооружений (4 ра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з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ряд). Сборник программ</w:t>
            </w:r>
          </w:p>
        </w:tc>
      </w:tr>
      <w:tr w:rsidR="00A8644E" w:rsidRPr="002E0740" w:rsidTr="002D0F8E">
        <w:trPr>
          <w:trHeight w:val="27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644E" w:rsidRDefault="00A8644E" w:rsidP="002D0F8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44E" w:rsidRDefault="00A8644E" w:rsidP="00C42CD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Слесарь по обслуживанию и ремонту гидравлического оборудования подъемных сооружений (4 разряд). Сборник программ</w:t>
            </w:r>
          </w:p>
        </w:tc>
      </w:tr>
      <w:tr w:rsidR="00A8644E" w:rsidRPr="002E0740" w:rsidTr="002D0F8E">
        <w:trPr>
          <w:trHeight w:val="27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644E" w:rsidRDefault="00A8644E" w:rsidP="00A8644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44E" w:rsidRDefault="00A8644E" w:rsidP="00C42CD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Слесарь по обслуживанию и ремонту электрического оборудования подъемных сооружений (4 ра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з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ряд). Сборник программ</w:t>
            </w:r>
          </w:p>
        </w:tc>
      </w:tr>
      <w:tr w:rsidR="002D0F8E" w:rsidRPr="002E0740" w:rsidTr="002D0F8E">
        <w:trPr>
          <w:trHeight w:val="269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F8E" w:rsidRPr="002E0740" w:rsidRDefault="00A8644E" w:rsidP="002D0F8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8E" w:rsidRPr="002E0740" w:rsidRDefault="002D0F8E" w:rsidP="002D0F8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E0740">
              <w:rPr>
                <w:rFonts w:ascii="Calibri" w:hAnsi="Calibri"/>
                <w:color w:val="000000"/>
                <w:sz w:val="20"/>
                <w:szCs w:val="20"/>
              </w:rPr>
              <w:t>Слесарь по обслуживанию оборудования электростанций (2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-5</w:t>
            </w:r>
            <w:r w:rsidRPr="002E0740">
              <w:rPr>
                <w:rFonts w:ascii="Calibri" w:hAnsi="Calibri"/>
                <w:color w:val="000000"/>
                <w:sz w:val="20"/>
                <w:szCs w:val="20"/>
              </w:rPr>
              <w:t xml:space="preserve"> разряд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ы</w:t>
            </w:r>
            <w:r w:rsidRPr="002E0740">
              <w:rPr>
                <w:rFonts w:ascii="Calibri" w:hAnsi="Calibri"/>
                <w:color w:val="000000"/>
                <w:sz w:val="20"/>
                <w:szCs w:val="20"/>
              </w:rPr>
              <w:t xml:space="preserve">).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Сборник программ</w:t>
            </w:r>
          </w:p>
        </w:tc>
      </w:tr>
      <w:tr w:rsidR="002D0F8E" w:rsidRPr="002E0740" w:rsidTr="002D0F8E">
        <w:trPr>
          <w:trHeight w:val="287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F8E" w:rsidRPr="002E0740" w:rsidRDefault="00A8644E" w:rsidP="002D0F8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8E" w:rsidRPr="002E0740" w:rsidRDefault="002D0F8E" w:rsidP="002D0F8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E0740">
              <w:rPr>
                <w:rFonts w:ascii="Calibri" w:hAnsi="Calibri"/>
                <w:color w:val="000000"/>
                <w:sz w:val="20"/>
                <w:szCs w:val="20"/>
              </w:rPr>
              <w:t>Слесарь по о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бслуживанию тепловых пунктов (4-5 </w:t>
            </w:r>
            <w:r w:rsidRPr="002E0740">
              <w:rPr>
                <w:rFonts w:ascii="Calibri" w:hAnsi="Calibri"/>
                <w:color w:val="000000"/>
                <w:sz w:val="20"/>
                <w:szCs w:val="20"/>
              </w:rPr>
              <w:t>разряд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ы</w:t>
            </w:r>
            <w:r w:rsidRPr="002E0740">
              <w:rPr>
                <w:rFonts w:ascii="Calibri" w:hAnsi="Calibri"/>
                <w:color w:val="000000"/>
                <w:sz w:val="20"/>
                <w:szCs w:val="20"/>
              </w:rPr>
              <w:t xml:space="preserve">).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Сборник программ</w:t>
            </w:r>
          </w:p>
        </w:tc>
      </w:tr>
      <w:tr w:rsidR="002D0F8E" w:rsidRPr="002E0740" w:rsidTr="002D0F8E">
        <w:trPr>
          <w:trHeight w:val="263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F8E" w:rsidRPr="002E0740" w:rsidRDefault="00A8644E" w:rsidP="002D0F8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8E" w:rsidRPr="002E0740" w:rsidRDefault="002D0F8E" w:rsidP="002D0F8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E0740">
              <w:rPr>
                <w:rFonts w:ascii="Calibri" w:hAnsi="Calibri"/>
                <w:color w:val="000000"/>
                <w:sz w:val="20"/>
                <w:szCs w:val="20"/>
              </w:rPr>
              <w:t>Слесарь по обслуживанию тепловых сетей (4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-6</w:t>
            </w:r>
            <w:r w:rsidRPr="002E0740">
              <w:rPr>
                <w:rFonts w:ascii="Calibri" w:hAnsi="Calibri"/>
                <w:color w:val="000000"/>
                <w:sz w:val="20"/>
                <w:szCs w:val="20"/>
              </w:rPr>
              <w:t xml:space="preserve"> разряд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ы</w:t>
            </w:r>
            <w:r w:rsidRPr="002E0740">
              <w:rPr>
                <w:rFonts w:ascii="Calibri" w:hAnsi="Calibri"/>
                <w:color w:val="000000"/>
                <w:sz w:val="20"/>
                <w:szCs w:val="20"/>
              </w:rPr>
              <w:t xml:space="preserve">).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Сборник программ</w:t>
            </w:r>
          </w:p>
        </w:tc>
      </w:tr>
      <w:tr w:rsidR="002D0F8E" w:rsidRPr="002E0740" w:rsidTr="002D0F8E">
        <w:trPr>
          <w:trHeight w:val="281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F8E" w:rsidRPr="002E0740" w:rsidRDefault="00A8644E" w:rsidP="002D0F8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8E" w:rsidRPr="002E0740" w:rsidRDefault="002D0F8E" w:rsidP="002D0F8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E0740">
              <w:rPr>
                <w:rFonts w:ascii="Calibri" w:hAnsi="Calibri"/>
                <w:color w:val="000000"/>
                <w:sz w:val="20"/>
                <w:szCs w:val="20"/>
              </w:rPr>
              <w:t>Слесарь  по ремонту оборудования котельных и пылеприготовительных цехов (2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-7</w:t>
            </w:r>
            <w:r w:rsidRPr="002E0740">
              <w:rPr>
                <w:rFonts w:ascii="Calibri" w:hAnsi="Calibri"/>
                <w:color w:val="000000"/>
                <w:sz w:val="20"/>
                <w:szCs w:val="20"/>
              </w:rPr>
              <w:t xml:space="preserve"> разряд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ы</w:t>
            </w:r>
            <w:r w:rsidRPr="002E0740">
              <w:rPr>
                <w:rFonts w:ascii="Calibri" w:hAnsi="Calibri"/>
                <w:color w:val="000000"/>
                <w:sz w:val="20"/>
                <w:szCs w:val="20"/>
              </w:rPr>
              <w:t xml:space="preserve">).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Сбо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р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ник программ</w:t>
            </w:r>
          </w:p>
        </w:tc>
      </w:tr>
      <w:tr w:rsidR="002D0F8E" w:rsidRPr="002E0740" w:rsidTr="002D0F8E">
        <w:trPr>
          <w:trHeight w:val="271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F8E" w:rsidRPr="002E0740" w:rsidRDefault="00A8644E" w:rsidP="002D0F8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8E" w:rsidRPr="002E0740" w:rsidRDefault="002D0F8E" w:rsidP="002D0F8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E0740">
              <w:rPr>
                <w:rFonts w:ascii="Calibri" w:hAnsi="Calibri"/>
                <w:color w:val="000000"/>
                <w:sz w:val="20"/>
                <w:szCs w:val="20"/>
              </w:rPr>
              <w:t>Слесарь по ремонту оборудования тепловых сетей (2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-7</w:t>
            </w:r>
            <w:r w:rsidRPr="002E0740">
              <w:rPr>
                <w:rFonts w:ascii="Calibri" w:hAnsi="Calibri"/>
                <w:color w:val="000000"/>
                <w:sz w:val="20"/>
                <w:szCs w:val="20"/>
              </w:rPr>
              <w:t xml:space="preserve"> разряд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ы</w:t>
            </w:r>
            <w:r w:rsidRPr="002E0740">
              <w:rPr>
                <w:rFonts w:ascii="Calibri" w:hAnsi="Calibri"/>
                <w:color w:val="000000"/>
                <w:sz w:val="20"/>
                <w:szCs w:val="20"/>
              </w:rPr>
              <w:t xml:space="preserve">).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Сборник программ</w:t>
            </w:r>
          </w:p>
        </w:tc>
      </w:tr>
      <w:tr w:rsidR="002D0F8E" w:rsidRPr="002E0740" w:rsidTr="002D0F8E">
        <w:trPr>
          <w:trHeight w:val="261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F8E" w:rsidRPr="002E0740" w:rsidRDefault="00A8644E" w:rsidP="002D0F8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8E" w:rsidRPr="002E0740" w:rsidRDefault="002D0F8E" w:rsidP="002D0F8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E0740">
              <w:rPr>
                <w:rFonts w:ascii="Calibri" w:hAnsi="Calibri"/>
                <w:color w:val="000000"/>
                <w:sz w:val="20"/>
                <w:szCs w:val="20"/>
              </w:rPr>
              <w:t>Слесарь по ремонту оборудования топливоподачи (2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-5</w:t>
            </w:r>
            <w:r w:rsidRPr="002E0740">
              <w:rPr>
                <w:rFonts w:ascii="Calibri" w:hAnsi="Calibri"/>
                <w:color w:val="000000"/>
                <w:sz w:val="20"/>
                <w:szCs w:val="20"/>
              </w:rPr>
              <w:t xml:space="preserve"> разряд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ы</w:t>
            </w:r>
            <w:r w:rsidRPr="002E0740">
              <w:rPr>
                <w:rFonts w:ascii="Calibri" w:hAnsi="Calibri"/>
                <w:color w:val="000000"/>
                <w:sz w:val="20"/>
                <w:szCs w:val="20"/>
              </w:rPr>
              <w:t xml:space="preserve">).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Сборник программ</w:t>
            </w:r>
          </w:p>
        </w:tc>
      </w:tr>
      <w:tr w:rsidR="002D0F8E" w:rsidRPr="002E0740" w:rsidTr="002D0F8E">
        <w:trPr>
          <w:trHeight w:val="293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F8E" w:rsidRPr="002E0740" w:rsidRDefault="00A8644E" w:rsidP="002D0F8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8E" w:rsidRPr="002E0740" w:rsidRDefault="002D0F8E" w:rsidP="002D0F8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E0740">
              <w:rPr>
                <w:rFonts w:ascii="Calibri" w:hAnsi="Calibri"/>
                <w:color w:val="000000"/>
                <w:sz w:val="20"/>
                <w:szCs w:val="20"/>
              </w:rPr>
              <w:t>Слесарь по ремонту парогазотурбинного оборудования (2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-8</w:t>
            </w:r>
            <w:r w:rsidRPr="002E0740">
              <w:rPr>
                <w:rFonts w:ascii="Calibri" w:hAnsi="Calibri"/>
                <w:color w:val="000000"/>
                <w:sz w:val="20"/>
                <w:szCs w:val="20"/>
              </w:rPr>
              <w:t xml:space="preserve"> разряд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ы</w:t>
            </w:r>
            <w:r w:rsidRPr="002E0740">
              <w:rPr>
                <w:rFonts w:ascii="Calibri" w:hAnsi="Calibri"/>
                <w:color w:val="000000"/>
                <w:sz w:val="20"/>
                <w:szCs w:val="20"/>
              </w:rPr>
              <w:t xml:space="preserve">).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Сборник программ</w:t>
            </w:r>
          </w:p>
        </w:tc>
      </w:tr>
      <w:tr w:rsidR="002D0F8E" w:rsidRPr="002E0740" w:rsidTr="002D0F8E">
        <w:trPr>
          <w:trHeight w:val="279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F8E" w:rsidRPr="002E0740" w:rsidRDefault="00A8644E" w:rsidP="002D0F8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8E" w:rsidRPr="002E0740" w:rsidRDefault="002D0F8E" w:rsidP="002D0F8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E0740">
              <w:rPr>
                <w:rFonts w:ascii="Calibri" w:hAnsi="Calibri"/>
                <w:color w:val="000000"/>
                <w:sz w:val="20"/>
                <w:szCs w:val="20"/>
              </w:rPr>
              <w:t>Слесарь по эксплуатации и ремонту газового оборудования (2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-5</w:t>
            </w:r>
            <w:r w:rsidRPr="002E0740">
              <w:rPr>
                <w:rFonts w:ascii="Calibri" w:hAnsi="Calibri"/>
                <w:color w:val="000000"/>
                <w:sz w:val="20"/>
                <w:szCs w:val="20"/>
              </w:rPr>
              <w:t xml:space="preserve"> разряд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ы</w:t>
            </w:r>
            <w:r w:rsidRPr="002E0740">
              <w:rPr>
                <w:rFonts w:ascii="Calibri" w:hAnsi="Calibri"/>
                <w:color w:val="000000"/>
                <w:sz w:val="20"/>
                <w:szCs w:val="20"/>
              </w:rPr>
              <w:t xml:space="preserve">).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Сборник программ</w:t>
            </w:r>
          </w:p>
        </w:tc>
      </w:tr>
      <w:tr w:rsidR="002D0F8E" w:rsidRPr="002E0740" w:rsidTr="002D0F8E">
        <w:trPr>
          <w:trHeight w:val="277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F8E" w:rsidRPr="002E0740" w:rsidRDefault="00A8644E" w:rsidP="002D0F8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8E" w:rsidRPr="002E0740" w:rsidRDefault="002D0F8E" w:rsidP="002D0F8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E0740">
              <w:rPr>
                <w:rFonts w:ascii="Calibri" w:hAnsi="Calibri"/>
                <w:color w:val="000000"/>
                <w:sz w:val="20"/>
                <w:szCs w:val="20"/>
              </w:rPr>
              <w:t>Слесарь-ремонтник (2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-8</w:t>
            </w:r>
            <w:r w:rsidRPr="002E0740">
              <w:rPr>
                <w:rFonts w:ascii="Calibri" w:hAnsi="Calibri"/>
                <w:color w:val="000000"/>
                <w:sz w:val="20"/>
                <w:szCs w:val="20"/>
              </w:rPr>
              <w:t xml:space="preserve"> разряд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ы</w:t>
            </w:r>
            <w:r w:rsidRPr="002E0740">
              <w:rPr>
                <w:rFonts w:ascii="Calibri" w:hAnsi="Calibri"/>
                <w:color w:val="000000"/>
                <w:sz w:val="20"/>
                <w:szCs w:val="20"/>
              </w:rPr>
              <w:t xml:space="preserve">).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Сборник программ</w:t>
            </w:r>
          </w:p>
        </w:tc>
      </w:tr>
      <w:tr w:rsidR="002D0F8E" w:rsidRPr="002E0740" w:rsidTr="002D0F8E">
        <w:trPr>
          <w:trHeight w:val="267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F8E" w:rsidRPr="002E0740" w:rsidRDefault="00A8644E" w:rsidP="002D0F8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8E" w:rsidRPr="002E0740" w:rsidRDefault="002D0F8E" w:rsidP="002D0F8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E0740">
              <w:rPr>
                <w:rFonts w:ascii="Calibri" w:hAnsi="Calibri"/>
                <w:color w:val="000000"/>
                <w:sz w:val="20"/>
                <w:szCs w:val="20"/>
              </w:rPr>
              <w:t xml:space="preserve">Сливщик-разливщик (2-4 разряд).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Сборник программ</w:t>
            </w:r>
          </w:p>
        </w:tc>
      </w:tr>
      <w:tr w:rsidR="002D0F8E" w:rsidRPr="002E0740" w:rsidTr="002D0F8E">
        <w:trPr>
          <w:trHeight w:val="271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F8E" w:rsidRPr="002E0740" w:rsidRDefault="00A8644E" w:rsidP="002D0F8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8E" w:rsidRPr="002E0740" w:rsidRDefault="002D0F8E" w:rsidP="002D0F8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E0740">
              <w:rPr>
                <w:rFonts w:ascii="Calibri" w:hAnsi="Calibri"/>
                <w:color w:val="000000"/>
                <w:sz w:val="20"/>
                <w:szCs w:val="20"/>
              </w:rPr>
              <w:t>Стропальщик (2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-6</w:t>
            </w:r>
            <w:r w:rsidRPr="002E0740">
              <w:rPr>
                <w:rFonts w:ascii="Calibri" w:hAnsi="Calibri"/>
                <w:color w:val="000000"/>
                <w:sz w:val="20"/>
                <w:szCs w:val="20"/>
              </w:rPr>
              <w:t xml:space="preserve"> разряд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ы</w:t>
            </w:r>
            <w:r w:rsidRPr="002E0740">
              <w:rPr>
                <w:rFonts w:ascii="Calibri" w:hAnsi="Calibri"/>
                <w:color w:val="000000"/>
                <w:sz w:val="20"/>
                <w:szCs w:val="20"/>
              </w:rPr>
              <w:t xml:space="preserve">).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Сборник программ</w:t>
            </w:r>
          </w:p>
        </w:tc>
      </w:tr>
      <w:tr w:rsidR="00A8644E" w:rsidRPr="002E0740" w:rsidTr="002D0F8E">
        <w:trPr>
          <w:trHeight w:val="271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644E" w:rsidRDefault="00A8644E" w:rsidP="002D0F8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44E" w:rsidRPr="002E0740" w:rsidRDefault="00A8644E" w:rsidP="00A864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Стропальщик (3 разряд) с правом управления кранами мостового типа, оснащенными радиоэле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тронными средствами дистанционного управления.</w:t>
            </w:r>
          </w:p>
        </w:tc>
      </w:tr>
      <w:tr w:rsidR="002D0F8E" w:rsidRPr="002E0740" w:rsidTr="002D0F8E">
        <w:trPr>
          <w:trHeight w:val="267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F8E" w:rsidRPr="002E0740" w:rsidRDefault="00A8644E" w:rsidP="002D0F8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8E" w:rsidRPr="002E0740" w:rsidRDefault="002D0F8E" w:rsidP="002D0F8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E0740">
              <w:rPr>
                <w:rFonts w:ascii="Calibri" w:hAnsi="Calibri"/>
                <w:color w:val="000000"/>
                <w:sz w:val="20"/>
                <w:szCs w:val="20"/>
              </w:rPr>
              <w:t>Электрогазосварщик (2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-6</w:t>
            </w:r>
            <w:r w:rsidRPr="002E0740">
              <w:rPr>
                <w:rFonts w:ascii="Calibri" w:hAnsi="Calibri"/>
                <w:color w:val="000000"/>
                <w:sz w:val="20"/>
                <w:szCs w:val="20"/>
              </w:rPr>
              <w:t xml:space="preserve"> разряд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ы</w:t>
            </w:r>
            <w:r w:rsidRPr="002E0740">
              <w:rPr>
                <w:rFonts w:ascii="Calibri" w:hAnsi="Calibri"/>
                <w:color w:val="000000"/>
                <w:sz w:val="20"/>
                <w:szCs w:val="20"/>
              </w:rPr>
              <w:t xml:space="preserve">).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Сборник программ</w:t>
            </w:r>
          </w:p>
        </w:tc>
      </w:tr>
      <w:tr w:rsidR="002D0F8E" w:rsidRPr="002E0740" w:rsidTr="002D0F8E">
        <w:trPr>
          <w:trHeight w:val="198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F8E" w:rsidRPr="002E0740" w:rsidRDefault="00A8644E" w:rsidP="002D0F8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8E" w:rsidRPr="002E0740" w:rsidRDefault="002D0F8E" w:rsidP="002D0F8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E0740">
              <w:rPr>
                <w:rFonts w:ascii="Calibri" w:hAnsi="Calibri"/>
                <w:color w:val="000000"/>
                <w:sz w:val="20"/>
                <w:szCs w:val="20"/>
              </w:rPr>
              <w:t>Электросварщик ручной сварки (2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-6</w:t>
            </w:r>
            <w:r w:rsidRPr="002E0740">
              <w:rPr>
                <w:rFonts w:ascii="Calibri" w:hAnsi="Calibri"/>
                <w:color w:val="000000"/>
                <w:sz w:val="20"/>
                <w:szCs w:val="20"/>
              </w:rPr>
              <w:t xml:space="preserve"> разряд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ы</w:t>
            </w:r>
            <w:r w:rsidRPr="002E0740">
              <w:rPr>
                <w:rFonts w:ascii="Calibri" w:hAnsi="Calibri"/>
                <w:color w:val="000000"/>
                <w:sz w:val="20"/>
                <w:szCs w:val="20"/>
              </w:rPr>
              <w:t xml:space="preserve">). 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Сборник программ</w:t>
            </w:r>
          </w:p>
        </w:tc>
      </w:tr>
      <w:tr w:rsidR="002D0F8E" w:rsidRPr="002E0740" w:rsidTr="002D0F8E">
        <w:trPr>
          <w:trHeight w:val="229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F8E" w:rsidRPr="002E0740" w:rsidRDefault="00A8644E" w:rsidP="002D0F8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8E" w:rsidRPr="002E0740" w:rsidRDefault="002D0F8E" w:rsidP="002D0F8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E0740">
              <w:rPr>
                <w:rFonts w:ascii="Calibri" w:hAnsi="Calibri"/>
                <w:color w:val="000000"/>
                <w:sz w:val="20"/>
                <w:szCs w:val="20"/>
              </w:rPr>
              <w:t>Электрослесарь по ремонту и обслуживанию автоматики и средств измерений электростанций (2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-8</w:t>
            </w:r>
            <w:r w:rsidRPr="002E0740">
              <w:rPr>
                <w:rFonts w:ascii="Calibri" w:hAnsi="Calibri"/>
                <w:color w:val="000000"/>
                <w:sz w:val="20"/>
                <w:szCs w:val="20"/>
              </w:rPr>
              <w:t xml:space="preserve"> разряд).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Сборник программ</w:t>
            </w:r>
          </w:p>
        </w:tc>
      </w:tr>
      <w:tr w:rsidR="002D0F8E" w:rsidRPr="002E0740" w:rsidTr="002D0F8E">
        <w:trPr>
          <w:gridAfter w:val="1"/>
          <w:wAfter w:w="39" w:type="dxa"/>
          <w:trHeight w:val="277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7BF3" w:rsidRDefault="002D0F8E" w:rsidP="00A97BF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E074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II. 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Дополнительные профессиональные программы повышения </w:t>
            </w:r>
            <w:r w:rsidR="00A97BF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квалификации и </w:t>
            </w:r>
          </w:p>
          <w:p w:rsidR="002D0F8E" w:rsidRPr="002E0740" w:rsidRDefault="00A97BF3" w:rsidP="00A97BF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дополнительные общеразвивающие программы</w:t>
            </w:r>
          </w:p>
        </w:tc>
      </w:tr>
      <w:tr w:rsidR="002D0F8E" w:rsidRPr="002E0740" w:rsidTr="002D0F8E">
        <w:trPr>
          <w:trHeight w:val="55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F8E" w:rsidRPr="002E0740" w:rsidRDefault="002D0F8E" w:rsidP="002D0F8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8E" w:rsidRPr="002E0740" w:rsidRDefault="002D0F8E" w:rsidP="002D0F8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Повышение квалификации</w:t>
            </w:r>
            <w:r w:rsidRPr="002E0740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(специальная подготовка) работников организаций, осуществляющих эксплуатацию трубопроводов пара и горячей воды</w:t>
            </w:r>
          </w:p>
        </w:tc>
      </w:tr>
      <w:tr w:rsidR="002D0F8E" w:rsidRPr="002E0740" w:rsidTr="002D0F8E">
        <w:trPr>
          <w:trHeight w:val="55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F8E" w:rsidRPr="002E0740" w:rsidRDefault="002D0F8E" w:rsidP="002D0F8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8E" w:rsidRPr="002E0740" w:rsidRDefault="002D0F8E" w:rsidP="002D0F8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Повышение квалификации</w:t>
            </w:r>
            <w:r w:rsidR="00B25098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(специальная подготовка) работников организаций, осуществляющих эксплуатацию сосудов, работающих под давлением</w:t>
            </w:r>
          </w:p>
        </w:tc>
      </w:tr>
      <w:tr w:rsidR="002D0F8E" w:rsidRPr="002E0740" w:rsidTr="002D0F8E">
        <w:trPr>
          <w:trHeight w:val="56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F8E" w:rsidRPr="002E0740" w:rsidRDefault="002D0F8E" w:rsidP="002D0F8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8E" w:rsidRPr="002E0740" w:rsidRDefault="002D0F8E" w:rsidP="002D0F8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Повышение квалификации</w:t>
            </w:r>
            <w:r w:rsidRPr="002E0740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(специальная подготовка) работников организаций, осуществляющих эксплуатацию </w:t>
            </w:r>
            <w:r w:rsidRPr="002E0740">
              <w:rPr>
                <w:rFonts w:ascii="Calibri" w:hAnsi="Calibri"/>
                <w:color w:val="000000"/>
                <w:sz w:val="20"/>
                <w:szCs w:val="20"/>
              </w:rPr>
              <w:t>баллонов со сжатыми, сжиженными и растворенными газами</w:t>
            </w:r>
          </w:p>
        </w:tc>
      </w:tr>
      <w:tr w:rsidR="002D0F8E" w:rsidRPr="002E0740" w:rsidTr="002D0F8E">
        <w:trPr>
          <w:trHeight w:val="55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F8E" w:rsidRPr="002E0740" w:rsidRDefault="002D0F8E" w:rsidP="002D0F8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8E" w:rsidRPr="002E0740" w:rsidRDefault="002D0F8E" w:rsidP="00145181">
            <w:pPr>
              <w:pStyle w:val="FR1"/>
              <w:jc w:val="left"/>
              <w:rPr>
                <w:rFonts w:ascii="Calibri" w:hAnsi="Calibri"/>
                <w:color w:val="000000"/>
                <w:sz w:val="20"/>
              </w:rPr>
            </w:pPr>
            <w:r w:rsidRPr="00E650E4">
              <w:rPr>
                <w:rFonts w:ascii="Calibri" w:hAnsi="Calibri"/>
                <w:b w:val="0"/>
                <w:color w:val="000000"/>
                <w:sz w:val="20"/>
              </w:rPr>
              <w:t xml:space="preserve">Повышение квалификации (специальная подготовка) </w:t>
            </w:r>
            <w:r w:rsidR="00145181">
              <w:rPr>
                <w:rFonts w:ascii="Calibri" w:hAnsi="Calibri"/>
                <w:b w:val="0"/>
                <w:color w:val="000000"/>
                <w:sz w:val="20"/>
              </w:rPr>
              <w:t>работников организаций, привлекаемых к техническому обслуживанию электрических котлов, не подлежащих учету в органах Ростехнадзора</w:t>
            </w:r>
          </w:p>
        </w:tc>
      </w:tr>
      <w:tr w:rsidR="002D0F8E" w:rsidRPr="002E0740" w:rsidTr="002D0F8E">
        <w:trPr>
          <w:trHeight w:val="28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F8E" w:rsidRPr="002E0740" w:rsidRDefault="002D0F8E" w:rsidP="002D0F8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8E" w:rsidRPr="002E0740" w:rsidRDefault="002D0F8E" w:rsidP="00E650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Повышение квалификации</w:t>
            </w:r>
            <w:r w:rsidRPr="002E0740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(</w:t>
            </w:r>
            <w:r w:rsidR="00E650E4">
              <w:rPr>
                <w:rFonts w:ascii="Calibri" w:hAnsi="Calibri"/>
                <w:color w:val="000000"/>
                <w:sz w:val="20"/>
                <w:szCs w:val="20"/>
              </w:rPr>
              <w:t>предаттестационная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подготовка) работников организаций, осущест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в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ляющих безопасное проведение газоопасных работ при эксплуатации сетей газораспределения и газопотребления</w:t>
            </w:r>
            <w:r w:rsidRPr="002E0740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2D0F8E" w:rsidRPr="002E0740" w:rsidTr="002D0F8E">
        <w:trPr>
          <w:trHeight w:val="54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F8E" w:rsidRPr="002E0740" w:rsidRDefault="002D0F8E" w:rsidP="002D0F8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8E" w:rsidRPr="002E0740" w:rsidRDefault="002D0F8E" w:rsidP="002D0F8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Повышение квалификации</w:t>
            </w:r>
            <w:r w:rsidRPr="002E0740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(специальная подготовка) работников организаций, осуществляющих безопасное проведение газоопасных работ при строительстве, реконструкции и капитальном р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е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монте сетей газораспределения и газопотребления</w:t>
            </w:r>
          </w:p>
        </w:tc>
      </w:tr>
      <w:tr w:rsidR="00E650E4" w:rsidRPr="002E0740" w:rsidTr="002D0F8E">
        <w:trPr>
          <w:trHeight w:val="54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0E4" w:rsidRDefault="00E650E4" w:rsidP="002D0F8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0E4" w:rsidRDefault="00E650E4" w:rsidP="00E650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Повышение квалификации электрогазосварщиков. Ускоренное обучение без повышения квалиф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и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кационного разряда</w:t>
            </w:r>
          </w:p>
        </w:tc>
      </w:tr>
      <w:tr w:rsidR="002D0F8E" w:rsidRPr="002E0740" w:rsidTr="002D0F8E">
        <w:trPr>
          <w:trHeight w:val="55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F8E" w:rsidRPr="002E0740" w:rsidRDefault="00E650E4" w:rsidP="00E650E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8E" w:rsidRPr="002E0740" w:rsidRDefault="002D0F8E" w:rsidP="002D0F8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Повышение квалификации</w:t>
            </w:r>
            <w:r w:rsidRPr="002E0740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(обучение) работников организаций безопасным методам и приемам выполнения работ на высоте с применением люлек (кабин), находящихся на подъемных сооружен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и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 xml:space="preserve">ях </w:t>
            </w:r>
          </w:p>
        </w:tc>
      </w:tr>
      <w:tr w:rsidR="002D0F8E" w:rsidRPr="002E0740" w:rsidTr="002D0F8E">
        <w:trPr>
          <w:trHeight w:val="7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F8E" w:rsidRPr="002E0740" w:rsidRDefault="00E650E4" w:rsidP="00E650E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8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8E" w:rsidRPr="002E0740" w:rsidRDefault="002D0F8E" w:rsidP="002D0F8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Повышение квалификации (специальная подготовка) </w:t>
            </w:r>
            <w:r w:rsidRPr="002E0740">
              <w:rPr>
                <w:rFonts w:ascii="Calibri" w:hAnsi="Calibri"/>
                <w:color w:val="000000"/>
                <w:sz w:val="20"/>
                <w:szCs w:val="20"/>
              </w:rPr>
              <w:t>квалифицированных рабочих, осуществляющих техническое обслуживание железнодорожных путей необщего пользования, по которым транспо</w:t>
            </w:r>
            <w:r w:rsidRPr="002E0740">
              <w:rPr>
                <w:rFonts w:ascii="Calibri" w:hAnsi="Calibri"/>
                <w:color w:val="000000"/>
                <w:sz w:val="20"/>
                <w:szCs w:val="20"/>
              </w:rPr>
              <w:t>р</w:t>
            </w:r>
            <w:r w:rsidRPr="002E0740">
              <w:rPr>
                <w:rFonts w:ascii="Calibri" w:hAnsi="Calibri"/>
                <w:color w:val="000000"/>
                <w:sz w:val="20"/>
                <w:szCs w:val="20"/>
              </w:rPr>
              <w:t>тируются опасные вещества энергетических производств</w:t>
            </w:r>
          </w:p>
        </w:tc>
      </w:tr>
      <w:tr w:rsidR="002D0F8E" w:rsidRPr="002E0740" w:rsidTr="002D0F8E">
        <w:trPr>
          <w:trHeight w:val="52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F8E" w:rsidRPr="002E0740" w:rsidRDefault="002D0F8E" w:rsidP="00E650E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="00E650E4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8E" w:rsidRPr="002E0740" w:rsidRDefault="002D0F8E" w:rsidP="002D0F8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Повышение квалификации (специальная подготовка) работников взрывопожароопасных и химич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е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ски опасных производственных объектов, привлекаемых к производству работ по перевозке, в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ы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грузке, хранению и использованию опасных веществ, транспортируемых железнодорожным и авт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о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мобильным транспортом. Категории привлекаемого персонала: квалифицированные рабочие; сп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е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циалисты, ответственные за безопасное производство работ повышенной опасности</w:t>
            </w:r>
          </w:p>
        </w:tc>
      </w:tr>
      <w:tr w:rsidR="002D0F8E" w:rsidRPr="002E0740" w:rsidTr="002D0F8E">
        <w:trPr>
          <w:trHeight w:val="56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F8E" w:rsidRPr="002E0740" w:rsidRDefault="002D0F8E" w:rsidP="00E650E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="00E650E4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8E" w:rsidRPr="009A0880" w:rsidRDefault="002D0F8E" w:rsidP="009A0880">
            <w:pPr>
              <w:rPr>
                <w:rFonts w:ascii="Calibri" w:hAnsi="Calibri"/>
                <w:sz w:val="20"/>
                <w:szCs w:val="20"/>
              </w:rPr>
            </w:pPr>
            <w:r w:rsidRPr="009A0880">
              <w:rPr>
                <w:rFonts w:ascii="Calibri" w:hAnsi="Calibri"/>
                <w:sz w:val="20"/>
                <w:szCs w:val="20"/>
              </w:rPr>
              <w:t xml:space="preserve">Повышение квалификации  (специальная подготовка) </w:t>
            </w:r>
            <w:r w:rsidR="009A0880" w:rsidRPr="009A0880">
              <w:rPr>
                <w:rFonts w:ascii="Calibri" w:hAnsi="Calibri"/>
                <w:sz w:val="20"/>
                <w:szCs w:val="20"/>
              </w:rPr>
              <w:t>работников организаций</w:t>
            </w:r>
            <w:r w:rsidRPr="009A0880">
              <w:rPr>
                <w:rFonts w:ascii="Calibri" w:hAnsi="Calibri"/>
                <w:sz w:val="20"/>
                <w:szCs w:val="20"/>
              </w:rPr>
              <w:t xml:space="preserve"> на право произво</w:t>
            </w:r>
            <w:r w:rsidRPr="009A0880">
              <w:rPr>
                <w:rFonts w:ascii="Calibri" w:hAnsi="Calibri"/>
                <w:sz w:val="20"/>
                <w:szCs w:val="20"/>
              </w:rPr>
              <w:t>д</w:t>
            </w:r>
            <w:r w:rsidRPr="009A0880">
              <w:rPr>
                <w:rFonts w:ascii="Calibri" w:hAnsi="Calibri"/>
                <w:sz w:val="20"/>
                <w:szCs w:val="20"/>
              </w:rPr>
              <w:t xml:space="preserve">ства работ </w:t>
            </w:r>
            <w:r w:rsidR="009A0880" w:rsidRPr="009A0880">
              <w:rPr>
                <w:rFonts w:ascii="Calibri" w:hAnsi="Calibri"/>
                <w:sz w:val="20"/>
                <w:szCs w:val="20"/>
              </w:rPr>
              <w:t>с криогенн</w:t>
            </w:r>
            <w:r w:rsidR="009A0880">
              <w:rPr>
                <w:rFonts w:ascii="Calibri" w:hAnsi="Calibri"/>
                <w:sz w:val="20"/>
                <w:szCs w:val="20"/>
              </w:rPr>
              <w:t>ы</w:t>
            </w:r>
            <w:r w:rsidR="009A0880" w:rsidRPr="009A0880">
              <w:rPr>
                <w:rFonts w:ascii="Calibri" w:hAnsi="Calibri"/>
                <w:sz w:val="20"/>
                <w:szCs w:val="20"/>
              </w:rPr>
              <w:t>ми жидкостями</w:t>
            </w:r>
          </w:p>
        </w:tc>
      </w:tr>
      <w:tr w:rsidR="002D0F8E" w:rsidRPr="002E0740" w:rsidTr="002D0F8E">
        <w:trPr>
          <w:trHeight w:val="69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F8E" w:rsidRPr="002E0740" w:rsidRDefault="002D0F8E" w:rsidP="009A088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="009A0880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8E" w:rsidRPr="002E0740" w:rsidRDefault="002D0F8E" w:rsidP="00B2509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Повышение квалификации</w:t>
            </w:r>
            <w:r w:rsidRPr="002E0740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(специальная подготовка) </w:t>
            </w:r>
            <w:r w:rsidR="00D41CD0">
              <w:rPr>
                <w:rFonts w:ascii="Calibri" w:hAnsi="Calibri"/>
                <w:color w:val="000000"/>
                <w:sz w:val="20"/>
                <w:szCs w:val="20"/>
              </w:rPr>
              <w:t xml:space="preserve">работников организаций, осуществляющих </w:t>
            </w:r>
            <w:r w:rsidRPr="002E0740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техническо</w:t>
            </w:r>
            <w:r w:rsidR="00D41CD0">
              <w:rPr>
                <w:rFonts w:ascii="Calibri" w:hAnsi="Calibri"/>
                <w:color w:val="000000"/>
                <w:sz w:val="20"/>
                <w:szCs w:val="20"/>
              </w:rPr>
              <w:t>е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2E0740">
              <w:rPr>
                <w:rFonts w:ascii="Calibri" w:hAnsi="Calibri"/>
                <w:color w:val="000000"/>
                <w:sz w:val="20"/>
                <w:szCs w:val="20"/>
              </w:rPr>
              <w:t>обслуживани</w:t>
            </w:r>
            <w:r w:rsidR="00D41CD0">
              <w:rPr>
                <w:rFonts w:ascii="Calibri" w:hAnsi="Calibri"/>
                <w:color w:val="000000"/>
                <w:sz w:val="20"/>
                <w:szCs w:val="20"/>
              </w:rPr>
              <w:t>е</w:t>
            </w:r>
            <w:r w:rsidR="00B25098">
              <w:rPr>
                <w:rFonts w:ascii="Calibri" w:hAnsi="Calibri"/>
                <w:color w:val="000000"/>
                <w:sz w:val="20"/>
                <w:szCs w:val="20"/>
              </w:rPr>
              <w:t xml:space="preserve"> и</w:t>
            </w:r>
            <w:r w:rsidRPr="002E0740">
              <w:rPr>
                <w:rFonts w:ascii="Calibri" w:hAnsi="Calibri"/>
                <w:color w:val="000000"/>
                <w:sz w:val="20"/>
                <w:szCs w:val="20"/>
              </w:rPr>
              <w:t xml:space="preserve"> ремонт тех</w:t>
            </w:r>
            <w:r w:rsidR="00D41CD0">
              <w:rPr>
                <w:rFonts w:ascii="Calibri" w:hAnsi="Calibri"/>
                <w:color w:val="000000"/>
                <w:sz w:val="20"/>
                <w:szCs w:val="20"/>
              </w:rPr>
              <w:t>нологического оборудования и трубопроводов</w:t>
            </w:r>
            <w:r w:rsidRPr="002E0740">
              <w:rPr>
                <w:rFonts w:ascii="Calibri" w:hAnsi="Calibri"/>
                <w:color w:val="000000"/>
                <w:sz w:val="20"/>
                <w:szCs w:val="20"/>
              </w:rPr>
              <w:t xml:space="preserve"> химически опасных производственных объектах</w:t>
            </w:r>
          </w:p>
        </w:tc>
      </w:tr>
      <w:tr w:rsidR="002D0F8E" w:rsidRPr="002E0740" w:rsidTr="002D0F8E">
        <w:trPr>
          <w:trHeight w:val="66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F8E" w:rsidRPr="002E0740" w:rsidRDefault="002D0F8E" w:rsidP="009A088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="009A0880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8E" w:rsidRPr="002E0740" w:rsidRDefault="002D0F8E" w:rsidP="002D0F8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Повышение квалификации (специальная подготовка)  квалифицированных рабочих, эксплуатиру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ю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щих химически опасные производственные объекты, на которых используется, хранится и транспо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р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тируется по технологическим трубопроводам жидкий и газообразный хлор</w:t>
            </w:r>
          </w:p>
        </w:tc>
      </w:tr>
      <w:tr w:rsidR="002D0F8E" w:rsidRPr="002E0740" w:rsidTr="002D0F8E">
        <w:trPr>
          <w:trHeight w:val="56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F8E" w:rsidRPr="002E0740" w:rsidRDefault="002D0F8E" w:rsidP="009A088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="009A0880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8E" w:rsidRPr="002E0740" w:rsidRDefault="002D0F8E" w:rsidP="002D0F8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Повышение квалификации</w:t>
            </w:r>
            <w:r w:rsidRPr="002E0740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(специальная подготовка) </w:t>
            </w:r>
            <w:r w:rsidRPr="002E0740">
              <w:rPr>
                <w:rFonts w:ascii="Calibri" w:hAnsi="Calibri"/>
                <w:color w:val="000000"/>
                <w:sz w:val="20"/>
                <w:szCs w:val="20"/>
              </w:rPr>
              <w:t>электротехнического персонала ПЭС безопа</w:t>
            </w:r>
            <w:r w:rsidRPr="002E0740">
              <w:rPr>
                <w:rFonts w:ascii="Calibri" w:hAnsi="Calibri"/>
                <w:color w:val="000000"/>
                <w:sz w:val="20"/>
                <w:szCs w:val="20"/>
              </w:rPr>
              <w:t>с</w:t>
            </w:r>
            <w:r w:rsidRPr="002E0740">
              <w:rPr>
                <w:rFonts w:ascii="Calibri" w:hAnsi="Calibri"/>
                <w:color w:val="000000"/>
                <w:sz w:val="20"/>
                <w:szCs w:val="20"/>
              </w:rPr>
              <w:t>ным приемам по валке леса, обрезке (обрубке) сучьев, расчистке трасс ВЛ с применением бензом</w:t>
            </w:r>
            <w:r w:rsidRPr="002E0740">
              <w:rPr>
                <w:rFonts w:ascii="Calibri" w:hAnsi="Calibri"/>
                <w:color w:val="000000"/>
                <w:sz w:val="20"/>
                <w:szCs w:val="20"/>
              </w:rPr>
              <w:t>о</w:t>
            </w:r>
            <w:r w:rsidRPr="002E0740">
              <w:rPr>
                <w:rFonts w:ascii="Calibri" w:hAnsi="Calibri"/>
                <w:color w:val="000000"/>
                <w:sz w:val="20"/>
                <w:szCs w:val="20"/>
              </w:rPr>
              <w:t>торных пил и сучкорезов</w:t>
            </w:r>
          </w:p>
        </w:tc>
      </w:tr>
      <w:tr w:rsidR="002D0F8E" w:rsidRPr="002E0740" w:rsidTr="002D0F8E">
        <w:trPr>
          <w:trHeight w:val="55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F8E" w:rsidRPr="002E0740" w:rsidRDefault="002D0F8E" w:rsidP="009A088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="009A0880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8E" w:rsidRPr="002E0740" w:rsidRDefault="002D0F8E" w:rsidP="002D0F8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Повышение квалификации</w:t>
            </w:r>
            <w:r w:rsidRPr="002E0740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(специальная подготовка) </w:t>
            </w:r>
            <w:r w:rsidRPr="002E0740">
              <w:rPr>
                <w:rFonts w:ascii="Calibri" w:hAnsi="Calibri"/>
                <w:color w:val="000000"/>
                <w:sz w:val="20"/>
                <w:szCs w:val="20"/>
              </w:rPr>
              <w:t>электротехнического персонала РЭС предпр</w:t>
            </w:r>
            <w:r w:rsidRPr="002E0740">
              <w:rPr>
                <w:rFonts w:ascii="Calibri" w:hAnsi="Calibri"/>
                <w:color w:val="000000"/>
                <w:sz w:val="20"/>
                <w:szCs w:val="20"/>
              </w:rPr>
              <w:t>и</w:t>
            </w:r>
            <w:r w:rsidRPr="002E0740">
              <w:rPr>
                <w:rFonts w:ascii="Calibri" w:hAnsi="Calibri"/>
                <w:color w:val="000000"/>
                <w:sz w:val="20"/>
                <w:szCs w:val="20"/>
              </w:rPr>
              <w:t>ятий электрических сетей методам ремонта ВЛ 0,4-</w:t>
            </w:r>
            <w:r w:rsidR="00DC03F5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  <w:r w:rsidRPr="002E0740">
              <w:rPr>
                <w:rFonts w:ascii="Calibri" w:hAnsi="Calibri"/>
                <w:color w:val="000000"/>
                <w:sz w:val="20"/>
                <w:szCs w:val="20"/>
              </w:rPr>
              <w:t>кВ с применением СИП (ВЛЗ)</w:t>
            </w:r>
          </w:p>
        </w:tc>
      </w:tr>
      <w:tr w:rsidR="002D0F8E" w:rsidRPr="002E0740" w:rsidTr="002D0F8E">
        <w:trPr>
          <w:trHeight w:val="55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F8E" w:rsidRPr="002E0740" w:rsidRDefault="002D0F8E" w:rsidP="009A088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="009A0880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8E" w:rsidRPr="002E0740" w:rsidRDefault="002D0F8E" w:rsidP="002D0F8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Специальная подготовка (повышение квалификации)</w:t>
            </w:r>
            <w:r w:rsidRPr="002E0740">
              <w:rPr>
                <w:rFonts w:ascii="Calibri" w:hAnsi="Calibri"/>
                <w:color w:val="000000"/>
                <w:sz w:val="20"/>
                <w:szCs w:val="20"/>
              </w:rPr>
              <w:t xml:space="preserve"> электротехнического персонала РЭС предпр</w:t>
            </w:r>
            <w:r w:rsidRPr="002E0740">
              <w:rPr>
                <w:rFonts w:ascii="Calibri" w:hAnsi="Calibri"/>
                <w:color w:val="000000"/>
                <w:sz w:val="20"/>
                <w:szCs w:val="20"/>
              </w:rPr>
              <w:t>и</w:t>
            </w:r>
            <w:r w:rsidRPr="002E0740">
              <w:rPr>
                <w:rFonts w:ascii="Calibri" w:hAnsi="Calibri"/>
                <w:color w:val="000000"/>
                <w:sz w:val="20"/>
                <w:szCs w:val="20"/>
              </w:rPr>
              <w:t>ятий электрических сетей на право сварки неизолированных проводов с помощью термических п</w:t>
            </w:r>
            <w:r w:rsidRPr="002E0740">
              <w:rPr>
                <w:rFonts w:ascii="Calibri" w:hAnsi="Calibri"/>
                <w:color w:val="000000"/>
                <w:sz w:val="20"/>
                <w:szCs w:val="20"/>
              </w:rPr>
              <w:t>а</w:t>
            </w:r>
            <w:r w:rsidRPr="002E0740">
              <w:rPr>
                <w:rFonts w:ascii="Calibri" w:hAnsi="Calibri"/>
                <w:color w:val="000000"/>
                <w:sz w:val="20"/>
                <w:szCs w:val="20"/>
              </w:rPr>
              <w:t>тронов</w:t>
            </w:r>
          </w:p>
        </w:tc>
      </w:tr>
      <w:tr w:rsidR="002D0F8E" w:rsidRPr="002E0740" w:rsidTr="002D0F8E">
        <w:trPr>
          <w:trHeight w:val="50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F8E" w:rsidRPr="002E0740" w:rsidRDefault="002D0F8E" w:rsidP="009A088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="009A0880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8E" w:rsidRPr="002E0740" w:rsidRDefault="002D0F8E" w:rsidP="00802EA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Повышение квалификации</w:t>
            </w:r>
            <w:r w:rsidR="00802EAB">
              <w:rPr>
                <w:rFonts w:ascii="Calibri" w:hAnsi="Calibri"/>
                <w:color w:val="000000"/>
                <w:sz w:val="20"/>
                <w:szCs w:val="20"/>
              </w:rPr>
              <w:t xml:space="preserve"> (специальная подготовка) </w:t>
            </w:r>
            <w:r w:rsidRPr="002E0740">
              <w:rPr>
                <w:rFonts w:ascii="Calibri" w:hAnsi="Calibri"/>
                <w:color w:val="000000"/>
                <w:sz w:val="20"/>
                <w:szCs w:val="20"/>
              </w:rPr>
              <w:t xml:space="preserve"> электротехнического (электротехнологическ</w:t>
            </w:r>
            <w:r w:rsidRPr="002E0740">
              <w:rPr>
                <w:rFonts w:ascii="Calibri" w:hAnsi="Calibri"/>
                <w:color w:val="000000"/>
                <w:sz w:val="20"/>
                <w:szCs w:val="20"/>
              </w:rPr>
              <w:t>о</w:t>
            </w:r>
            <w:r w:rsidRPr="002E0740">
              <w:rPr>
                <w:rFonts w:ascii="Calibri" w:hAnsi="Calibri"/>
                <w:color w:val="000000"/>
                <w:sz w:val="20"/>
                <w:szCs w:val="20"/>
              </w:rPr>
              <w:t xml:space="preserve">го) </w:t>
            </w:r>
            <w:r w:rsidR="009A0880">
              <w:rPr>
                <w:rFonts w:ascii="Calibri" w:hAnsi="Calibri"/>
                <w:color w:val="000000"/>
                <w:sz w:val="20"/>
                <w:szCs w:val="20"/>
              </w:rPr>
              <w:t xml:space="preserve"> или инспектирующего перс</w:t>
            </w:r>
            <w:r w:rsidRPr="002E0740">
              <w:rPr>
                <w:rFonts w:ascii="Calibri" w:hAnsi="Calibri"/>
                <w:color w:val="000000"/>
                <w:sz w:val="20"/>
                <w:szCs w:val="20"/>
              </w:rPr>
              <w:t xml:space="preserve">онала организаций перед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присвоением</w:t>
            </w:r>
            <w:r w:rsidRPr="002E0740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9A0880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II</w:t>
            </w:r>
            <w:r w:rsidR="009A0880" w:rsidRPr="009A0880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 w:rsidR="00802EA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I</w:t>
            </w:r>
            <w:r w:rsidR="009A0880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V</w:t>
            </w:r>
            <w:r w:rsidR="009A0880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2E0740">
              <w:rPr>
                <w:rFonts w:ascii="Calibri" w:hAnsi="Calibri"/>
                <w:color w:val="000000"/>
                <w:sz w:val="20"/>
                <w:szCs w:val="20"/>
              </w:rPr>
              <w:t>группы по электробез</w:t>
            </w:r>
            <w:r w:rsidRPr="002E0740">
              <w:rPr>
                <w:rFonts w:ascii="Calibri" w:hAnsi="Calibri"/>
                <w:color w:val="000000"/>
                <w:sz w:val="20"/>
                <w:szCs w:val="20"/>
              </w:rPr>
              <w:t>о</w:t>
            </w:r>
            <w:r w:rsidRPr="002E0740">
              <w:rPr>
                <w:rFonts w:ascii="Calibri" w:hAnsi="Calibri"/>
                <w:color w:val="000000"/>
                <w:sz w:val="20"/>
                <w:szCs w:val="20"/>
              </w:rPr>
              <w:t xml:space="preserve">пасности </w:t>
            </w:r>
            <w:r w:rsidR="00E67CFB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2D0F8E" w:rsidRPr="002E0740" w:rsidTr="002D0F8E">
        <w:trPr>
          <w:trHeight w:val="52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F8E" w:rsidRPr="002E0740" w:rsidRDefault="00E67CFB" w:rsidP="00E67CF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8E" w:rsidRPr="002E0740" w:rsidRDefault="00802EAB" w:rsidP="00802EA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Повышение квалификации (специальная подготовка) </w:t>
            </w:r>
            <w:r w:rsidRPr="002E0740">
              <w:rPr>
                <w:rFonts w:ascii="Calibri" w:hAnsi="Calibri"/>
                <w:color w:val="000000"/>
                <w:sz w:val="20"/>
                <w:szCs w:val="20"/>
              </w:rPr>
              <w:t xml:space="preserve"> электротехнического (электротехнологическ</w:t>
            </w:r>
            <w:r w:rsidRPr="002E0740">
              <w:rPr>
                <w:rFonts w:ascii="Calibri" w:hAnsi="Calibri"/>
                <w:color w:val="000000"/>
                <w:sz w:val="20"/>
                <w:szCs w:val="20"/>
              </w:rPr>
              <w:t>о</w:t>
            </w:r>
            <w:r w:rsidRPr="002E0740">
              <w:rPr>
                <w:rFonts w:ascii="Calibri" w:hAnsi="Calibri"/>
                <w:color w:val="000000"/>
                <w:sz w:val="20"/>
                <w:szCs w:val="20"/>
              </w:rPr>
              <w:t xml:space="preserve">го)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или инспектирующего перс</w:t>
            </w:r>
            <w:r w:rsidRPr="002E0740">
              <w:rPr>
                <w:rFonts w:ascii="Calibri" w:hAnsi="Calibri"/>
                <w:color w:val="000000"/>
                <w:sz w:val="20"/>
                <w:szCs w:val="20"/>
              </w:rPr>
              <w:t xml:space="preserve">онала организаций перед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присвоением</w:t>
            </w:r>
            <w:r w:rsidRPr="002E0740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II</w:t>
            </w:r>
            <w:r w:rsidRPr="009A0880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V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2E0740">
              <w:rPr>
                <w:rFonts w:ascii="Calibri" w:hAnsi="Calibri"/>
                <w:color w:val="000000"/>
                <w:sz w:val="20"/>
                <w:szCs w:val="20"/>
              </w:rPr>
              <w:t>группы по электробез</w:t>
            </w:r>
            <w:r w:rsidRPr="002E0740">
              <w:rPr>
                <w:rFonts w:ascii="Calibri" w:hAnsi="Calibri"/>
                <w:color w:val="000000"/>
                <w:sz w:val="20"/>
                <w:szCs w:val="20"/>
              </w:rPr>
              <w:t>о</w:t>
            </w:r>
            <w:r w:rsidRPr="002E0740">
              <w:rPr>
                <w:rFonts w:ascii="Calibri" w:hAnsi="Calibri"/>
                <w:color w:val="000000"/>
                <w:sz w:val="20"/>
                <w:szCs w:val="20"/>
              </w:rPr>
              <w:t xml:space="preserve">пасности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(для лиц со средним профессиональным (техническим) и высшим (техническим, электр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о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техническим) образованием)</w:t>
            </w:r>
          </w:p>
        </w:tc>
      </w:tr>
      <w:tr w:rsidR="00802EAB" w:rsidRPr="002E0740" w:rsidTr="002D0F8E">
        <w:trPr>
          <w:trHeight w:val="52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EAB" w:rsidRDefault="00802EAB" w:rsidP="00E67CF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EAB" w:rsidRDefault="00802EAB" w:rsidP="00802EA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Повышение квалификации (специальная подготовка) электротехнического персонала электролаб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о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раторий по производству испытаний и измерений.</w:t>
            </w:r>
          </w:p>
        </w:tc>
      </w:tr>
      <w:tr w:rsidR="00802EAB" w:rsidRPr="002E0740" w:rsidTr="002D0F8E">
        <w:trPr>
          <w:trHeight w:val="52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EAB" w:rsidRDefault="00802EAB" w:rsidP="00E67CF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EAB" w:rsidRDefault="00802EAB" w:rsidP="00802EA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Повышение квалификации персонала электротехнических служб участка изоляции, защиты от пер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е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напряжения и испытания высоковольтного оборудования (ИЗПИ) предприятий электрических сетей</w:t>
            </w:r>
          </w:p>
        </w:tc>
      </w:tr>
      <w:tr w:rsidR="00802EAB" w:rsidRPr="002E0740" w:rsidTr="002D0F8E">
        <w:trPr>
          <w:trHeight w:val="52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EAB" w:rsidRDefault="00802EAB" w:rsidP="00E67CF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EAB" w:rsidRDefault="00802EAB" w:rsidP="00802EA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Повышение квалификации (специальная подготовка) электротехнического персонала организаций электроэнергетики, проводящего измерения в электроустановках или испытания электрооборудов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а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ния с подачей повышенного напряжения от постороннего источника. </w:t>
            </w:r>
          </w:p>
        </w:tc>
      </w:tr>
      <w:tr w:rsidR="005A5AED" w:rsidRPr="002E0740" w:rsidTr="002D0F8E">
        <w:trPr>
          <w:trHeight w:val="52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AED" w:rsidRDefault="005A5AED" w:rsidP="00E67CF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AED" w:rsidRDefault="005A5AED" w:rsidP="005A5A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Повышение квалификации (предэкзаменационная подготовка) персонала электротехнических служб участка РЗАИ предприятий электрических сетей</w:t>
            </w:r>
          </w:p>
        </w:tc>
      </w:tr>
      <w:tr w:rsidR="002D0F8E" w:rsidRPr="002E0740" w:rsidTr="002D0F8E">
        <w:trPr>
          <w:trHeight w:val="41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F8E" w:rsidRPr="002E0740" w:rsidRDefault="005A5AED" w:rsidP="005A5AE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8E" w:rsidRPr="002E0740" w:rsidRDefault="002D0F8E" w:rsidP="002D0F8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Повышение квалификации (специальная подготовка) персонала организаций по ремонту и монтажу кабельных линий из сшитого полиэтилена</w:t>
            </w:r>
          </w:p>
        </w:tc>
      </w:tr>
      <w:tr w:rsidR="005A5AED" w:rsidRPr="002E0740" w:rsidTr="002D0F8E">
        <w:trPr>
          <w:trHeight w:val="41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AED" w:rsidRDefault="005A5AED" w:rsidP="005A5AE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AED" w:rsidRDefault="005A5AED" w:rsidP="005A5A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Повышение квалификации (поддержание квалификации) электромонтеров по обслуживанию по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д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станций (ускоренное обучение без повышения квалификационного разряда)</w:t>
            </w:r>
          </w:p>
        </w:tc>
      </w:tr>
      <w:tr w:rsidR="005A5AED" w:rsidRPr="002E0740" w:rsidTr="002D0F8E">
        <w:trPr>
          <w:trHeight w:val="41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AED" w:rsidRDefault="005A5AED" w:rsidP="005A5AE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AED" w:rsidRDefault="005A5AED" w:rsidP="005A5A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Повышение квалификации (поддержание квалификации) электромонтеров оперативно-выездной бригады (ускоренное обучение без повышении квалификационного разряда)  </w:t>
            </w:r>
          </w:p>
        </w:tc>
      </w:tr>
      <w:tr w:rsidR="002D0F8E" w:rsidRPr="002E0740" w:rsidTr="002D0F8E">
        <w:trPr>
          <w:trHeight w:val="47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F8E" w:rsidRPr="002E0740" w:rsidRDefault="002D0F8E" w:rsidP="00346F2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="00346F2B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8E" w:rsidRPr="002E0740" w:rsidRDefault="002D0F8E" w:rsidP="002D0F8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Повышение квалификации (предэкзаменационная подготовка)   квалифицированных рабочих перед очередной проверкой знаний правил по охране труда и технической эксплуатации тепловых энерг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о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установок</w:t>
            </w:r>
          </w:p>
        </w:tc>
      </w:tr>
      <w:tr w:rsidR="002D0F8E" w:rsidRPr="002E0740" w:rsidTr="002D0F8E">
        <w:trPr>
          <w:trHeight w:val="47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F8E" w:rsidRPr="002E0740" w:rsidRDefault="00A97BF3" w:rsidP="00346F2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="00346F2B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8E" w:rsidRPr="002E0740" w:rsidRDefault="002D0F8E" w:rsidP="002D0F8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E0740">
              <w:rPr>
                <w:rFonts w:ascii="Calibri" w:hAnsi="Calibri"/>
                <w:color w:val="000000"/>
                <w:sz w:val="20"/>
                <w:szCs w:val="20"/>
              </w:rPr>
              <w:t>Повышение квалификации (предаттестационная подготовка) руководителей и специалистов орган</w:t>
            </w:r>
            <w:r w:rsidRPr="002E0740">
              <w:rPr>
                <w:rFonts w:ascii="Calibri" w:hAnsi="Calibri"/>
                <w:color w:val="000000"/>
                <w:sz w:val="20"/>
                <w:szCs w:val="20"/>
              </w:rPr>
              <w:t>и</w:t>
            </w:r>
            <w:r w:rsidRPr="002E0740">
              <w:rPr>
                <w:rFonts w:ascii="Calibri" w:hAnsi="Calibri"/>
                <w:color w:val="000000"/>
                <w:sz w:val="20"/>
                <w:szCs w:val="20"/>
              </w:rPr>
              <w:t xml:space="preserve">заций по основам промышленной безопасности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(А.1.)</w:t>
            </w:r>
          </w:p>
        </w:tc>
      </w:tr>
      <w:tr w:rsidR="002D0F8E" w:rsidRPr="002E0740" w:rsidTr="00A97BF3">
        <w:trPr>
          <w:trHeight w:val="4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F8E" w:rsidRPr="002E0740" w:rsidRDefault="002D0F8E" w:rsidP="00346F2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2</w:t>
            </w:r>
            <w:r w:rsidR="00346F2B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8E" w:rsidRPr="002E0740" w:rsidRDefault="002D0F8E" w:rsidP="002D0F8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Повышение квалификации (предаттестационная подготовка) руководителей, членов аттестационных комиссий и  специалистов организаций, эксплуатирующих  химически опасные производственные объекты  (Б.1.1., Б.1.3., Б,1.5., Б.1.7., Б.1.10., Б.1.19., Б.1.23.)</w:t>
            </w:r>
          </w:p>
        </w:tc>
      </w:tr>
      <w:tr w:rsidR="002D0F8E" w:rsidRPr="002E0740" w:rsidTr="002D0F8E">
        <w:trPr>
          <w:trHeight w:val="47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F8E" w:rsidRPr="002E0740" w:rsidRDefault="00346F2B" w:rsidP="00A97BF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8E" w:rsidRPr="002E0740" w:rsidRDefault="002D0F8E" w:rsidP="002D0F8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Повышение квалификации (предаттестационная подготовка) руководителей, членов аттестационных комиссий и специалистов организаций, осуществляющих строительство, реконструкцию, технич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е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ское перевооружение, капитальный ремонт, консервацию и ликвидацию химически опасных прои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з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водственных объектов (Б.1.14., Б.1.17.)</w:t>
            </w:r>
          </w:p>
        </w:tc>
      </w:tr>
      <w:tr w:rsidR="002D0F8E" w:rsidRPr="002E0740" w:rsidTr="002D0F8E">
        <w:trPr>
          <w:trHeight w:val="26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F8E" w:rsidRPr="002E0740" w:rsidRDefault="00346F2B" w:rsidP="0081446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8E" w:rsidRPr="002E0740" w:rsidRDefault="002D0F8E" w:rsidP="002D0F8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Повышение квалификации (предаттестационная подготовка) руководителей, членов аттестационных комиссий и специалистов  организаций, эксплуатирующих сети газораспределения и газопотребл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е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ния  (Б.7.1.)</w:t>
            </w:r>
          </w:p>
        </w:tc>
      </w:tr>
      <w:tr w:rsidR="002D0F8E" w:rsidRPr="002E0740" w:rsidTr="002D0F8E">
        <w:trPr>
          <w:trHeight w:val="40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8E" w:rsidRPr="002E0740" w:rsidRDefault="00346F2B" w:rsidP="0081446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8E" w:rsidRPr="002E0740" w:rsidRDefault="002D0F8E" w:rsidP="002D0F8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Повышение квалификации (предаттестационная подготовка) руководителей и специалистов, отве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ственных за безопасную эксплуатацию сетей газораспределения и газопотребления (с правом в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ы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полнения газоопасных работ) (Б.7.1.)</w:t>
            </w:r>
          </w:p>
        </w:tc>
      </w:tr>
      <w:tr w:rsidR="002D0F8E" w:rsidRPr="002E0740" w:rsidTr="002D0F8E">
        <w:trPr>
          <w:trHeight w:val="3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F8E" w:rsidRPr="002E0740" w:rsidRDefault="006F0482" w:rsidP="0081446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F8E" w:rsidRPr="002E0740" w:rsidRDefault="002D0F8E" w:rsidP="002D0F8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Повышение квалификации (предаттестационная подготовка) руководителей и специалистов, отве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ственных за безопасную эксплуатацию сетей газораспределения и газопотребления (Б.7.1.)</w:t>
            </w:r>
          </w:p>
        </w:tc>
      </w:tr>
      <w:tr w:rsidR="002D0F8E" w:rsidRPr="002E0740" w:rsidTr="002D0F8E">
        <w:trPr>
          <w:trHeight w:val="40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F8E" w:rsidRPr="002E0740" w:rsidRDefault="006F0482" w:rsidP="0081446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F8E" w:rsidRPr="002E0740" w:rsidRDefault="002D0F8E" w:rsidP="002D0F8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Повышение квалификации (предаттестационная подготовка) лиц, ответственных за проведение г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а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зоопасных работ (Б.7.1.)</w:t>
            </w:r>
          </w:p>
        </w:tc>
      </w:tr>
      <w:tr w:rsidR="002D0F8E" w:rsidRPr="002E0740" w:rsidTr="002D0F8E">
        <w:trPr>
          <w:trHeight w:val="47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F8E" w:rsidRPr="002E0740" w:rsidRDefault="006F0482" w:rsidP="0081446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8E" w:rsidRPr="002E0740" w:rsidRDefault="002D0F8E" w:rsidP="002D0F8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Повышение квалификации (предаттестационная подготовка) руководителей, членов аттестационных комиссий и специалистов  организаций, осуществляющих технический надзор, строительство, р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е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конструкцию, капитальных ремонт объектов газораспределения и газопотребления (Б.7.8.)</w:t>
            </w:r>
          </w:p>
        </w:tc>
      </w:tr>
      <w:tr w:rsidR="002D0F8E" w:rsidRPr="002E0740" w:rsidTr="002D0F8E">
        <w:trPr>
          <w:trHeight w:val="55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F8E" w:rsidRPr="002E0740" w:rsidRDefault="006F0482" w:rsidP="0081446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8E" w:rsidRPr="002E0740" w:rsidRDefault="002D0F8E" w:rsidP="002D0F8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Повышение квалификации (предаттестационная подготовка) руководителей, членов аттестационных комиссий и специалистов организаций, эксплуатирующих оборудование, работающее под избыто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ч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ным давлением (паровые и водогрейные котлы; трубопроводы пара и горячей воды) (Б.8.21., Б.8.22.)</w:t>
            </w:r>
          </w:p>
        </w:tc>
      </w:tr>
      <w:tr w:rsidR="002D0F8E" w:rsidRPr="002E0740" w:rsidTr="002D0F8E">
        <w:trPr>
          <w:trHeight w:val="41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F8E" w:rsidRPr="002E0740" w:rsidRDefault="006F0482" w:rsidP="0081446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8E" w:rsidRDefault="002D0F8E" w:rsidP="002D0F8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Повышение квалификации (предаттестационная подготовка) специалистов, ответственных за осущ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е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ствление производственного контроля за безопасной эксплуатацией оборудования, работающего под избыточным давлением (паровые и водогрейные котлы; трубопроводы пара и горячей воды)</w:t>
            </w:r>
          </w:p>
          <w:p w:rsidR="002D0F8E" w:rsidRPr="002E0740" w:rsidRDefault="002D0F8E" w:rsidP="002D0F8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(Б.8.21., Б.8.22.)</w:t>
            </w:r>
          </w:p>
        </w:tc>
      </w:tr>
      <w:tr w:rsidR="002D0F8E" w:rsidRPr="002E0740" w:rsidTr="002D0F8E">
        <w:trPr>
          <w:trHeight w:val="48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F8E" w:rsidRPr="002E0740" w:rsidRDefault="006F0482" w:rsidP="0081446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8E" w:rsidRPr="002E0740" w:rsidRDefault="002D0F8E" w:rsidP="0014518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Повышение квалификации (предаттестационная подготовка) </w:t>
            </w:r>
            <w:r w:rsidR="00145181">
              <w:rPr>
                <w:rFonts w:ascii="Calibri" w:hAnsi="Calibr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 ответственных за и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с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правное состояние и безопасную эксплуатацию паровых и водогрейных  котлов (Б.8.21.)</w:t>
            </w:r>
          </w:p>
        </w:tc>
      </w:tr>
      <w:tr w:rsidR="002D0F8E" w:rsidRPr="002E0740" w:rsidTr="002D0F8E">
        <w:trPr>
          <w:trHeight w:val="55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F8E" w:rsidRPr="002E0740" w:rsidRDefault="006F0482" w:rsidP="0081446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8E" w:rsidRPr="002E0740" w:rsidRDefault="002D0F8E" w:rsidP="0014518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Повышение квалификации (предаттестационная подготовка) </w:t>
            </w:r>
            <w:r w:rsidR="00145181">
              <w:rPr>
                <w:rFonts w:ascii="Calibri" w:hAnsi="Calibri"/>
                <w:color w:val="000000"/>
                <w:sz w:val="20"/>
                <w:szCs w:val="20"/>
              </w:rPr>
              <w:t>специа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ли</w:t>
            </w:r>
            <w:r w:rsidR="00145181">
              <w:rPr>
                <w:rFonts w:ascii="Calibri" w:hAnsi="Calibri"/>
                <w:color w:val="000000"/>
                <w:sz w:val="20"/>
                <w:szCs w:val="20"/>
              </w:rPr>
              <w:t>стов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 ответственных за и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с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правное состояние и безопасную эксплуатацию: паровых и водогрейных  котлов; трубопроводов пара и горячей воды (Б.8.21., Б.8.22.)</w:t>
            </w:r>
          </w:p>
        </w:tc>
      </w:tr>
      <w:tr w:rsidR="002D0F8E" w:rsidRPr="002E0740" w:rsidTr="002D0F8E">
        <w:trPr>
          <w:trHeight w:val="70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F8E" w:rsidRPr="002E0740" w:rsidRDefault="006F0482" w:rsidP="0081446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8E" w:rsidRPr="002E0740" w:rsidRDefault="002D0F8E" w:rsidP="002D0F8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Повышение квалификации (предаттестационная подготовка) руководителей, членов аттестационных комиссий и специалистов организаций, эксплуатирующих оборудование, работающее под избыто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ч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ным давлением (сосуды, работающие под давлением) (Б.8.23.)</w:t>
            </w:r>
          </w:p>
        </w:tc>
      </w:tr>
      <w:tr w:rsidR="002D0F8E" w:rsidRPr="002E0740" w:rsidTr="002D0F8E">
        <w:trPr>
          <w:trHeight w:val="67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F8E" w:rsidRPr="002E0740" w:rsidRDefault="006F0482" w:rsidP="0081446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8E" w:rsidRPr="002E0740" w:rsidRDefault="002D0F8E" w:rsidP="002D0F8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Повышение квалификации (предаттестационная подготовка) специалистов, ответственных за осущ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е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ствление производственного контроля за безопасной эксплуатацией оборудования, работающего под давлением (сосуды, работающие под давлением)(Б.8.23.)</w:t>
            </w:r>
          </w:p>
        </w:tc>
      </w:tr>
      <w:tr w:rsidR="002D0F8E" w:rsidRPr="002E0740" w:rsidTr="002D0F8E">
        <w:trPr>
          <w:trHeight w:val="55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F8E" w:rsidRPr="002E0740" w:rsidRDefault="006F0482" w:rsidP="0081446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8E" w:rsidRPr="002E0740" w:rsidRDefault="002D0F8E" w:rsidP="0014518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Повышение квалификации (предаттестационная подготовка) </w:t>
            </w:r>
            <w:r w:rsidR="00145181">
              <w:rPr>
                <w:rFonts w:ascii="Calibri" w:hAnsi="Calibr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 ответственных за и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с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правное состояние и безопасную эксплуатацию сосудов, работающих под  давлением (Б.8.23.)</w:t>
            </w:r>
          </w:p>
        </w:tc>
      </w:tr>
      <w:tr w:rsidR="002D0F8E" w:rsidRPr="002E0740" w:rsidTr="002D0F8E">
        <w:trPr>
          <w:trHeight w:val="78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F8E" w:rsidRPr="002E0740" w:rsidRDefault="006F0482" w:rsidP="0081446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8E" w:rsidRPr="002E0740" w:rsidRDefault="002D0F8E" w:rsidP="002D0F8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Повышение квалификации (предаттестационная подготовка) лиц, ответственных за наполнение,  техническое освидетельствование, ремонт баллонов для  хранения и транспортирования сжатых, сжиженных и растворенных под давлением газов (Б.8.25.)</w:t>
            </w:r>
          </w:p>
        </w:tc>
      </w:tr>
      <w:tr w:rsidR="002D0F8E" w:rsidRPr="002E0740" w:rsidTr="002D0F8E">
        <w:trPr>
          <w:trHeight w:val="98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F8E" w:rsidRPr="002E0740" w:rsidRDefault="006F0482" w:rsidP="0081446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8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8E" w:rsidRPr="002E0740" w:rsidRDefault="002D0F8E" w:rsidP="002D0F8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Повышение квалификации (предаттестационная подготовка) руководителей, членов аттестационных комиссий и специалистов организаций, эксплуатирующих оборудование, работающее под избыто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ч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ным давлением (паровые и водогрейные котлы; трубопроводы пара и горячей воды; сосуды, раб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о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тающие под давлением)(Б.8.21., Б.8.22., Б.8.23.)</w:t>
            </w:r>
          </w:p>
        </w:tc>
      </w:tr>
      <w:tr w:rsidR="002D0F8E" w:rsidRPr="002E0740" w:rsidTr="002D0F8E">
        <w:trPr>
          <w:trHeight w:val="7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F8E" w:rsidRPr="002E0740" w:rsidRDefault="006F0482" w:rsidP="0081446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8E" w:rsidRPr="002E0740" w:rsidRDefault="002D0F8E" w:rsidP="002D0F8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Повышение квалификации (предаттестационная подготовка) руководителей, членов аттестационных комиссий и специалистов организаций, осуществляющих проектирование, строительство, реконс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рукцию, ремонт, обслуживание, техническое перевооружение, монтаж (демонтаж), наладку обор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у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дования, работающего под избыточным давлением(Б.8.26.)</w:t>
            </w:r>
          </w:p>
        </w:tc>
      </w:tr>
      <w:tr w:rsidR="002D0F8E" w:rsidRPr="002E0740" w:rsidTr="00B131BB">
        <w:trPr>
          <w:trHeight w:val="45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F8E" w:rsidRPr="002E0740" w:rsidRDefault="006F0482" w:rsidP="0081446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8E" w:rsidRPr="002E0740" w:rsidRDefault="00BA4F7D" w:rsidP="00BA4F7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Повышение квалификации (предаттестационная подготовка) специалистов, ответственных за и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с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правное состояние и безопасную эксплуатацию электрических котлов, не подлежащих учету в орг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а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нах Ростехнадзора.</w:t>
            </w:r>
          </w:p>
        </w:tc>
      </w:tr>
      <w:tr w:rsidR="002D0F8E" w:rsidRPr="002E0740" w:rsidTr="002D0F8E">
        <w:trPr>
          <w:trHeight w:val="68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F8E" w:rsidRPr="002E0740" w:rsidRDefault="006F0482" w:rsidP="0081446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46</w:t>
            </w:r>
          </w:p>
        </w:tc>
        <w:tc>
          <w:tcPr>
            <w:tcW w:w="8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8E" w:rsidRPr="002E0740" w:rsidRDefault="002D0F8E" w:rsidP="002D0F8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E0740">
              <w:rPr>
                <w:rFonts w:ascii="Calibri" w:hAnsi="Calibri"/>
                <w:color w:val="000000"/>
                <w:sz w:val="20"/>
                <w:szCs w:val="20"/>
              </w:rPr>
              <w:t>Повышение квалификации (предаттестационная подготовка) руководителей, членов аттестационных комиссий и специалистов организаций, эксплуатирующих опасные производственные объекты, на которых применяются подъемные сооружения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(грузоподъемные краны) (Б.9.31.)</w:t>
            </w:r>
          </w:p>
        </w:tc>
      </w:tr>
      <w:tr w:rsidR="002D0F8E" w:rsidRPr="002E0740" w:rsidTr="002D0F8E">
        <w:trPr>
          <w:trHeight w:val="4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F8E" w:rsidRPr="002E0740" w:rsidRDefault="006F0482" w:rsidP="0081446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8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8E" w:rsidRPr="002E0740" w:rsidRDefault="002D0F8E" w:rsidP="002D0F8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E0740">
              <w:rPr>
                <w:rFonts w:ascii="Calibri" w:hAnsi="Calibri"/>
                <w:color w:val="000000"/>
                <w:sz w:val="20"/>
                <w:szCs w:val="20"/>
              </w:rPr>
              <w:t xml:space="preserve">Повышение квалификации (предаттестационная подготовка)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специалистов, ответственных за без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о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пасное производство работ с применением подъемных сооружений (грузоподъемные краны) (Б.9.31.) </w:t>
            </w:r>
          </w:p>
        </w:tc>
      </w:tr>
      <w:tr w:rsidR="002D0F8E" w:rsidRPr="002E0740" w:rsidTr="00BA4F7D">
        <w:trPr>
          <w:trHeight w:val="60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F8E" w:rsidRPr="002E0740" w:rsidRDefault="006F0482" w:rsidP="0081446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8E" w:rsidRPr="002E0740" w:rsidRDefault="002D0F8E" w:rsidP="00BA4F7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E0740">
              <w:rPr>
                <w:rFonts w:ascii="Calibri" w:hAnsi="Calibri"/>
                <w:color w:val="000000"/>
                <w:sz w:val="20"/>
                <w:szCs w:val="20"/>
              </w:rPr>
              <w:t>Повышение квалификации (предаттестационная подготовка)  специалистов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 ответственных за с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о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держание подъемных сооружений в работоспособном состоянии (грузоподъемные краны)</w:t>
            </w:r>
            <w:r w:rsidRPr="002E0740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(Б.9.31.)</w:t>
            </w:r>
            <w:r w:rsidRPr="002E0740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2D0F8E" w:rsidRPr="002E0740" w:rsidTr="002D0F8E">
        <w:trPr>
          <w:trHeight w:val="55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F8E" w:rsidRPr="002E0740" w:rsidRDefault="006F0482" w:rsidP="0081446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8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8E" w:rsidRPr="002E0740" w:rsidRDefault="002D0F8E" w:rsidP="00BA4F7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E0740">
              <w:rPr>
                <w:rFonts w:ascii="Calibri" w:hAnsi="Calibri"/>
                <w:color w:val="000000"/>
                <w:sz w:val="20"/>
                <w:szCs w:val="20"/>
              </w:rPr>
              <w:t xml:space="preserve">Повышение квалификации (предаттестационная подготовка)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2E0740">
              <w:rPr>
                <w:rFonts w:ascii="Calibri" w:hAnsi="Calibri"/>
                <w:color w:val="000000"/>
                <w:sz w:val="20"/>
                <w:szCs w:val="20"/>
              </w:rPr>
              <w:t xml:space="preserve">специалистов, ответственных за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ос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у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ществление производственного контроля при эксплуатации подъемных сооружений (грузоподъе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м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ные краны) (Б.9.31.)</w:t>
            </w:r>
          </w:p>
        </w:tc>
      </w:tr>
      <w:tr w:rsidR="002D0F8E" w:rsidRPr="002E0740" w:rsidTr="002D0F8E">
        <w:trPr>
          <w:trHeight w:val="82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F8E" w:rsidRPr="002E0740" w:rsidRDefault="006F0482" w:rsidP="0081446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8E" w:rsidRPr="002E0740" w:rsidRDefault="002D0F8E" w:rsidP="002D0F8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Повышение квалификации (предаттестационная подготовка) руководителей, членов аттестационной комиссии, специалистов  организации, эксплуатирующих опасные производственные объекты, на которых применяются подъемные сооружения (подъемники и вышки) (Б.9.32.)</w:t>
            </w:r>
          </w:p>
        </w:tc>
      </w:tr>
      <w:tr w:rsidR="002D0F8E" w:rsidRPr="002E0740" w:rsidTr="002D0F8E">
        <w:trPr>
          <w:trHeight w:val="49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F8E" w:rsidRPr="002E0740" w:rsidRDefault="006F0482" w:rsidP="0081446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8E" w:rsidRPr="002E0740" w:rsidRDefault="002D0F8E" w:rsidP="002D0F8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Повышение квалификации (предаттестационная подготовка)  специалистов, ответственных за без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о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пасное производство работ с применением подъемных сооружений (подъемники и вышки) (Б.9.32.)</w:t>
            </w:r>
          </w:p>
        </w:tc>
      </w:tr>
      <w:tr w:rsidR="002D0F8E" w:rsidRPr="002E0740" w:rsidTr="002D0F8E">
        <w:trPr>
          <w:trHeight w:val="26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F8E" w:rsidRPr="002E0740" w:rsidRDefault="006F0482" w:rsidP="0081446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8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8E" w:rsidRPr="002E0740" w:rsidRDefault="002D0F8E" w:rsidP="00BA4F7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Повышение квалификации (предаттестационная подготовка)  специалистов, ответственных за с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о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держание подъемных сооружений в работоспособном состоянии (подъемники и вышки)  (Б.9.32.)</w:t>
            </w:r>
          </w:p>
        </w:tc>
      </w:tr>
      <w:tr w:rsidR="002D0F8E" w:rsidRPr="002E0740" w:rsidTr="002D0F8E">
        <w:trPr>
          <w:trHeight w:val="55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F8E" w:rsidRPr="002E0740" w:rsidRDefault="006F0482" w:rsidP="0081446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8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8E" w:rsidRPr="002E0740" w:rsidRDefault="002D0F8E" w:rsidP="00BA4F7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Повышение квалификации (предаттестационная подготовка) специалистов, ответственных  за ос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у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ществление производственного контроля при эксплуатации подъемных сооружений (подъемники и вышки) (Б.9.32.)</w:t>
            </w:r>
          </w:p>
        </w:tc>
      </w:tr>
      <w:tr w:rsidR="002D0F8E" w:rsidRPr="002E0740" w:rsidTr="002D0F8E">
        <w:trPr>
          <w:trHeight w:val="70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F8E" w:rsidRPr="002E0740" w:rsidRDefault="006F0482" w:rsidP="0081446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8E" w:rsidRDefault="002D0F8E" w:rsidP="002D0F8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Повышение квалификации (предаттестационная подготовка) руководителей, членов аттестационных комиссий и специалистов организаций, эксплуатирующих опасные производственные объекты, на которых применяются подъемные сооружения (грузоподъемные краны, подъемники и вышки)</w:t>
            </w:r>
          </w:p>
          <w:p w:rsidR="002D0F8E" w:rsidRPr="002E0740" w:rsidRDefault="002D0F8E" w:rsidP="002D0F8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(Б.9.31., Б.9.32.)</w:t>
            </w:r>
          </w:p>
        </w:tc>
      </w:tr>
      <w:tr w:rsidR="002D0F8E" w:rsidRPr="002E0740" w:rsidTr="002D0F8E">
        <w:trPr>
          <w:trHeight w:val="75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F8E" w:rsidRPr="002E0740" w:rsidRDefault="006F0482" w:rsidP="0081446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8E" w:rsidRPr="002E0740" w:rsidRDefault="002D0F8E" w:rsidP="002D0F8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Повышение квалификации (предаттестационная подготовка)  специалистов, ответственных за без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о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пасное производство работ с применением подъемных сооружений (грузоподъемные краны, под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ъ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емники и вышки) (Б.9.31., Б.9.32.)</w:t>
            </w:r>
          </w:p>
        </w:tc>
      </w:tr>
      <w:tr w:rsidR="002D0F8E" w:rsidRPr="002E0740" w:rsidTr="002D0F8E">
        <w:trPr>
          <w:trHeight w:val="83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F8E" w:rsidRPr="002E0740" w:rsidRDefault="006F0482" w:rsidP="0081446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8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8E" w:rsidRPr="002E0740" w:rsidRDefault="002D0F8E" w:rsidP="00BA4F7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Повышение квалификации (предаттестационная подготовка) специалистов, ответственных за соде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р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жание подъемных сооружений в работоспособном состоянии (грузоподъемные краны, подъемники и вышки) (Б.9.31., Б.9.32.)</w:t>
            </w:r>
          </w:p>
        </w:tc>
      </w:tr>
      <w:tr w:rsidR="002D0F8E" w:rsidRPr="002E0740" w:rsidTr="002D0F8E">
        <w:trPr>
          <w:trHeight w:val="54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F8E" w:rsidRPr="002E0740" w:rsidRDefault="006F0482" w:rsidP="0081446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8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8E" w:rsidRPr="002E0740" w:rsidRDefault="002D0F8E" w:rsidP="002D0F8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Повышение квалификации (предаттестационная подготовка) руководителей и специалистов, отве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ственных  за осуществление производственного контроля при эксплуатации подъемных сооружений (грузоподъемные краны, подъемники и вышки) (Б.9.31., Б.9.32.)</w:t>
            </w:r>
          </w:p>
        </w:tc>
      </w:tr>
      <w:tr w:rsidR="002D0F8E" w:rsidRPr="002E0740" w:rsidTr="002D0F8E">
        <w:trPr>
          <w:trHeight w:val="54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F8E" w:rsidRPr="002E0740" w:rsidRDefault="006F0482" w:rsidP="0081446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8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8E" w:rsidRPr="002E0740" w:rsidRDefault="002D0F8E" w:rsidP="002D0F8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Повышение квалификации (предаттестационная подготовка) руководителей, членов аттестационных комиссий и специалистов организаций, осуществляющих монтаж, наладку, ремонт, реконструкцию или модернизацию подъемных сооружений (Б.9.33.)</w:t>
            </w:r>
          </w:p>
        </w:tc>
      </w:tr>
      <w:tr w:rsidR="002D0F8E" w:rsidRPr="002E0740" w:rsidTr="002D0F8E">
        <w:trPr>
          <w:trHeight w:val="99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F8E" w:rsidRPr="002E0740" w:rsidRDefault="006F0482" w:rsidP="0081446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8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8E" w:rsidRPr="002E0740" w:rsidRDefault="002D0F8E" w:rsidP="002D0F8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Повышение квалификации (предаттестационная подготовка)  руководителей, членов аттестацио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н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ной комиссии и специалистов  организаций, эксплуатирующих опасные производственные объекты, связанные с транспортированием опасных веществ железнодорожным и автомобильным транспо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р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том (Б.10.1., Б.10.2.)</w:t>
            </w:r>
          </w:p>
        </w:tc>
      </w:tr>
      <w:tr w:rsidR="002D0F8E" w:rsidRPr="002E0740" w:rsidTr="002D0F8E">
        <w:trPr>
          <w:trHeight w:val="55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F8E" w:rsidRPr="002E0740" w:rsidRDefault="006F0482" w:rsidP="0081446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8E" w:rsidRPr="002E0740" w:rsidRDefault="002D0F8E" w:rsidP="002D0F8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Повышение квалификации (предаттестационная подготовка) руководителей и специалистов орган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и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заций, осуществляющих эксплуатацию электроустановок Потребителей (Г.1.1.)</w:t>
            </w:r>
          </w:p>
        </w:tc>
      </w:tr>
      <w:tr w:rsidR="002D0F8E" w:rsidRPr="002E0740" w:rsidTr="002D0F8E">
        <w:trPr>
          <w:trHeight w:val="46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F8E" w:rsidRPr="002E0740" w:rsidRDefault="006F0482" w:rsidP="0081446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8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8E" w:rsidRPr="002E0740" w:rsidRDefault="002D0F8E" w:rsidP="002D0F8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Повышение квалификации (предаттестационная подготовка)  руководителей и специалистов орг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а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низаций, осуществляющих эксплуатацию тепловых энергоустановок и тепловых сетей (Г.2.1.)</w:t>
            </w:r>
          </w:p>
        </w:tc>
      </w:tr>
      <w:tr w:rsidR="002D0F8E" w:rsidRPr="002E0740" w:rsidTr="002D0F8E">
        <w:trPr>
          <w:trHeight w:val="54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F8E" w:rsidRPr="002E0740" w:rsidRDefault="006F0482" w:rsidP="0081446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8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8E" w:rsidRPr="002E0740" w:rsidRDefault="002D0F8E" w:rsidP="002D0F8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Повышение квалификации (предаттестационная подготовка)  руководителей и специалистов орг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а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низаций, эксплуатирующих тепловые электрические станции  (Г.3.1.)</w:t>
            </w:r>
          </w:p>
        </w:tc>
      </w:tr>
      <w:tr w:rsidR="002D0F8E" w:rsidRPr="002E0740" w:rsidTr="002D0F8E">
        <w:trPr>
          <w:trHeight w:val="5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F8E" w:rsidRPr="002E0740" w:rsidRDefault="006F0482" w:rsidP="0081446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8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8E" w:rsidRPr="002E0740" w:rsidRDefault="002D0F8E" w:rsidP="002D0F8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Повышение квалификации (предаттестационная подготовка) руководителей и специалистов орган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и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заций, эксплуатирующих электрические сети (Г.3.2.)</w:t>
            </w:r>
          </w:p>
        </w:tc>
      </w:tr>
      <w:tr w:rsidR="002D0F8E" w:rsidRPr="002E0740" w:rsidTr="002D0F8E">
        <w:trPr>
          <w:trHeight w:val="53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F8E" w:rsidRPr="002E0740" w:rsidRDefault="006F0482" w:rsidP="0081446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64</w:t>
            </w:r>
          </w:p>
        </w:tc>
        <w:tc>
          <w:tcPr>
            <w:tcW w:w="8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8E" w:rsidRPr="002E0740" w:rsidRDefault="002D0F8E" w:rsidP="002D0F8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Повышение квалификации (предаттестационная подготовка)  руководителей и специалистов орг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а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низаций в области безопасности гидротехнических сооружений  (Д.2.)</w:t>
            </w:r>
          </w:p>
        </w:tc>
      </w:tr>
      <w:tr w:rsidR="002D0F8E" w:rsidRPr="002E0740" w:rsidTr="002D0F8E">
        <w:trPr>
          <w:trHeight w:val="58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F8E" w:rsidRPr="002E0740" w:rsidRDefault="006F0482" w:rsidP="0081446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8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8E" w:rsidRPr="002E0740" w:rsidRDefault="002D0F8E" w:rsidP="002D0F8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Повышение квалификации (предаттестационная подготовка</w:t>
            </w:r>
            <w:r w:rsidRPr="00DC03F5">
              <w:rPr>
                <w:rFonts w:ascii="Calibri" w:hAnsi="Calibri"/>
                <w:color w:val="000000"/>
                <w:sz w:val="20"/>
                <w:szCs w:val="20"/>
              </w:rPr>
              <w:t xml:space="preserve">)  </w:t>
            </w:r>
            <w:r w:rsidRPr="00DC03F5">
              <w:rPr>
                <w:rFonts w:ascii="Calibri" w:hAnsi="Calibri"/>
                <w:bCs/>
                <w:color w:val="000000"/>
                <w:sz w:val="20"/>
                <w:szCs w:val="20"/>
              </w:rPr>
              <w:t>специалистов</w:t>
            </w:r>
            <w:r w:rsidRPr="00DC03F5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осуществляющих техн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и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ческий надзор за эксплуатацией зданий и сооружений </w:t>
            </w:r>
          </w:p>
        </w:tc>
      </w:tr>
      <w:tr w:rsidR="002D0F8E" w:rsidRPr="002E0740" w:rsidTr="002D0F8E">
        <w:trPr>
          <w:trHeight w:val="54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F8E" w:rsidRPr="002E0740" w:rsidRDefault="006F0482" w:rsidP="0081446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8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8E" w:rsidRPr="002E0740" w:rsidRDefault="002D0F8E" w:rsidP="002D0F8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E0740">
              <w:rPr>
                <w:rFonts w:ascii="Calibri" w:hAnsi="Calibri"/>
                <w:color w:val="000000"/>
                <w:sz w:val="20"/>
                <w:szCs w:val="20"/>
              </w:rPr>
              <w:t xml:space="preserve">Повышение квалификации (предэкзаменационная подготовка) начальников районов электрических сетей (РЭС) </w:t>
            </w:r>
          </w:p>
        </w:tc>
      </w:tr>
      <w:tr w:rsidR="002D0F8E" w:rsidRPr="002E0740" w:rsidTr="002D0F8E">
        <w:trPr>
          <w:trHeight w:val="5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F8E" w:rsidRPr="002E0740" w:rsidRDefault="006F0482" w:rsidP="0081446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8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8E" w:rsidRPr="002E0740" w:rsidRDefault="002D0F8E" w:rsidP="002D0F8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E0740">
              <w:rPr>
                <w:rFonts w:ascii="Calibri" w:hAnsi="Calibri"/>
                <w:color w:val="000000"/>
                <w:sz w:val="20"/>
                <w:szCs w:val="20"/>
              </w:rPr>
              <w:t>Повышение квалификации (предэкзаменационная подготовка) главных  инженеров районов эле</w:t>
            </w:r>
            <w:r w:rsidRPr="002E0740">
              <w:rPr>
                <w:rFonts w:ascii="Calibri" w:hAnsi="Calibri"/>
                <w:color w:val="000000"/>
                <w:sz w:val="20"/>
                <w:szCs w:val="20"/>
              </w:rPr>
              <w:t>к</w:t>
            </w:r>
            <w:r w:rsidRPr="002E0740">
              <w:rPr>
                <w:rFonts w:ascii="Calibri" w:hAnsi="Calibri"/>
                <w:color w:val="000000"/>
                <w:sz w:val="20"/>
                <w:szCs w:val="20"/>
              </w:rPr>
              <w:t>трических сетей (РЭС)</w:t>
            </w:r>
          </w:p>
        </w:tc>
      </w:tr>
      <w:tr w:rsidR="002D0F8E" w:rsidRPr="002E0740" w:rsidTr="002D0F8E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F8E" w:rsidRPr="002E0740" w:rsidRDefault="006F0482" w:rsidP="0081446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8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8E" w:rsidRPr="002E0740" w:rsidRDefault="002D0F8E" w:rsidP="0075675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E0740">
              <w:rPr>
                <w:rFonts w:ascii="Calibri" w:hAnsi="Calibri"/>
                <w:color w:val="000000"/>
                <w:sz w:val="20"/>
                <w:szCs w:val="20"/>
              </w:rPr>
              <w:t>Повышение квалификации (предэкзаменационная подготовка) мастеров РЭС, участков подстанций и службы линий</w:t>
            </w:r>
            <w:r w:rsidR="00756759">
              <w:rPr>
                <w:rFonts w:ascii="Calibri" w:hAnsi="Calibri"/>
                <w:color w:val="000000"/>
                <w:sz w:val="20"/>
                <w:szCs w:val="20"/>
              </w:rPr>
              <w:t xml:space="preserve"> предприятий электрических сетей</w:t>
            </w:r>
          </w:p>
        </w:tc>
      </w:tr>
      <w:tr w:rsidR="002D0F8E" w:rsidRPr="002E0740" w:rsidTr="002D0F8E">
        <w:trPr>
          <w:trHeight w:val="67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F8E" w:rsidRPr="002E0740" w:rsidRDefault="006F0482" w:rsidP="0081446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8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8E" w:rsidRPr="002E0740" w:rsidRDefault="002D0F8E" w:rsidP="002D0F8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E0740">
              <w:rPr>
                <w:rFonts w:ascii="Calibri" w:hAnsi="Calibri"/>
                <w:color w:val="000000"/>
                <w:sz w:val="20"/>
                <w:szCs w:val="20"/>
              </w:rPr>
              <w:t xml:space="preserve">Повышение квалификации (предэкзаменационная подготовка) персонала, осуществляющего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пр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о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фессиональную деятельность, связанную с оперативно-диспетчерским</w:t>
            </w:r>
            <w:r w:rsidRPr="002E0740">
              <w:rPr>
                <w:rFonts w:ascii="Calibri" w:hAnsi="Calibri"/>
                <w:color w:val="000000"/>
                <w:sz w:val="20"/>
                <w:szCs w:val="20"/>
              </w:rPr>
              <w:t xml:space="preserve"> управление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м в электроэне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р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гетике</w:t>
            </w:r>
          </w:p>
        </w:tc>
      </w:tr>
      <w:tr w:rsidR="00756759" w:rsidRPr="002E0740" w:rsidTr="00756759">
        <w:trPr>
          <w:trHeight w:val="47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759" w:rsidRDefault="006F0482" w:rsidP="0081446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759" w:rsidRPr="002E0740" w:rsidRDefault="00756759" w:rsidP="002D0F8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Повышение квалификации по программе «Современные технологии оперативно-технологического управления электрическими сетями»</w:t>
            </w:r>
          </w:p>
        </w:tc>
      </w:tr>
      <w:tr w:rsidR="002D0F8E" w:rsidRPr="002E0740" w:rsidTr="002D0F8E">
        <w:trPr>
          <w:trHeight w:val="48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F8E" w:rsidRPr="002E0740" w:rsidRDefault="006F0482" w:rsidP="0081446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8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8E" w:rsidRPr="002E0740" w:rsidRDefault="002D0F8E" w:rsidP="002D0F8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E0740">
              <w:rPr>
                <w:rFonts w:ascii="Calibri" w:hAnsi="Calibri"/>
                <w:color w:val="000000"/>
                <w:sz w:val="20"/>
                <w:szCs w:val="20"/>
              </w:rPr>
              <w:t>Повышение квалификации (предэкзаменационная подготовка) руководителей и специалистов гру</w:t>
            </w:r>
            <w:r w:rsidRPr="002E0740">
              <w:rPr>
                <w:rFonts w:ascii="Calibri" w:hAnsi="Calibri"/>
                <w:color w:val="000000"/>
                <w:sz w:val="20"/>
                <w:szCs w:val="20"/>
              </w:rPr>
              <w:t>п</w:t>
            </w:r>
            <w:r w:rsidRPr="002E0740">
              <w:rPr>
                <w:rFonts w:ascii="Calibri" w:hAnsi="Calibri"/>
                <w:color w:val="000000"/>
                <w:sz w:val="20"/>
                <w:szCs w:val="20"/>
              </w:rPr>
              <w:t>пы балансов и учета электрической энергии</w:t>
            </w:r>
          </w:p>
        </w:tc>
      </w:tr>
      <w:tr w:rsidR="002D0F8E" w:rsidRPr="002E0740" w:rsidTr="002D0F8E">
        <w:trPr>
          <w:trHeight w:val="5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F8E" w:rsidRPr="002E0740" w:rsidRDefault="006F0482" w:rsidP="0081446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8E" w:rsidRPr="002E0740" w:rsidRDefault="002D0F8E" w:rsidP="002D0F8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E0740">
              <w:rPr>
                <w:rFonts w:ascii="Calibri" w:hAnsi="Calibri"/>
                <w:color w:val="000000"/>
                <w:sz w:val="20"/>
                <w:szCs w:val="20"/>
              </w:rPr>
              <w:t>Повышение квалификации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руководителей и специалистов </w:t>
            </w:r>
            <w:r w:rsidRPr="002E0740">
              <w:rPr>
                <w:rFonts w:ascii="Calibri" w:hAnsi="Calibri"/>
                <w:color w:val="000000"/>
                <w:sz w:val="20"/>
                <w:szCs w:val="20"/>
              </w:rPr>
              <w:t xml:space="preserve"> организаций по управлению качеством электрической энергии в системах электроснабжения общего назначения</w:t>
            </w:r>
          </w:p>
        </w:tc>
      </w:tr>
      <w:tr w:rsidR="002D0F8E" w:rsidRPr="002E0740" w:rsidTr="002D0F8E">
        <w:trPr>
          <w:trHeight w:val="55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F8E" w:rsidRPr="002E0740" w:rsidRDefault="006F0482" w:rsidP="0081446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8E" w:rsidRPr="002E0740" w:rsidRDefault="002D0F8E" w:rsidP="002D0F8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E0740">
              <w:rPr>
                <w:rFonts w:ascii="Calibri" w:hAnsi="Calibri"/>
                <w:color w:val="000000"/>
                <w:sz w:val="20"/>
                <w:szCs w:val="20"/>
              </w:rPr>
              <w:t>Повышение квалификации специалистов релейной защиты, автоматики и измерений по обслужив</w:t>
            </w:r>
            <w:r w:rsidRPr="002E0740">
              <w:rPr>
                <w:rFonts w:ascii="Calibri" w:hAnsi="Calibri"/>
                <w:color w:val="000000"/>
                <w:sz w:val="20"/>
                <w:szCs w:val="20"/>
              </w:rPr>
              <w:t>а</w:t>
            </w:r>
            <w:r w:rsidRPr="002E0740">
              <w:rPr>
                <w:rFonts w:ascii="Calibri" w:hAnsi="Calibri"/>
                <w:color w:val="000000"/>
                <w:sz w:val="20"/>
                <w:szCs w:val="20"/>
              </w:rPr>
              <w:t>нию панели релейной защиты типа ЭПЗ-1636</w:t>
            </w:r>
          </w:p>
        </w:tc>
      </w:tr>
      <w:tr w:rsidR="002D0F8E" w:rsidRPr="002E0740" w:rsidTr="002D0F8E">
        <w:trPr>
          <w:trHeight w:val="4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F8E" w:rsidRPr="002E0740" w:rsidRDefault="006F0482" w:rsidP="0081446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8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8E" w:rsidRPr="002E0740" w:rsidRDefault="002D0F8E" w:rsidP="002D0F8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E0740">
              <w:rPr>
                <w:rFonts w:ascii="Calibri" w:hAnsi="Calibri"/>
                <w:color w:val="000000"/>
                <w:sz w:val="20"/>
                <w:szCs w:val="20"/>
              </w:rPr>
              <w:t xml:space="preserve">Повышение квалификации (предэкзаменационная подготовка) специалистов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2E0740">
              <w:rPr>
                <w:rFonts w:ascii="Calibri" w:hAnsi="Calibri"/>
                <w:color w:val="000000"/>
                <w:sz w:val="20"/>
                <w:szCs w:val="20"/>
              </w:rPr>
              <w:t>средств диспетчерск</w:t>
            </w:r>
            <w:r w:rsidRPr="002E0740">
              <w:rPr>
                <w:rFonts w:ascii="Calibri" w:hAnsi="Calibri"/>
                <w:color w:val="000000"/>
                <w:sz w:val="20"/>
                <w:szCs w:val="20"/>
              </w:rPr>
              <w:t>о</w:t>
            </w:r>
            <w:r w:rsidRPr="002E0740">
              <w:rPr>
                <w:rFonts w:ascii="Calibri" w:hAnsi="Calibri"/>
                <w:color w:val="000000"/>
                <w:sz w:val="20"/>
                <w:szCs w:val="20"/>
              </w:rPr>
              <w:t>го и технологического управления</w:t>
            </w:r>
          </w:p>
        </w:tc>
      </w:tr>
      <w:tr w:rsidR="002D0F8E" w:rsidRPr="002E0740" w:rsidTr="002D0F8E">
        <w:trPr>
          <w:trHeight w:val="3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F8E" w:rsidRPr="002E0740" w:rsidRDefault="006F0482" w:rsidP="0081446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8E" w:rsidRPr="002E0740" w:rsidRDefault="002D0F8E" w:rsidP="002D0F8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E0740">
              <w:rPr>
                <w:rFonts w:ascii="Calibri" w:hAnsi="Calibri"/>
                <w:color w:val="000000"/>
                <w:sz w:val="20"/>
                <w:szCs w:val="20"/>
              </w:rPr>
              <w:t>Повышение квалификации ответственных за электрохозяйство организаций потребителей</w:t>
            </w:r>
          </w:p>
        </w:tc>
      </w:tr>
      <w:tr w:rsidR="00D272C6" w:rsidRPr="002E0740" w:rsidTr="002D0F8E">
        <w:trPr>
          <w:trHeight w:val="3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2C6" w:rsidRDefault="00D272C6" w:rsidP="0081446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76.</w:t>
            </w:r>
          </w:p>
        </w:tc>
        <w:tc>
          <w:tcPr>
            <w:tcW w:w="8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2C6" w:rsidRPr="002E0740" w:rsidRDefault="00D272C6" w:rsidP="002D0F8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Повышение квалификации руководителей и специалистов электролабораторий по производству испытаний и измерений.</w:t>
            </w:r>
          </w:p>
        </w:tc>
      </w:tr>
      <w:tr w:rsidR="002D0F8E" w:rsidRPr="002E0740" w:rsidTr="002D0F8E">
        <w:trPr>
          <w:trHeight w:val="55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F8E" w:rsidRPr="002E0740" w:rsidRDefault="006F0482" w:rsidP="00D272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  <w:r w:rsidR="00D272C6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8E" w:rsidRPr="002E0740" w:rsidRDefault="002D0F8E" w:rsidP="002D0F8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E0740">
              <w:rPr>
                <w:rFonts w:ascii="Calibri" w:hAnsi="Calibri"/>
                <w:color w:val="000000"/>
                <w:sz w:val="20"/>
                <w:szCs w:val="20"/>
              </w:rPr>
              <w:t xml:space="preserve">Повышение квалификации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руководителей и специалистов организаций электроэнергетики по техн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и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ческим вопросам, связанным с эксплуатацией, ремонтом, модернизацией линий, подстанций, ра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с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пределительных сетей</w:t>
            </w:r>
          </w:p>
        </w:tc>
      </w:tr>
      <w:tr w:rsidR="00F35B38" w:rsidRPr="002E0740" w:rsidTr="002D0F8E">
        <w:trPr>
          <w:trHeight w:val="55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B38" w:rsidRDefault="00196F44" w:rsidP="00D272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  <w:r w:rsidR="00D272C6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B38" w:rsidRPr="002E0740" w:rsidRDefault="00F35B38" w:rsidP="00F35B3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Повышение квалификации </w:t>
            </w:r>
            <w:r w:rsidR="00A62929">
              <w:rPr>
                <w:rFonts w:ascii="Calibri" w:hAnsi="Calibri"/>
                <w:color w:val="000000"/>
                <w:sz w:val="20"/>
                <w:szCs w:val="20"/>
              </w:rPr>
              <w:t xml:space="preserve">(специальная подготовка)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персонала организаций электроэнергетики приемам работ с применением тепловизора</w:t>
            </w:r>
          </w:p>
        </w:tc>
      </w:tr>
      <w:tr w:rsidR="002D0F8E" w:rsidRPr="002E0740" w:rsidTr="002D0F8E">
        <w:trPr>
          <w:trHeight w:val="5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F8E" w:rsidRPr="002E0740" w:rsidRDefault="00196F44" w:rsidP="00D272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  <w:r w:rsidR="00D272C6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8E" w:rsidRPr="002E0740" w:rsidRDefault="002D0F8E" w:rsidP="002D0F8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Повышение квалификации (специальная подготовка) работников организаций  по оказанию первой помощи при несчастных случаях на производстве и приемам реанимации на манекене-тренажере</w:t>
            </w:r>
          </w:p>
        </w:tc>
      </w:tr>
      <w:tr w:rsidR="00B8614D" w:rsidRPr="002E0740" w:rsidTr="002D0F8E">
        <w:trPr>
          <w:trHeight w:val="5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14D" w:rsidRDefault="00D272C6" w:rsidP="00D272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14D" w:rsidRDefault="00B8614D" w:rsidP="002D0F8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Повышение квалификации (обучение)  по охране труда руководителей, специалистов и других р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а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ботников организаций</w:t>
            </w:r>
          </w:p>
        </w:tc>
      </w:tr>
      <w:tr w:rsidR="002D0F8E" w:rsidRPr="002E0740" w:rsidTr="002D0F8E">
        <w:trPr>
          <w:trHeight w:val="54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F8E" w:rsidRPr="002E0740" w:rsidRDefault="00196F44" w:rsidP="00D272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  <w:r w:rsidR="00D272C6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8E" w:rsidRPr="002E0740" w:rsidRDefault="002D0F8E" w:rsidP="002D0F8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Обучение (повышение квалификации)  работников организаций безопасным методам и приемам выполнения работ на высоте с применением средств подмащивания, а также выполняемых на пл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о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щадках с защитными ограждениями высотой 1,1 м и более</w:t>
            </w:r>
          </w:p>
        </w:tc>
      </w:tr>
      <w:tr w:rsidR="002D0F8E" w:rsidRPr="002E0740" w:rsidTr="002D0F8E">
        <w:trPr>
          <w:trHeight w:val="70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F8E" w:rsidRPr="002E0740" w:rsidRDefault="00196F44" w:rsidP="00D272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  <w:r w:rsidR="00D272C6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8E" w:rsidRPr="002E0740" w:rsidRDefault="002D0F8E" w:rsidP="002D0F8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Обучение (повышение квалификации)  работников организаций безопасным методам и приемам выполнения работ на высоте без применения средств подмащивания, выполняемых</w:t>
            </w:r>
            <w:r w:rsidR="00F35B38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на высоте 5 м и более, а также на площадках при отсутствии защитных ограждений высотой 1,1 м и более (1 группа по безопасности работ на высоте)</w:t>
            </w:r>
          </w:p>
        </w:tc>
      </w:tr>
      <w:tr w:rsidR="002D0F8E" w:rsidRPr="002E0740" w:rsidTr="002D0F8E">
        <w:trPr>
          <w:trHeight w:val="55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F8E" w:rsidRPr="002E0740" w:rsidRDefault="00196F44" w:rsidP="00D272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  <w:r w:rsidR="00D272C6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8E" w:rsidRPr="002E0740" w:rsidRDefault="002D0F8E" w:rsidP="002D0F8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Обучение (повышение квалификации)  работников организаций безопасным методам и приемам выполнения работ на высоте без применения средств подмащивания, выполняемых</w:t>
            </w:r>
            <w:r w:rsidR="00F35B38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на высоте 5 м и более, а также на площадках при отсутствии защитных ограждений высотой 1,1 м и более (2 группа по безопасности работ на высоте).</w:t>
            </w:r>
          </w:p>
        </w:tc>
      </w:tr>
      <w:tr w:rsidR="002D0F8E" w:rsidRPr="002E0740" w:rsidTr="002D0F8E">
        <w:trPr>
          <w:trHeight w:val="26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F8E" w:rsidRPr="002E0740" w:rsidRDefault="00196F44" w:rsidP="00D272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  <w:r w:rsidR="00D272C6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8E" w:rsidRDefault="002D0F8E" w:rsidP="002D0F8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Обучение (повышение квалификации)  работников организаций безопасным методам и приемам выполнения работ на высоте без применения средств подмащивания, выполняемых</w:t>
            </w:r>
            <w:r w:rsidR="00F35B38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на высоте 5 м и более, а также на площадках при отсутствии защитных ограждений высотой 1,1 м и более (3группа по безопасности работ на высоте).</w:t>
            </w:r>
          </w:p>
          <w:p w:rsidR="00D272C6" w:rsidRDefault="00D272C6" w:rsidP="002D0F8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D272C6" w:rsidRPr="002E0740" w:rsidRDefault="00D272C6" w:rsidP="002D0F8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D0F8E" w:rsidRPr="002E0740" w:rsidTr="002D0F8E">
        <w:trPr>
          <w:gridAfter w:val="1"/>
          <w:wAfter w:w="39" w:type="dxa"/>
          <w:trHeight w:val="288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0F8E" w:rsidRPr="001157F6" w:rsidRDefault="002D0F8E" w:rsidP="002D0F8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И</w:t>
            </w:r>
            <w:r w:rsidRPr="001157F6">
              <w:rPr>
                <w:b/>
                <w:sz w:val="20"/>
                <w:szCs w:val="20"/>
              </w:rPr>
              <w:t>ны</w:t>
            </w:r>
            <w:r>
              <w:rPr>
                <w:b/>
                <w:sz w:val="20"/>
                <w:szCs w:val="20"/>
              </w:rPr>
              <w:t>е</w:t>
            </w:r>
            <w:r w:rsidRPr="001157F6">
              <w:rPr>
                <w:b/>
                <w:sz w:val="20"/>
                <w:szCs w:val="20"/>
              </w:rPr>
              <w:t xml:space="preserve"> программ</w:t>
            </w:r>
            <w:r>
              <w:rPr>
                <w:b/>
                <w:sz w:val="20"/>
                <w:szCs w:val="20"/>
              </w:rPr>
              <w:t>ы</w:t>
            </w:r>
            <w:r w:rsidRPr="001157F6">
              <w:rPr>
                <w:b/>
                <w:sz w:val="20"/>
                <w:szCs w:val="20"/>
              </w:rPr>
              <w:t xml:space="preserve"> обучения, не относящимся к образовательным программам</w:t>
            </w:r>
          </w:p>
        </w:tc>
      </w:tr>
      <w:tr w:rsidR="002D0F8E" w:rsidRPr="002E0740" w:rsidTr="002D0F8E">
        <w:trPr>
          <w:trHeight w:val="552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F8E" w:rsidRPr="002E0740" w:rsidRDefault="002D0F8E" w:rsidP="002D0F8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8E" w:rsidRPr="002E0740" w:rsidRDefault="002D0F8E" w:rsidP="002D0F8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E0740">
              <w:rPr>
                <w:rFonts w:ascii="Calibri" w:hAnsi="Calibri"/>
                <w:color w:val="000000"/>
                <w:sz w:val="20"/>
                <w:szCs w:val="20"/>
              </w:rPr>
              <w:t>Обучение пожарно-техническому минимуму руководителей и лиц, ответственных за пожарную безопасность пожароопасных производств</w:t>
            </w:r>
          </w:p>
        </w:tc>
      </w:tr>
      <w:tr w:rsidR="002D0F8E" w:rsidRPr="002E0740" w:rsidTr="002D0F8E">
        <w:trPr>
          <w:trHeight w:val="552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F8E" w:rsidRPr="002E0740" w:rsidRDefault="002D0F8E" w:rsidP="002D0F8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8E" w:rsidRPr="002E0740" w:rsidRDefault="002D0F8E" w:rsidP="002D0F8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E0740">
              <w:rPr>
                <w:rFonts w:ascii="Calibri" w:hAnsi="Calibri"/>
                <w:color w:val="000000"/>
                <w:sz w:val="20"/>
                <w:szCs w:val="20"/>
              </w:rPr>
              <w:t>Обучение пожарно-техническому минимуму руководителей подразделений пожароопасных прои</w:t>
            </w:r>
            <w:r w:rsidRPr="002E0740">
              <w:rPr>
                <w:rFonts w:ascii="Calibri" w:hAnsi="Calibri"/>
                <w:color w:val="000000"/>
                <w:sz w:val="20"/>
                <w:szCs w:val="20"/>
              </w:rPr>
              <w:t>з</w:t>
            </w:r>
            <w:r w:rsidRPr="002E0740">
              <w:rPr>
                <w:rFonts w:ascii="Calibri" w:hAnsi="Calibri"/>
                <w:color w:val="000000"/>
                <w:sz w:val="20"/>
                <w:szCs w:val="20"/>
              </w:rPr>
              <w:t>водств</w:t>
            </w:r>
          </w:p>
        </w:tc>
      </w:tr>
      <w:tr w:rsidR="002D0F8E" w:rsidRPr="002E0740" w:rsidTr="002D0F8E">
        <w:trPr>
          <w:trHeight w:val="552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F8E" w:rsidRDefault="002D0F8E" w:rsidP="002D0F8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8E" w:rsidRPr="002E0740" w:rsidRDefault="002D0F8E" w:rsidP="002D0F8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Обучение  </w:t>
            </w:r>
            <w:r w:rsidRPr="002E0740">
              <w:rPr>
                <w:rFonts w:ascii="Calibri" w:hAnsi="Calibri"/>
                <w:color w:val="000000"/>
                <w:sz w:val="20"/>
                <w:szCs w:val="20"/>
              </w:rPr>
              <w:t>пожарно-техническому минимуму руководителей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и специалистов организаций, не св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я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занных с пожароопасным производством </w:t>
            </w:r>
          </w:p>
        </w:tc>
      </w:tr>
      <w:tr w:rsidR="002D0F8E" w:rsidRPr="002E0740" w:rsidTr="002D0F8E">
        <w:trPr>
          <w:trHeight w:val="552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F8E" w:rsidRDefault="002D0F8E" w:rsidP="002D0F8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8E" w:rsidRDefault="002D0F8E" w:rsidP="002D0F8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Обучение  </w:t>
            </w:r>
            <w:r w:rsidRPr="002E0740">
              <w:rPr>
                <w:rFonts w:ascii="Calibri" w:hAnsi="Calibri"/>
                <w:color w:val="000000"/>
                <w:sz w:val="20"/>
                <w:szCs w:val="20"/>
              </w:rPr>
              <w:t>пожарно-техническому минимуму руководителей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и специалистов организаций, эксплу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а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тирующих электрические сети</w:t>
            </w:r>
          </w:p>
        </w:tc>
      </w:tr>
      <w:tr w:rsidR="002D0F8E" w:rsidRPr="002E0740" w:rsidTr="00F370FF">
        <w:trPr>
          <w:trHeight w:val="288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F8E" w:rsidRPr="002E0740" w:rsidRDefault="002D0F8E" w:rsidP="002D0F8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8E" w:rsidRPr="002E0740" w:rsidRDefault="002D0F8E" w:rsidP="002D0F8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E0740">
              <w:rPr>
                <w:rFonts w:ascii="Calibri" w:hAnsi="Calibri"/>
                <w:color w:val="000000"/>
                <w:sz w:val="20"/>
                <w:szCs w:val="20"/>
              </w:rPr>
              <w:t>Обучение пожарно-техническому минимуму газоэлектросварщиков</w:t>
            </w:r>
          </w:p>
        </w:tc>
      </w:tr>
      <w:tr w:rsidR="002D0F8E" w:rsidRPr="002E0740" w:rsidTr="00F370FF">
        <w:trPr>
          <w:trHeight w:val="341"/>
        </w:trPr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F8E" w:rsidRPr="002E0740" w:rsidRDefault="002D0F8E" w:rsidP="002D0F8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8E" w:rsidRPr="002E0740" w:rsidRDefault="002D0F8E" w:rsidP="002D0F8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E0740">
              <w:rPr>
                <w:rFonts w:ascii="Calibri" w:hAnsi="Calibri"/>
                <w:color w:val="000000"/>
                <w:sz w:val="20"/>
                <w:szCs w:val="20"/>
              </w:rPr>
              <w:t>Обучение пожарно-техническому минимуму рабочих, осуществляющих пожароопасные работы</w:t>
            </w:r>
          </w:p>
        </w:tc>
      </w:tr>
      <w:tr w:rsidR="002D0F8E" w:rsidRPr="002E0740" w:rsidTr="00F370FF">
        <w:trPr>
          <w:trHeight w:val="341"/>
        </w:trPr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0F8E" w:rsidRDefault="002D0F8E" w:rsidP="002D0F8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F8E" w:rsidRPr="002E0740" w:rsidRDefault="002D0F8E" w:rsidP="002D0F8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Предэкзаменационная подготовка  лиц, ответственных за безопасное проведение огневых работ </w:t>
            </w:r>
            <w:r w:rsidR="00F370FF">
              <w:rPr>
                <w:rFonts w:ascii="Calibri" w:hAnsi="Calibri"/>
                <w:sz w:val="20"/>
                <w:szCs w:val="20"/>
              </w:rPr>
              <w:t xml:space="preserve">в организациях электроэнергетики </w:t>
            </w:r>
          </w:p>
        </w:tc>
      </w:tr>
      <w:tr w:rsidR="002D0F8E" w:rsidRPr="002E0740" w:rsidTr="00F370FF">
        <w:trPr>
          <w:trHeight w:val="341"/>
        </w:trPr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0F8E" w:rsidRDefault="002D0F8E" w:rsidP="002D0F8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F8E" w:rsidRPr="002E0740" w:rsidRDefault="002D0F8E" w:rsidP="002D0F8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Специальная подготовка персонала электроэнергетики на право производства работ по проверке работоспособности и испытанию на водоотдачу пожарных кранов внутреннего противопожарного водопровода</w:t>
            </w:r>
          </w:p>
        </w:tc>
      </w:tr>
      <w:tr w:rsidR="002D0F8E" w:rsidRPr="002E0740" w:rsidTr="00F370FF">
        <w:trPr>
          <w:trHeight w:val="341"/>
        </w:trPr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0F8E" w:rsidRDefault="002D0F8E" w:rsidP="002D0F8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F8E" w:rsidRPr="002E0740" w:rsidRDefault="002D0F8E" w:rsidP="002D0F8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Специальная подготовка персонала электроэнергетики на право производства работ по испытанию наружных стационарных пожарных лестниц и ограждений крыш</w:t>
            </w:r>
          </w:p>
        </w:tc>
      </w:tr>
      <w:tr w:rsidR="002D0F8E" w:rsidRPr="002E0740" w:rsidTr="00F370FF">
        <w:trPr>
          <w:trHeight w:val="341"/>
        </w:trPr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0F8E" w:rsidRDefault="002D0F8E" w:rsidP="002D0F8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F8E" w:rsidRDefault="002D0F8E" w:rsidP="002D0F8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Обучение  пожарно-техническому минимуму для руководителей и специалистов строительных о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р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ганизаций</w:t>
            </w:r>
          </w:p>
        </w:tc>
      </w:tr>
      <w:tr w:rsidR="00F370FF" w:rsidRPr="002E0740" w:rsidTr="00F370FF">
        <w:trPr>
          <w:trHeight w:val="341"/>
        </w:trPr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0FF" w:rsidRDefault="00F370FF" w:rsidP="00F37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11. </w:t>
            </w:r>
          </w:p>
        </w:tc>
        <w:tc>
          <w:tcPr>
            <w:tcW w:w="8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0FF" w:rsidRDefault="00F370FF" w:rsidP="00F370F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Повышение квалификации (специальная подготовка) водителей транспортных средств</w:t>
            </w:r>
          </w:p>
        </w:tc>
      </w:tr>
      <w:tr w:rsidR="00F370FF" w:rsidRPr="002E0740" w:rsidTr="00C82F57">
        <w:trPr>
          <w:trHeight w:val="341"/>
        </w:trPr>
        <w:tc>
          <w:tcPr>
            <w:tcW w:w="9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0FF" w:rsidRPr="00F370FF" w:rsidRDefault="00F370FF" w:rsidP="00F370F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F370FF">
              <w:rPr>
                <w:rFonts w:ascii="Calibri" w:hAnsi="Calibri"/>
                <w:b/>
                <w:color w:val="000000"/>
                <w:sz w:val="20"/>
                <w:szCs w:val="20"/>
              </w:rPr>
              <w:t>Дополнительное профессиональное образование по дополнительным профессиональным программам профессиональной переподготовки</w:t>
            </w:r>
          </w:p>
        </w:tc>
      </w:tr>
      <w:tr w:rsidR="00F370FF" w:rsidRPr="002E0740" w:rsidTr="00F370FF">
        <w:trPr>
          <w:trHeight w:val="341"/>
        </w:trPr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0FF" w:rsidRDefault="003A0F83" w:rsidP="00F37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0FF" w:rsidRDefault="003A0F83" w:rsidP="003A0F8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"</w:t>
            </w:r>
            <w:r w:rsidRPr="003A0F83">
              <w:rPr>
                <w:rFonts w:ascii="Calibri" w:hAnsi="Calibri"/>
                <w:color w:val="000000"/>
                <w:sz w:val="20"/>
                <w:szCs w:val="20"/>
              </w:rPr>
              <w:t>Организация перевозок и управление на транспорте" ("Безопасность дорожного движения") с пр</w:t>
            </w:r>
            <w:r w:rsidRPr="003A0F83">
              <w:rPr>
                <w:rFonts w:ascii="Calibri" w:hAnsi="Calibri"/>
                <w:color w:val="000000"/>
                <w:sz w:val="20"/>
                <w:szCs w:val="20"/>
              </w:rPr>
              <w:t>и</w:t>
            </w:r>
            <w:r w:rsidRPr="003A0F83">
              <w:rPr>
                <w:rFonts w:ascii="Calibri" w:hAnsi="Calibri"/>
                <w:color w:val="000000"/>
                <w:sz w:val="20"/>
                <w:szCs w:val="20"/>
              </w:rPr>
              <w:t>своением квалификаций: "Специалист, ответственный за обеспечение безопасности дорожного движения", "Диспетчер автомобильного и городского наземного электрического транспорта", "Ко</w:t>
            </w:r>
            <w:r w:rsidRPr="003A0F83">
              <w:rPr>
                <w:rFonts w:ascii="Calibri" w:hAnsi="Calibri"/>
                <w:color w:val="000000"/>
                <w:sz w:val="20"/>
                <w:szCs w:val="20"/>
              </w:rPr>
              <w:t>н</w:t>
            </w:r>
            <w:r w:rsidRPr="003A0F83">
              <w:rPr>
                <w:rFonts w:ascii="Calibri" w:hAnsi="Calibri"/>
                <w:color w:val="000000"/>
                <w:sz w:val="20"/>
                <w:szCs w:val="20"/>
              </w:rPr>
              <w:t xml:space="preserve">тролер технического состояния автотранспортных средств". </w:t>
            </w:r>
          </w:p>
        </w:tc>
      </w:tr>
      <w:tr w:rsidR="003A0F83" w:rsidRPr="002E0740" w:rsidTr="00F370FF">
        <w:trPr>
          <w:trHeight w:val="341"/>
        </w:trPr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F83" w:rsidRDefault="003A0F83" w:rsidP="00F37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83" w:rsidRPr="003A0F83" w:rsidRDefault="003A0F83" w:rsidP="003A0F8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«</w:t>
            </w:r>
            <w:r w:rsidRPr="003A0F83">
              <w:rPr>
                <w:rFonts w:ascii="Calibri" w:hAnsi="Calibri"/>
                <w:color w:val="000000"/>
                <w:sz w:val="20"/>
                <w:szCs w:val="20"/>
              </w:rPr>
              <w:t>Управление охраной труда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»</w:t>
            </w:r>
            <w:r w:rsidRPr="003A0F83">
              <w:rPr>
                <w:rFonts w:ascii="Calibri" w:hAnsi="Calibri"/>
                <w:color w:val="000000"/>
                <w:sz w:val="20"/>
                <w:szCs w:val="20"/>
              </w:rPr>
              <w:t xml:space="preserve"> с присвоением квалификации «Специалист в области охраны труда</w:t>
            </w:r>
          </w:p>
        </w:tc>
      </w:tr>
    </w:tbl>
    <w:p w:rsidR="002D0F8E" w:rsidRDefault="002D0F8E" w:rsidP="002D0F8E">
      <w:pPr>
        <w:jc w:val="center"/>
      </w:pPr>
    </w:p>
    <w:p w:rsidR="002D0F8E" w:rsidRDefault="002D0F8E" w:rsidP="002D0F8E">
      <w:pPr>
        <w:spacing w:after="200" w:line="276" w:lineRule="auto"/>
      </w:pPr>
      <w:r>
        <w:br w:type="page"/>
      </w:r>
    </w:p>
    <w:p w:rsidR="002D0F8E" w:rsidRDefault="002D0F8E" w:rsidP="002D0F8E">
      <w:pPr>
        <w:jc w:val="right"/>
      </w:pPr>
      <w:r>
        <w:t>Приложение 2</w:t>
      </w:r>
    </w:p>
    <w:p w:rsidR="002D0F8E" w:rsidRDefault="002D0F8E" w:rsidP="002D0F8E">
      <w:pPr>
        <w:jc w:val="center"/>
        <w:rPr>
          <w:b/>
          <w:color w:val="000000"/>
        </w:rPr>
      </w:pPr>
    </w:p>
    <w:p w:rsidR="002D0F8E" w:rsidRDefault="002D0F8E" w:rsidP="002D0F8E">
      <w:pPr>
        <w:jc w:val="center"/>
        <w:rPr>
          <w:b/>
          <w:color w:val="000000"/>
        </w:rPr>
      </w:pPr>
      <w:r>
        <w:rPr>
          <w:b/>
          <w:color w:val="000000"/>
        </w:rPr>
        <w:t>Перечень имеющихся учебных кабинетов и находящегося в нем специального</w:t>
      </w:r>
    </w:p>
    <w:p w:rsidR="002D0F8E" w:rsidRPr="00880415" w:rsidRDefault="002D0F8E" w:rsidP="002D0F8E">
      <w:pPr>
        <w:jc w:val="center"/>
        <w:rPr>
          <w:color w:val="000000"/>
        </w:rPr>
      </w:pPr>
      <w:r>
        <w:rPr>
          <w:b/>
          <w:color w:val="000000"/>
        </w:rPr>
        <w:t xml:space="preserve"> оборудования </w:t>
      </w:r>
    </w:p>
    <w:p w:rsidR="002D0F8E" w:rsidRPr="006D3759" w:rsidRDefault="002D0F8E" w:rsidP="002D0F8E">
      <w:pPr>
        <w:jc w:val="right"/>
        <w:rPr>
          <w:i/>
          <w:color w:val="000000"/>
        </w:rPr>
      </w:pPr>
    </w:p>
    <w:tbl>
      <w:tblPr>
        <w:tblW w:w="4901" w:type="pct"/>
        <w:tblInd w:w="108" w:type="dxa"/>
        <w:tblLayout w:type="fixed"/>
        <w:tblLook w:val="04A0"/>
      </w:tblPr>
      <w:tblGrid>
        <w:gridCol w:w="427"/>
        <w:gridCol w:w="1699"/>
        <w:gridCol w:w="994"/>
        <w:gridCol w:w="1135"/>
        <w:gridCol w:w="5681"/>
      </w:tblGrid>
      <w:tr w:rsidR="002D0F8E" w:rsidRPr="006D3759" w:rsidTr="002D0F8E">
        <w:trPr>
          <w:trHeight w:val="798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F8E" w:rsidRPr="00737C3E" w:rsidRDefault="002D0F8E" w:rsidP="002D0F8E">
            <w:pPr>
              <w:jc w:val="center"/>
              <w:rPr>
                <w:b/>
                <w:color w:val="000000"/>
              </w:rPr>
            </w:pPr>
            <w:r w:rsidRPr="00737C3E">
              <w:rPr>
                <w:b/>
                <w:color w:val="000000"/>
              </w:rPr>
              <w:t>№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F8E" w:rsidRPr="00737C3E" w:rsidRDefault="002D0F8E" w:rsidP="002D0F8E">
            <w:pPr>
              <w:jc w:val="center"/>
              <w:rPr>
                <w:b/>
                <w:color w:val="000000"/>
              </w:rPr>
            </w:pPr>
            <w:r w:rsidRPr="00737C3E">
              <w:rPr>
                <w:b/>
                <w:color w:val="000000"/>
              </w:rPr>
              <w:t>Наименов</w:t>
            </w:r>
            <w:r w:rsidRPr="00737C3E">
              <w:rPr>
                <w:b/>
                <w:color w:val="000000"/>
              </w:rPr>
              <w:t>а</w:t>
            </w:r>
            <w:r w:rsidRPr="00737C3E">
              <w:rPr>
                <w:b/>
                <w:color w:val="000000"/>
              </w:rPr>
              <w:t>ние кабин</w:t>
            </w:r>
            <w:r w:rsidRPr="00737C3E">
              <w:rPr>
                <w:b/>
                <w:color w:val="000000"/>
              </w:rPr>
              <w:t>е</w:t>
            </w:r>
            <w:r w:rsidRPr="00737C3E">
              <w:rPr>
                <w:b/>
                <w:color w:val="000000"/>
              </w:rPr>
              <w:t>тов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F8E" w:rsidRPr="00737C3E" w:rsidRDefault="002D0F8E" w:rsidP="002D0F8E">
            <w:pPr>
              <w:jc w:val="center"/>
              <w:rPr>
                <w:b/>
                <w:color w:val="000000"/>
              </w:rPr>
            </w:pPr>
            <w:r w:rsidRPr="00737C3E">
              <w:rPr>
                <w:b/>
                <w:color w:val="000000"/>
              </w:rPr>
              <w:t>Пл</w:t>
            </w:r>
            <w:r w:rsidRPr="00737C3E">
              <w:rPr>
                <w:b/>
                <w:color w:val="000000"/>
              </w:rPr>
              <w:t>о</w:t>
            </w:r>
            <w:r w:rsidRPr="00737C3E">
              <w:rPr>
                <w:b/>
                <w:color w:val="000000"/>
              </w:rPr>
              <w:t>щадь, кв. м.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F8E" w:rsidRPr="00737C3E" w:rsidRDefault="002D0F8E" w:rsidP="002D0F8E">
            <w:pPr>
              <w:jc w:val="center"/>
              <w:rPr>
                <w:b/>
                <w:color w:val="000000"/>
              </w:rPr>
            </w:pPr>
            <w:r w:rsidRPr="00737C3E">
              <w:rPr>
                <w:b/>
                <w:color w:val="000000"/>
              </w:rPr>
              <w:t>Вид з</w:t>
            </w:r>
            <w:r w:rsidRPr="00737C3E">
              <w:rPr>
                <w:b/>
                <w:color w:val="000000"/>
              </w:rPr>
              <w:t>а</w:t>
            </w:r>
            <w:r w:rsidRPr="00737C3E">
              <w:rPr>
                <w:b/>
                <w:color w:val="000000"/>
              </w:rPr>
              <w:t>нятий</w:t>
            </w:r>
          </w:p>
        </w:tc>
        <w:tc>
          <w:tcPr>
            <w:tcW w:w="2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F8E" w:rsidRPr="00737C3E" w:rsidRDefault="002D0F8E" w:rsidP="002D0F8E">
            <w:pPr>
              <w:jc w:val="center"/>
              <w:rPr>
                <w:b/>
                <w:color w:val="000000"/>
              </w:rPr>
            </w:pPr>
            <w:r w:rsidRPr="00737C3E">
              <w:rPr>
                <w:b/>
                <w:color w:val="000000"/>
              </w:rPr>
              <w:t>Оборудование, программное обеспечение</w:t>
            </w:r>
          </w:p>
        </w:tc>
      </w:tr>
      <w:tr w:rsidR="002D0F8E" w:rsidRPr="006D3759" w:rsidTr="002D0F8E">
        <w:trPr>
          <w:trHeight w:val="37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F8E" w:rsidRPr="006D3759" w:rsidRDefault="002D0F8E" w:rsidP="002D0F8E">
            <w:pPr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Учебные кабинеты ЧУ ДПО</w:t>
            </w:r>
            <w:r w:rsidRPr="006D3759">
              <w:rPr>
                <w:i/>
                <w:color w:val="000000"/>
              </w:rPr>
              <w:t xml:space="preserve"> «ЧУКК»</w:t>
            </w:r>
          </w:p>
        </w:tc>
      </w:tr>
      <w:tr w:rsidR="002D0F8E" w:rsidRPr="006D3759" w:rsidTr="002D0F8E">
        <w:trPr>
          <w:trHeight w:val="45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8E" w:rsidRPr="006D3759" w:rsidRDefault="002D0F8E" w:rsidP="002D0F8E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8E" w:rsidRPr="006D3759" w:rsidRDefault="002D0F8E" w:rsidP="002D0F8E">
            <w:pPr>
              <w:jc w:val="both"/>
            </w:pPr>
            <w:r>
              <w:t>Кабинет стропальщ</w:t>
            </w:r>
            <w:r>
              <w:t>и</w:t>
            </w:r>
            <w:r>
              <w:t>ков  (201)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8E" w:rsidRDefault="002D0F8E" w:rsidP="002D0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38,5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8E" w:rsidRPr="006D3759" w:rsidRDefault="002D0F8E" w:rsidP="002D0F8E">
            <w:pPr>
              <w:jc w:val="center"/>
              <w:rPr>
                <w:color w:val="000000"/>
              </w:rPr>
            </w:pPr>
            <w:r w:rsidRPr="006D3759">
              <w:rPr>
                <w:color w:val="000000"/>
              </w:rPr>
              <w:t>Лекции, практ</w:t>
            </w:r>
            <w:r w:rsidRPr="006D3759">
              <w:rPr>
                <w:color w:val="000000"/>
              </w:rPr>
              <w:t>и</w:t>
            </w:r>
            <w:r w:rsidRPr="006D3759">
              <w:rPr>
                <w:color w:val="000000"/>
              </w:rPr>
              <w:t>ческие занятия</w:t>
            </w:r>
          </w:p>
        </w:tc>
        <w:tc>
          <w:tcPr>
            <w:tcW w:w="2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8E" w:rsidRPr="002647DC" w:rsidRDefault="002D0F8E" w:rsidP="002D0F8E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2647DC">
              <w:rPr>
                <w:rFonts w:ascii="Times New Roman" w:hAnsi="Times New Roman"/>
                <w:b/>
                <w:sz w:val="20"/>
                <w:szCs w:val="20"/>
              </w:rPr>
              <w:t>1. Мебель:</w:t>
            </w:r>
          </w:p>
          <w:p w:rsidR="002D0F8E" w:rsidRPr="002647DC" w:rsidRDefault="002D0F8E" w:rsidP="002D0F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47DC">
              <w:rPr>
                <w:rFonts w:ascii="Times New Roman" w:hAnsi="Times New Roman"/>
                <w:sz w:val="20"/>
                <w:szCs w:val="20"/>
              </w:rPr>
              <w:t>- стол для преподавателя  – 1щт.</w:t>
            </w:r>
          </w:p>
          <w:p w:rsidR="002D0F8E" w:rsidRPr="002647DC" w:rsidRDefault="002D0F8E" w:rsidP="002D0F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47DC">
              <w:rPr>
                <w:rFonts w:ascii="Times New Roman" w:hAnsi="Times New Roman"/>
                <w:sz w:val="20"/>
                <w:szCs w:val="20"/>
              </w:rPr>
              <w:t>- столы ученические   –   12 шт.</w:t>
            </w:r>
          </w:p>
          <w:p w:rsidR="002D0F8E" w:rsidRPr="002647DC" w:rsidRDefault="002D0F8E" w:rsidP="002D0F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47DC">
              <w:rPr>
                <w:rFonts w:ascii="Times New Roman" w:hAnsi="Times New Roman"/>
                <w:sz w:val="20"/>
                <w:szCs w:val="20"/>
              </w:rPr>
              <w:t>- стулья ученические – 24 шт.</w:t>
            </w:r>
          </w:p>
          <w:p w:rsidR="002D0F8E" w:rsidRPr="002647DC" w:rsidRDefault="002D0F8E" w:rsidP="002D0F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47DC">
              <w:rPr>
                <w:rFonts w:ascii="Times New Roman" w:hAnsi="Times New Roman"/>
                <w:sz w:val="20"/>
                <w:szCs w:val="20"/>
              </w:rPr>
              <w:t>- доска классная двухстворчатая  стандартная – 1шт.</w:t>
            </w:r>
          </w:p>
          <w:p w:rsidR="002D0F8E" w:rsidRPr="002647DC" w:rsidRDefault="002D0F8E" w:rsidP="002D0F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47DC">
              <w:rPr>
                <w:rFonts w:ascii="Times New Roman" w:hAnsi="Times New Roman"/>
                <w:sz w:val="20"/>
                <w:szCs w:val="20"/>
              </w:rPr>
              <w:t xml:space="preserve">- шкаф демонстрационный  – 1шт. </w:t>
            </w:r>
          </w:p>
          <w:p w:rsidR="002D0F8E" w:rsidRPr="002647DC" w:rsidRDefault="002D0F8E" w:rsidP="002D0F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47DC">
              <w:rPr>
                <w:rFonts w:ascii="Times New Roman" w:hAnsi="Times New Roman"/>
                <w:sz w:val="20"/>
                <w:szCs w:val="20"/>
              </w:rPr>
              <w:t>- тумбочка для хранения ТСО – 1 шт.</w:t>
            </w:r>
          </w:p>
          <w:p w:rsidR="002D0F8E" w:rsidRPr="00C42F4A" w:rsidRDefault="002D0F8E" w:rsidP="002D0F8E">
            <w:pPr>
              <w:rPr>
                <w:b/>
                <w:bCs/>
                <w:sz w:val="20"/>
                <w:szCs w:val="20"/>
              </w:rPr>
            </w:pPr>
            <w:r w:rsidRPr="00C42F4A">
              <w:rPr>
                <w:b/>
                <w:bCs/>
                <w:sz w:val="20"/>
                <w:szCs w:val="20"/>
              </w:rPr>
              <w:t xml:space="preserve">2.Технические </w:t>
            </w:r>
            <w:r w:rsidR="00F407E9">
              <w:rPr>
                <w:b/>
                <w:bCs/>
                <w:sz w:val="20"/>
                <w:szCs w:val="20"/>
              </w:rPr>
              <w:t xml:space="preserve">и наглядные </w:t>
            </w:r>
            <w:r w:rsidRPr="00C42F4A">
              <w:rPr>
                <w:b/>
                <w:bCs/>
                <w:sz w:val="20"/>
                <w:szCs w:val="20"/>
              </w:rPr>
              <w:t>средства обучения:</w:t>
            </w:r>
          </w:p>
          <w:p w:rsidR="002D0F8E" w:rsidRPr="00C42F4A" w:rsidRDefault="002D0F8E" w:rsidP="002D0F8E">
            <w:pPr>
              <w:rPr>
                <w:sz w:val="20"/>
                <w:szCs w:val="20"/>
              </w:rPr>
            </w:pPr>
            <w:r w:rsidRPr="00C42F4A">
              <w:rPr>
                <w:sz w:val="20"/>
                <w:szCs w:val="20"/>
              </w:rPr>
              <w:t>- макет башенного крана КБ-402 - 1 шт.</w:t>
            </w:r>
          </w:p>
          <w:p w:rsidR="002D0F8E" w:rsidRPr="00C42F4A" w:rsidRDefault="002D0F8E" w:rsidP="002D0F8E">
            <w:pPr>
              <w:rPr>
                <w:sz w:val="20"/>
                <w:szCs w:val="20"/>
              </w:rPr>
            </w:pPr>
            <w:r w:rsidRPr="00C42F4A">
              <w:rPr>
                <w:sz w:val="20"/>
                <w:szCs w:val="20"/>
              </w:rPr>
              <w:t xml:space="preserve">- макет стрелового самоходного крана – 1шт. </w:t>
            </w:r>
          </w:p>
          <w:p w:rsidR="002D0F8E" w:rsidRPr="00C42F4A" w:rsidRDefault="002D0F8E" w:rsidP="002D0F8E">
            <w:pPr>
              <w:rPr>
                <w:sz w:val="20"/>
                <w:szCs w:val="20"/>
              </w:rPr>
            </w:pPr>
            <w:r w:rsidRPr="00C42F4A">
              <w:rPr>
                <w:sz w:val="20"/>
                <w:szCs w:val="20"/>
              </w:rPr>
              <w:t>- макет указателя грузоподъемности крана – 1 шт.</w:t>
            </w:r>
          </w:p>
          <w:p w:rsidR="002D0F8E" w:rsidRPr="00C42F4A" w:rsidRDefault="002D0F8E" w:rsidP="002D0F8E">
            <w:pPr>
              <w:rPr>
                <w:sz w:val="20"/>
                <w:szCs w:val="20"/>
              </w:rPr>
            </w:pPr>
            <w:r w:rsidRPr="00C42F4A">
              <w:rPr>
                <w:sz w:val="20"/>
                <w:szCs w:val="20"/>
              </w:rPr>
              <w:t>- макеты учебных грузов – 1 набор.</w:t>
            </w:r>
          </w:p>
          <w:p w:rsidR="002D0F8E" w:rsidRPr="00C42F4A" w:rsidRDefault="002D0F8E" w:rsidP="002D0F8E">
            <w:pPr>
              <w:rPr>
                <w:spacing w:val="-4"/>
                <w:sz w:val="20"/>
                <w:szCs w:val="20"/>
              </w:rPr>
            </w:pPr>
            <w:r w:rsidRPr="00C42F4A">
              <w:rPr>
                <w:spacing w:val="-4"/>
                <w:sz w:val="20"/>
                <w:szCs w:val="20"/>
              </w:rPr>
              <w:t>- макеты строительных грузов – 8 шт.</w:t>
            </w:r>
          </w:p>
          <w:p w:rsidR="003455B1" w:rsidRPr="00C42F4A" w:rsidRDefault="002D0F8E" w:rsidP="003455B1">
            <w:pPr>
              <w:rPr>
                <w:sz w:val="20"/>
                <w:szCs w:val="20"/>
              </w:rPr>
            </w:pPr>
            <w:r w:rsidRPr="00C42F4A">
              <w:rPr>
                <w:sz w:val="20"/>
                <w:szCs w:val="20"/>
              </w:rPr>
              <w:t xml:space="preserve">-  </w:t>
            </w:r>
            <w:r w:rsidR="003455B1" w:rsidRPr="00C42F4A">
              <w:rPr>
                <w:sz w:val="20"/>
                <w:szCs w:val="20"/>
              </w:rPr>
              <w:t xml:space="preserve">натуральные образцы приборов и устройств  </w:t>
            </w:r>
          </w:p>
          <w:p w:rsidR="003455B1" w:rsidRPr="00C42F4A" w:rsidRDefault="003455B1" w:rsidP="003455B1">
            <w:pPr>
              <w:rPr>
                <w:sz w:val="20"/>
                <w:szCs w:val="20"/>
              </w:rPr>
            </w:pPr>
            <w:r w:rsidRPr="00C42F4A">
              <w:rPr>
                <w:sz w:val="20"/>
                <w:szCs w:val="20"/>
              </w:rPr>
              <w:t xml:space="preserve">   безопасности кранов</w:t>
            </w:r>
            <w:r>
              <w:rPr>
                <w:sz w:val="20"/>
                <w:szCs w:val="20"/>
              </w:rPr>
              <w:t xml:space="preserve"> </w:t>
            </w:r>
            <w:r w:rsidRPr="00C42F4A">
              <w:rPr>
                <w:sz w:val="20"/>
                <w:szCs w:val="20"/>
              </w:rPr>
              <w:t xml:space="preserve"> </w:t>
            </w:r>
            <w:r w:rsidR="00445493" w:rsidRPr="00445493">
              <w:rPr>
                <w:sz w:val="20"/>
                <w:szCs w:val="20"/>
              </w:rPr>
              <w:t>(</w:t>
            </w:r>
            <w:r w:rsidRPr="00C42F4A">
              <w:rPr>
                <w:sz w:val="20"/>
                <w:szCs w:val="20"/>
              </w:rPr>
              <w:t>креномер, анемометр)  - 1 шт.</w:t>
            </w:r>
          </w:p>
          <w:p w:rsidR="00445493" w:rsidRPr="002647DC" w:rsidRDefault="00445493" w:rsidP="0044549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47DC">
              <w:rPr>
                <w:rFonts w:ascii="Times New Roman" w:hAnsi="Times New Roman"/>
                <w:sz w:val="20"/>
                <w:szCs w:val="20"/>
              </w:rPr>
              <w:t xml:space="preserve">-  мультимедийный проектор </w:t>
            </w:r>
            <w:r w:rsidRPr="002647DC">
              <w:rPr>
                <w:rFonts w:ascii="Times New Roman" w:hAnsi="Times New Roman"/>
                <w:sz w:val="20"/>
                <w:szCs w:val="20"/>
                <w:lang w:val="en-US"/>
              </w:rPr>
              <w:t>Sanyo</w:t>
            </w:r>
            <w:r w:rsidRPr="002647DC">
              <w:rPr>
                <w:rFonts w:ascii="Times New Roman" w:hAnsi="Times New Roman"/>
                <w:sz w:val="20"/>
                <w:szCs w:val="20"/>
              </w:rPr>
              <w:t>-XW20 -    1 шт.</w:t>
            </w:r>
          </w:p>
          <w:p w:rsidR="00445493" w:rsidRPr="002647DC" w:rsidRDefault="00445493" w:rsidP="0044549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47DC">
              <w:rPr>
                <w:rFonts w:ascii="Times New Roman" w:hAnsi="Times New Roman"/>
                <w:sz w:val="20"/>
                <w:szCs w:val="20"/>
              </w:rPr>
              <w:t>-  экран переносной для мультимедийного проектора-1 шт.</w:t>
            </w:r>
          </w:p>
          <w:p w:rsidR="00445493" w:rsidRPr="00445493" w:rsidRDefault="00445493" w:rsidP="002D0F8E">
            <w:pPr>
              <w:rPr>
                <w:b/>
                <w:sz w:val="20"/>
                <w:szCs w:val="20"/>
              </w:rPr>
            </w:pPr>
            <w:r w:rsidRPr="00445493">
              <w:rPr>
                <w:b/>
                <w:sz w:val="20"/>
                <w:szCs w:val="20"/>
              </w:rPr>
              <w:t>3. Стенды</w:t>
            </w:r>
            <w:r>
              <w:rPr>
                <w:b/>
                <w:sz w:val="20"/>
                <w:szCs w:val="20"/>
              </w:rPr>
              <w:t>:</w:t>
            </w:r>
          </w:p>
          <w:p w:rsidR="00445493" w:rsidRPr="002647DC" w:rsidRDefault="002D0F8E" w:rsidP="0044549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47DC">
              <w:rPr>
                <w:sz w:val="20"/>
                <w:szCs w:val="20"/>
              </w:rPr>
              <w:t xml:space="preserve"> </w:t>
            </w:r>
            <w:r w:rsidR="00445493" w:rsidRPr="002647DC">
              <w:rPr>
                <w:rFonts w:ascii="Times New Roman" w:hAnsi="Times New Roman"/>
                <w:sz w:val="20"/>
                <w:szCs w:val="20"/>
              </w:rPr>
              <w:t xml:space="preserve"> - «Натуральные образцы дефектов стальных канатов»- 1шт.</w:t>
            </w:r>
          </w:p>
          <w:p w:rsidR="00445493" w:rsidRPr="002647DC" w:rsidRDefault="00445493" w:rsidP="0044549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47DC">
              <w:rPr>
                <w:rFonts w:ascii="Times New Roman" w:hAnsi="Times New Roman"/>
                <w:sz w:val="20"/>
                <w:szCs w:val="20"/>
              </w:rPr>
              <w:t>- «Браковка стальных канатов»  - 1 шт.</w:t>
            </w:r>
          </w:p>
          <w:p w:rsidR="00445493" w:rsidRPr="002647DC" w:rsidRDefault="00445493" w:rsidP="0044549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47DC">
              <w:rPr>
                <w:rFonts w:ascii="Times New Roman" w:hAnsi="Times New Roman"/>
                <w:sz w:val="20"/>
                <w:szCs w:val="20"/>
              </w:rPr>
              <w:t>- «Виды канатных узлов для обвязки грузов» - 1 шт.</w:t>
            </w:r>
          </w:p>
          <w:p w:rsidR="00445493" w:rsidRPr="002647DC" w:rsidRDefault="00445493" w:rsidP="0044549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47DC">
              <w:rPr>
                <w:rFonts w:ascii="Times New Roman" w:hAnsi="Times New Roman"/>
                <w:sz w:val="20"/>
                <w:szCs w:val="20"/>
              </w:rPr>
              <w:t xml:space="preserve"> - «Конструкции стальных канатов» - 1 шт.</w:t>
            </w:r>
          </w:p>
          <w:p w:rsidR="00445493" w:rsidRPr="002647DC" w:rsidRDefault="00445493" w:rsidP="0044549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47DC">
              <w:rPr>
                <w:rFonts w:ascii="Times New Roman" w:hAnsi="Times New Roman"/>
                <w:sz w:val="20"/>
                <w:szCs w:val="20"/>
              </w:rPr>
              <w:t>-  «Такелажные приспособления» - 1 шт.</w:t>
            </w:r>
          </w:p>
          <w:p w:rsidR="00445493" w:rsidRPr="002647DC" w:rsidRDefault="00445493" w:rsidP="0044549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47DC">
              <w:rPr>
                <w:rFonts w:ascii="Times New Roman" w:hAnsi="Times New Roman"/>
                <w:sz w:val="20"/>
                <w:szCs w:val="20"/>
              </w:rPr>
              <w:t>- «Текстильные ленточные стропы» - 1 шт.</w:t>
            </w:r>
          </w:p>
          <w:p w:rsidR="002D0F8E" w:rsidRPr="00C42F4A" w:rsidRDefault="00445493" w:rsidP="00445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«Безопасность грузоподъемных работ» - 1 шт.</w:t>
            </w:r>
          </w:p>
          <w:p w:rsidR="002D0F8E" w:rsidRPr="00C42F4A" w:rsidRDefault="002D0F8E" w:rsidP="002D0F8E">
            <w:pPr>
              <w:rPr>
                <w:b/>
                <w:sz w:val="20"/>
                <w:szCs w:val="20"/>
              </w:rPr>
            </w:pPr>
            <w:r w:rsidRPr="00C42F4A">
              <w:rPr>
                <w:b/>
                <w:sz w:val="20"/>
                <w:szCs w:val="20"/>
              </w:rPr>
              <w:t>3. Видеофильмы:</w:t>
            </w:r>
          </w:p>
          <w:p w:rsidR="002D0F8E" w:rsidRPr="00C42F4A" w:rsidRDefault="002D0F8E" w:rsidP="002D0F8E">
            <w:pPr>
              <w:ind w:left="75"/>
              <w:rPr>
                <w:sz w:val="20"/>
                <w:szCs w:val="20"/>
              </w:rPr>
            </w:pPr>
            <w:r w:rsidRPr="00C42F4A">
              <w:rPr>
                <w:sz w:val="20"/>
                <w:szCs w:val="20"/>
              </w:rPr>
              <w:t xml:space="preserve">- Техническое обслуживание и контроль приборов и   </w:t>
            </w:r>
          </w:p>
          <w:p w:rsidR="002D0F8E" w:rsidRPr="00C42F4A" w:rsidRDefault="002D0F8E" w:rsidP="002D0F8E">
            <w:pPr>
              <w:ind w:left="75"/>
              <w:rPr>
                <w:sz w:val="20"/>
                <w:szCs w:val="20"/>
              </w:rPr>
            </w:pPr>
            <w:r w:rsidRPr="00C42F4A">
              <w:rPr>
                <w:sz w:val="20"/>
                <w:szCs w:val="20"/>
              </w:rPr>
              <w:t xml:space="preserve">   устройств безопасности грузоподъемных кранов.</w:t>
            </w:r>
          </w:p>
          <w:p w:rsidR="002D0F8E" w:rsidRPr="00C42F4A" w:rsidRDefault="002D0F8E" w:rsidP="002D0F8E">
            <w:pPr>
              <w:ind w:left="75"/>
              <w:rPr>
                <w:sz w:val="20"/>
                <w:szCs w:val="20"/>
              </w:rPr>
            </w:pPr>
            <w:r w:rsidRPr="00C42F4A">
              <w:rPr>
                <w:sz w:val="20"/>
                <w:szCs w:val="20"/>
              </w:rPr>
              <w:t xml:space="preserve">- Основные группы приборов, разнообразие </w:t>
            </w:r>
          </w:p>
          <w:p w:rsidR="002D0F8E" w:rsidRPr="00C42F4A" w:rsidRDefault="002D0F8E" w:rsidP="002D0F8E">
            <w:pPr>
              <w:ind w:left="75"/>
              <w:rPr>
                <w:sz w:val="20"/>
                <w:szCs w:val="20"/>
              </w:rPr>
            </w:pPr>
            <w:r w:rsidRPr="00C42F4A">
              <w:rPr>
                <w:sz w:val="20"/>
                <w:szCs w:val="20"/>
              </w:rPr>
              <w:t xml:space="preserve">  конструкций и принцип работы.</w:t>
            </w:r>
          </w:p>
          <w:p w:rsidR="002D0F8E" w:rsidRPr="00C42F4A" w:rsidRDefault="002D0F8E" w:rsidP="002D0F8E">
            <w:pPr>
              <w:ind w:left="75"/>
              <w:rPr>
                <w:sz w:val="20"/>
                <w:szCs w:val="20"/>
              </w:rPr>
            </w:pPr>
            <w:r w:rsidRPr="00C42F4A">
              <w:rPr>
                <w:sz w:val="20"/>
                <w:szCs w:val="20"/>
              </w:rPr>
              <w:t>- Работа на высоте.</w:t>
            </w:r>
          </w:p>
          <w:p w:rsidR="002D0F8E" w:rsidRPr="00C42F4A" w:rsidRDefault="002D0F8E" w:rsidP="002D0F8E">
            <w:pPr>
              <w:rPr>
                <w:sz w:val="20"/>
                <w:szCs w:val="20"/>
              </w:rPr>
            </w:pPr>
            <w:r w:rsidRPr="00C42F4A">
              <w:rPr>
                <w:sz w:val="20"/>
                <w:szCs w:val="20"/>
              </w:rPr>
              <w:t xml:space="preserve"> - Грузоподъемные краны.</w:t>
            </w:r>
          </w:p>
          <w:p w:rsidR="002D0F8E" w:rsidRPr="00C42F4A" w:rsidRDefault="002D0F8E" w:rsidP="002D0F8E">
            <w:pPr>
              <w:rPr>
                <w:sz w:val="20"/>
                <w:szCs w:val="20"/>
              </w:rPr>
            </w:pPr>
            <w:r w:rsidRPr="00C42F4A">
              <w:rPr>
                <w:sz w:val="20"/>
                <w:szCs w:val="20"/>
              </w:rPr>
              <w:t xml:space="preserve"> - Аварийное опускание груза.</w:t>
            </w:r>
          </w:p>
          <w:p w:rsidR="002D0F8E" w:rsidRPr="00C42F4A" w:rsidRDefault="002D0F8E" w:rsidP="002D0F8E">
            <w:pPr>
              <w:rPr>
                <w:sz w:val="20"/>
                <w:szCs w:val="20"/>
              </w:rPr>
            </w:pPr>
            <w:r w:rsidRPr="00C42F4A">
              <w:rPr>
                <w:sz w:val="20"/>
                <w:szCs w:val="20"/>
              </w:rPr>
              <w:t xml:space="preserve"> - Производство работ грузоподъемными кранами.</w:t>
            </w:r>
          </w:p>
          <w:p w:rsidR="002D0F8E" w:rsidRPr="00C42F4A" w:rsidRDefault="002D0F8E" w:rsidP="002D0F8E">
            <w:pPr>
              <w:rPr>
                <w:sz w:val="20"/>
                <w:szCs w:val="20"/>
              </w:rPr>
            </w:pPr>
            <w:r w:rsidRPr="00C42F4A">
              <w:rPr>
                <w:sz w:val="20"/>
                <w:szCs w:val="20"/>
              </w:rPr>
              <w:t xml:space="preserve"> - Работа крана с применением ТК и ППР.</w:t>
            </w:r>
          </w:p>
          <w:p w:rsidR="002D0F8E" w:rsidRPr="00C42F4A" w:rsidRDefault="002D0F8E" w:rsidP="002D0F8E">
            <w:pPr>
              <w:rPr>
                <w:sz w:val="20"/>
                <w:szCs w:val="20"/>
              </w:rPr>
            </w:pPr>
            <w:r w:rsidRPr="00C42F4A">
              <w:rPr>
                <w:sz w:val="20"/>
                <w:szCs w:val="20"/>
              </w:rPr>
              <w:t xml:space="preserve"> - Технический надзор за грузоподъемными кранами на  </w:t>
            </w:r>
          </w:p>
          <w:p w:rsidR="002D0F8E" w:rsidRPr="002647DC" w:rsidRDefault="002D0F8E" w:rsidP="002D0F8E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47DC">
              <w:rPr>
                <w:rFonts w:ascii="Times New Roman" w:hAnsi="Times New Roman"/>
                <w:sz w:val="20"/>
                <w:szCs w:val="20"/>
              </w:rPr>
              <w:t xml:space="preserve">    предприятии. </w:t>
            </w:r>
          </w:p>
        </w:tc>
      </w:tr>
      <w:tr w:rsidR="002D0F8E" w:rsidRPr="006D3759" w:rsidTr="002D0F8E">
        <w:trPr>
          <w:trHeight w:val="45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8E" w:rsidRPr="006D3759" w:rsidRDefault="002D0F8E" w:rsidP="002D0F8E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8E" w:rsidRPr="006D3759" w:rsidRDefault="002D0F8E" w:rsidP="002D0F8E">
            <w:r w:rsidRPr="006D3759">
              <w:t>Кабинет те</w:t>
            </w:r>
            <w:r w:rsidRPr="006D3759">
              <w:t>п</w:t>
            </w:r>
            <w:r w:rsidRPr="006D3759">
              <w:t>лотехники</w:t>
            </w:r>
            <w:r>
              <w:t xml:space="preserve"> (203)</w:t>
            </w:r>
          </w:p>
          <w:p w:rsidR="002D0F8E" w:rsidRPr="002647DC" w:rsidRDefault="002D0F8E" w:rsidP="002D0F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8E" w:rsidRPr="006D3759" w:rsidRDefault="002D0F8E" w:rsidP="002D0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21,2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8E" w:rsidRPr="006D3759" w:rsidRDefault="002D0F8E" w:rsidP="002D0F8E">
            <w:pPr>
              <w:jc w:val="center"/>
              <w:rPr>
                <w:color w:val="000000"/>
              </w:rPr>
            </w:pPr>
            <w:r w:rsidRPr="006D3759">
              <w:rPr>
                <w:color w:val="000000"/>
              </w:rPr>
              <w:t>лекции</w:t>
            </w:r>
          </w:p>
        </w:tc>
        <w:tc>
          <w:tcPr>
            <w:tcW w:w="2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8E" w:rsidRPr="002647DC" w:rsidRDefault="002D0F8E" w:rsidP="002D0F8E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2647DC">
              <w:rPr>
                <w:rFonts w:ascii="Times New Roman" w:hAnsi="Times New Roman"/>
                <w:b/>
                <w:sz w:val="20"/>
                <w:szCs w:val="20"/>
              </w:rPr>
              <w:t>1. Мебель</w:t>
            </w:r>
          </w:p>
          <w:p w:rsidR="002D0F8E" w:rsidRPr="002647DC" w:rsidRDefault="002D0F8E" w:rsidP="002D0F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47DC">
              <w:rPr>
                <w:rFonts w:ascii="Times New Roman" w:hAnsi="Times New Roman"/>
                <w:sz w:val="20"/>
                <w:szCs w:val="20"/>
              </w:rPr>
              <w:t>- стол для преподавателя –  1щт.</w:t>
            </w:r>
          </w:p>
          <w:p w:rsidR="002D0F8E" w:rsidRPr="002647DC" w:rsidRDefault="002D0F8E" w:rsidP="002D0F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47DC">
              <w:rPr>
                <w:rFonts w:ascii="Times New Roman" w:hAnsi="Times New Roman"/>
                <w:sz w:val="20"/>
                <w:szCs w:val="20"/>
              </w:rPr>
              <w:t>- столы ученические    –  8 шт.</w:t>
            </w:r>
          </w:p>
          <w:p w:rsidR="002D0F8E" w:rsidRPr="002647DC" w:rsidRDefault="002D0F8E" w:rsidP="002D0F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47DC">
              <w:rPr>
                <w:rFonts w:ascii="Times New Roman" w:hAnsi="Times New Roman"/>
                <w:sz w:val="20"/>
                <w:szCs w:val="20"/>
              </w:rPr>
              <w:t>- стулья ученические –  16 шт.</w:t>
            </w:r>
          </w:p>
          <w:p w:rsidR="002D0F8E" w:rsidRPr="002647DC" w:rsidRDefault="002D0F8E" w:rsidP="002D0F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47DC">
              <w:rPr>
                <w:rFonts w:ascii="Times New Roman" w:hAnsi="Times New Roman"/>
                <w:sz w:val="20"/>
                <w:szCs w:val="20"/>
              </w:rPr>
              <w:t>- доска классная двухстворчатая  стандартная  –  1шт.</w:t>
            </w:r>
          </w:p>
          <w:p w:rsidR="002D0F8E" w:rsidRPr="002647DC" w:rsidRDefault="002D0F8E" w:rsidP="002D0F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47DC">
              <w:rPr>
                <w:rFonts w:ascii="Times New Roman" w:hAnsi="Times New Roman"/>
                <w:sz w:val="20"/>
                <w:szCs w:val="20"/>
              </w:rPr>
              <w:t xml:space="preserve"> - шкаф для хранения плакатов – 1шт.</w:t>
            </w:r>
          </w:p>
          <w:p w:rsidR="00445493" w:rsidRPr="002647DC" w:rsidRDefault="00445493" w:rsidP="00445493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2647DC">
              <w:rPr>
                <w:rFonts w:ascii="Times New Roman" w:hAnsi="Times New Roman"/>
                <w:b/>
                <w:sz w:val="20"/>
                <w:szCs w:val="20"/>
              </w:rPr>
              <w:t>2.Технические средства обучения:</w:t>
            </w:r>
          </w:p>
          <w:p w:rsidR="00445493" w:rsidRPr="002647DC" w:rsidRDefault="00445493" w:rsidP="00445493">
            <w:pPr>
              <w:pStyle w:val="a3"/>
              <w:rPr>
                <w:rStyle w:val="aa"/>
                <w:rFonts w:ascii="Times New Roman" w:hAnsi="Times New Roman"/>
                <w:b w:val="0"/>
                <w:sz w:val="20"/>
                <w:szCs w:val="20"/>
              </w:rPr>
            </w:pPr>
            <w:r w:rsidRPr="002647DC">
              <w:rPr>
                <w:rFonts w:ascii="Times New Roman" w:hAnsi="Times New Roman"/>
                <w:sz w:val="20"/>
                <w:szCs w:val="20"/>
              </w:rPr>
              <w:t xml:space="preserve">-  </w:t>
            </w:r>
            <w:r w:rsidRPr="002647DC">
              <w:rPr>
                <w:rStyle w:val="aa"/>
                <w:rFonts w:ascii="Times New Roman" w:hAnsi="Times New Roman"/>
                <w:sz w:val="20"/>
                <w:szCs w:val="20"/>
              </w:rPr>
              <w:t xml:space="preserve"> </w:t>
            </w:r>
            <w:r w:rsidRPr="002647DC">
              <w:rPr>
                <w:rStyle w:val="aa"/>
                <w:rFonts w:ascii="Times New Roman" w:hAnsi="Times New Roman"/>
                <w:b w:val="0"/>
                <w:sz w:val="20"/>
                <w:szCs w:val="20"/>
              </w:rPr>
              <w:t xml:space="preserve">ноутбук </w:t>
            </w:r>
            <w:r w:rsidRPr="002647DC">
              <w:rPr>
                <w:rStyle w:val="aa"/>
                <w:rFonts w:ascii="Times New Roman" w:hAnsi="Times New Roman"/>
                <w:b w:val="0"/>
                <w:sz w:val="20"/>
                <w:szCs w:val="20"/>
                <w:lang w:val="en-US"/>
              </w:rPr>
              <w:t>Samsung</w:t>
            </w:r>
            <w:r w:rsidRPr="002647DC">
              <w:rPr>
                <w:rStyle w:val="aa"/>
                <w:rFonts w:ascii="Times New Roman" w:hAnsi="Times New Roman"/>
                <w:b w:val="0"/>
                <w:sz w:val="20"/>
                <w:szCs w:val="20"/>
              </w:rPr>
              <w:t xml:space="preserve"> – 1 шт.</w:t>
            </w:r>
          </w:p>
          <w:p w:rsidR="002D0F8E" w:rsidRPr="002647DC" w:rsidRDefault="00445493" w:rsidP="002D0F8E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2647D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  <w:r w:rsidRPr="002647D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2D0F8E" w:rsidRPr="002647DC">
              <w:rPr>
                <w:rFonts w:ascii="Times New Roman" w:hAnsi="Times New Roman"/>
                <w:b/>
                <w:sz w:val="20"/>
                <w:szCs w:val="20"/>
              </w:rPr>
              <w:t>. Натуральные образцы приборов безопасности в газовом хозяйстве:</w:t>
            </w:r>
          </w:p>
          <w:p w:rsidR="002D0F8E" w:rsidRPr="002647DC" w:rsidRDefault="002D0F8E" w:rsidP="002D0F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47DC">
              <w:rPr>
                <w:rFonts w:ascii="Times New Roman" w:hAnsi="Times New Roman"/>
                <w:sz w:val="20"/>
                <w:szCs w:val="20"/>
              </w:rPr>
              <w:t>- газосигнализатор «Комета» - 1 шт.</w:t>
            </w:r>
          </w:p>
          <w:p w:rsidR="002D0F8E" w:rsidRPr="002647DC" w:rsidRDefault="002D0F8E" w:rsidP="002D0F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47DC">
              <w:rPr>
                <w:rFonts w:ascii="Times New Roman" w:hAnsi="Times New Roman"/>
                <w:sz w:val="20"/>
                <w:szCs w:val="20"/>
              </w:rPr>
              <w:t>- газосигнализатор индивидуальный кислорода «Клевер» -1 шт.</w:t>
            </w:r>
          </w:p>
          <w:p w:rsidR="002D0F8E" w:rsidRPr="002647DC" w:rsidRDefault="002D0F8E" w:rsidP="002D0F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47DC">
              <w:rPr>
                <w:rFonts w:ascii="Times New Roman" w:hAnsi="Times New Roman"/>
                <w:sz w:val="20"/>
                <w:szCs w:val="20"/>
              </w:rPr>
              <w:t>- газосигнализатор индивидуальный угарного газа «Мак» -1</w:t>
            </w:r>
            <w:r w:rsidR="00480563" w:rsidRPr="002647DC">
              <w:rPr>
                <w:rFonts w:ascii="Times New Roman" w:hAnsi="Times New Roman"/>
                <w:sz w:val="20"/>
                <w:szCs w:val="20"/>
              </w:rPr>
              <w:t>шт.</w:t>
            </w:r>
            <w:r w:rsidRPr="002647D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D0F8E" w:rsidRPr="002647DC" w:rsidRDefault="002D0F8E" w:rsidP="002D0F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47DC">
              <w:rPr>
                <w:rFonts w:ascii="Times New Roman" w:hAnsi="Times New Roman"/>
                <w:sz w:val="20"/>
                <w:szCs w:val="20"/>
              </w:rPr>
              <w:t>- газосигнализатор индивидуальный метана «Марш» - 1 шт.</w:t>
            </w:r>
          </w:p>
          <w:p w:rsidR="002D0F8E" w:rsidRPr="002647DC" w:rsidRDefault="002D0F8E" w:rsidP="002D0F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47DC">
              <w:rPr>
                <w:rFonts w:ascii="Times New Roman" w:hAnsi="Times New Roman"/>
                <w:sz w:val="20"/>
                <w:szCs w:val="20"/>
              </w:rPr>
              <w:t>- газосигнализатор «Джин-Газ» - 1шт.</w:t>
            </w:r>
          </w:p>
          <w:p w:rsidR="002D0F8E" w:rsidRPr="002647DC" w:rsidRDefault="002D0F8E" w:rsidP="002D0F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47DC">
              <w:rPr>
                <w:rFonts w:ascii="Times New Roman" w:hAnsi="Times New Roman"/>
                <w:sz w:val="20"/>
                <w:szCs w:val="20"/>
              </w:rPr>
              <w:t>- газоанализатор « Ventis МХ4» - 1 шт.</w:t>
            </w:r>
          </w:p>
          <w:p w:rsidR="00D5423C" w:rsidRPr="002647DC" w:rsidRDefault="00D5423C" w:rsidP="00D542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47DC">
              <w:rPr>
                <w:rFonts w:ascii="Times New Roman" w:hAnsi="Times New Roman"/>
                <w:sz w:val="20"/>
                <w:szCs w:val="20"/>
              </w:rPr>
              <w:t>- цифровой термометр (-50</w:t>
            </w:r>
            <w:r w:rsidRPr="002647DC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0 </w:t>
            </w:r>
            <w:r w:rsidRPr="002647DC">
              <w:rPr>
                <w:rFonts w:ascii="Times New Roman" w:hAnsi="Times New Roman"/>
                <w:sz w:val="20"/>
                <w:szCs w:val="20"/>
              </w:rPr>
              <w:t>С…+750</w:t>
            </w:r>
            <w:r w:rsidRPr="002647DC">
              <w:rPr>
                <w:rFonts w:ascii="Times New Roman" w:hAnsi="Times New Roman"/>
                <w:sz w:val="20"/>
                <w:szCs w:val="20"/>
                <w:vertAlign w:val="superscript"/>
              </w:rPr>
              <w:t>0С</w:t>
            </w:r>
            <w:r w:rsidRPr="002647DC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2647DC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Pr="002647DC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2647DC">
              <w:rPr>
                <w:rFonts w:ascii="Times New Roman" w:hAnsi="Times New Roman"/>
                <w:sz w:val="20"/>
                <w:szCs w:val="20"/>
              </w:rPr>
              <w:t xml:space="preserve"> 6500 </w:t>
            </w:r>
            <w:r w:rsidRPr="002647DC">
              <w:rPr>
                <w:rFonts w:ascii="Times New Roman" w:hAnsi="Times New Roman"/>
                <w:sz w:val="20"/>
                <w:szCs w:val="20"/>
                <w:lang w:val="en-US"/>
              </w:rPr>
              <w:t>Mastech</w:t>
            </w:r>
            <w:r w:rsidR="00480563" w:rsidRPr="002647DC">
              <w:rPr>
                <w:rFonts w:ascii="Times New Roman" w:hAnsi="Times New Roman"/>
                <w:sz w:val="20"/>
                <w:szCs w:val="20"/>
              </w:rPr>
              <w:t>-</w:t>
            </w:r>
            <w:r w:rsidRPr="002647DC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Pr="002647DC">
              <w:rPr>
                <w:rFonts w:ascii="Times New Roman" w:hAnsi="Times New Roman"/>
                <w:sz w:val="20"/>
                <w:szCs w:val="20"/>
              </w:rPr>
              <w:t>1 шт.</w:t>
            </w:r>
          </w:p>
          <w:p w:rsidR="002D0F8E" w:rsidRPr="002647DC" w:rsidRDefault="00445493" w:rsidP="002D0F8E">
            <w:pPr>
              <w:pStyle w:val="a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647D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  <w:r w:rsidR="002D0F8E" w:rsidRPr="002647D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 Макеты</w:t>
            </w:r>
          </w:p>
          <w:p w:rsidR="00445493" w:rsidRPr="002647DC" w:rsidRDefault="002D0F8E" w:rsidP="0044549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47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="00445493" w:rsidRPr="002647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редуцирующей охлаждающей установки – 1 шт.;</w:t>
            </w:r>
          </w:p>
          <w:p w:rsidR="00445493" w:rsidRPr="002647DC" w:rsidRDefault="00445493" w:rsidP="0044549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47DC">
              <w:rPr>
                <w:rFonts w:ascii="Times New Roman" w:hAnsi="Times New Roman"/>
                <w:color w:val="000000"/>
                <w:sz w:val="20"/>
                <w:szCs w:val="20"/>
              </w:rPr>
              <w:t>-  железнодорожной цистерны – 1 шт.</w:t>
            </w:r>
          </w:p>
          <w:p w:rsidR="00445493" w:rsidRPr="002647DC" w:rsidRDefault="00445493" w:rsidP="0044549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47DC">
              <w:rPr>
                <w:rFonts w:ascii="Times New Roman" w:hAnsi="Times New Roman"/>
                <w:color w:val="000000"/>
                <w:sz w:val="20"/>
                <w:szCs w:val="20"/>
              </w:rPr>
              <w:t>-   водогрейный котел ПТВМ-30М – 1 шт.</w:t>
            </w:r>
          </w:p>
          <w:p w:rsidR="00445493" w:rsidRPr="002647DC" w:rsidRDefault="00445493" w:rsidP="0044549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47DC">
              <w:rPr>
                <w:rFonts w:ascii="Times New Roman" w:hAnsi="Times New Roman"/>
                <w:color w:val="000000"/>
                <w:sz w:val="20"/>
                <w:szCs w:val="20"/>
              </w:rPr>
              <w:t>-  деаэратор ДСА – 1 шт.;</w:t>
            </w:r>
          </w:p>
          <w:p w:rsidR="00445493" w:rsidRPr="002647DC" w:rsidRDefault="00445493" w:rsidP="0044549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47DC">
              <w:rPr>
                <w:rFonts w:ascii="Times New Roman" w:hAnsi="Times New Roman"/>
                <w:color w:val="000000"/>
                <w:sz w:val="20"/>
                <w:szCs w:val="20"/>
              </w:rPr>
              <w:t>-  котел водогрейный КВГМ-30-150 – 1 шт.</w:t>
            </w:r>
          </w:p>
          <w:p w:rsidR="00445493" w:rsidRPr="002647DC" w:rsidRDefault="00445493" w:rsidP="0044549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47DC">
              <w:rPr>
                <w:rFonts w:ascii="Times New Roman" w:hAnsi="Times New Roman"/>
                <w:color w:val="000000"/>
                <w:sz w:val="20"/>
                <w:szCs w:val="20"/>
              </w:rPr>
              <w:t>-  паровой котел – 1 шт.</w:t>
            </w:r>
          </w:p>
          <w:p w:rsidR="00445493" w:rsidRPr="002647DC" w:rsidRDefault="00445493" w:rsidP="0044549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47DC">
              <w:rPr>
                <w:rFonts w:ascii="Times New Roman" w:hAnsi="Times New Roman"/>
                <w:color w:val="000000"/>
                <w:sz w:val="20"/>
                <w:szCs w:val="20"/>
              </w:rPr>
              <w:t>-  паровой котел ДЕ-25-14ГМ – 1 шт.</w:t>
            </w:r>
          </w:p>
          <w:p w:rsidR="002D0F8E" w:rsidRPr="002647DC" w:rsidRDefault="00445493" w:rsidP="002D0F8E">
            <w:pPr>
              <w:pStyle w:val="a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647D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  <w:r w:rsidR="002D0F8E" w:rsidRPr="002647D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 Учебный набор по материаловедению</w:t>
            </w:r>
          </w:p>
          <w:p w:rsidR="002D0F8E" w:rsidRPr="002647DC" w:rsidRDefault="00445493" w:rsidP="00445493">
            <w:pPr>
              <w:pStyle w:val="a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647D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  <w:r w:rsidR="002D0F8E" w:rsidRPr="002647D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 Плакаты</w:t>
            </w:r>
          </w:p>
        </w:tc>
      </w:tr>
      <w:tr w:rsidR="002D0F8E" w:rsidRPr="006D3759" w:rsidTr="002D0F8E">
        <w:trPr>
          <w:trHeight w:val="45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8E" w:rsidRPr="006D3759" w:rsidRDefault="002D0F8E" w:rsidP="002D0F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3.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8E" w:rsidRDefault="002D0F8E" w:rsidP="002D0F8E">
            <w:pPr>
              <w:rPr>
                <w:color w:val="000000"/>
              </w:rPr>
            </w:pPr>
            <w:r w:rsidRPr="006D3759">
              <w:rPr>
                <w:color w:val="000000"/>
              </w:rPr>
              <w:t>Кабинет пе</w:t>
            </w:r>
            <w:r w:rsidRPr="006D3759">
              <w:rPr>
                <w:color w:val="000000"/>
              </w:rPr>
              <w:t>р</w:t>
            </w:r>
            <w:r w:rsidRPr="006D3759">
              <w:rPr>
                <w:color w:val="000000"/>
              </w:rPr>
              <w:t>вой  помощи</w:t>
            </w:r>
          </w:p>
          <w:p w:rsidR="002D0F8E" w:rsidRPr="006D3759" w:rsidRDefault="002D0F8E" w:rsidP="002D0F8E">
            <w:pPr>
              <w:rPr>
                <w:color w:val="000000"/>
              </w:rPr>
            </w:pPr>
            <w:r>
              <w:rPr>
                <w:color w:val="000000"/>
              </w:rPr>
              <w:t>(211)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8E" w:rsidRPr="006D3759" w:rsidRDefault="002D0F8E" w:rsidP="002D0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18,2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8E" w:rsidRPr="006D3759" w:rsidRDefault="002D0F8E" w:rsidP="002D0F8E">
            <w:pPr>
              <w:jc w:val="center"/>
              <w:rPr>
                <w:color w:val="000000"/>
              </w:rPr>
            </w:pPr>
            <w:r w:rsidRPr="006D3759">
              <w:rPr>
                <w:color w:val="000000"/>
              </w:rPr>
              <w:t>Практ</w:t>
            </w:r>
            <w:r w:rsidRPr="006D3759">
              <w:rPr>
                <w:color w:val="000000"/>
              </w:rPr>
              <w:t>и</w:t>
            </w:r>
            <w:r w:rsidRPr="006D3759">
              <w:rPr>
                <w:color w:val="000000"/>
              </w:rPr>
              <w:t>ческие занятия</w:t>
            </w:r>
          </w:p>
        </w:tc>
        <w:tc>
          <w:tcPr>
            <w:tcW w:w="2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8E" w:rsidRPr="002647DC" w:rsidRDefault="002D0F8E" w:rsidP="002D0F8E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2647DC">
              <w:rPr>
                <w:rFonts w:ascii="Times New Roman" w:hAnsi="Times New Roman"/>
                <w:b/>
                <w:sz w:val="20"/>
                <w:szCs w:val="20"/>
              </w:rPr>
              <w:t>1. Мебель</w:t>
            </w:r>
          </w:p>
          <w:p w:rsidR="002D0F8E" w:rsidRPr="002647DC" w:rsidRDefault="002D0F8E" w:rsidP="002D0F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47DC">
              <w:rPr>
                <w:rFonts w:ascii="Times New Roman" w:hAnsi="Times New Roman"/>
                <w:sz w:val="20"/>
                <w:szCs w:val="20"/>
              </w:rPr>
              <w:t>- стол для преподавателя  – 1щт.</w:t>
            </w:r>
          </w:p>
          <w:p w:rsidR="00445493" w:rsidRPr="002647DC" w:rsidRDefault="00445493" w:rsidP="002D0F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47DC">
              <w:rPr>
                <w:rFonts w:ascii="Times New Roman" w:hAnsi="Times New Roman"/>
                <w:sz w:val="20"/>
                <w:szCs w:val="20"/>
              </w:rPr>
              <w:t xml:space="preserve">- стул для преподавателя – 1 шт. </w:t>
            </w:r>
          </w:p>
          <w:p w:rsidR="002D0F8E" w:rsidRPr="002647DC" w:rsidRDefault="002D0F8E" w:rsidP="002D0F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47DC">
              <w:rPr>
                <w:rFonts w:ascii="Times New Roman" w:hAnsi="Times New Roman"/>
                <w:sz w:val="20"/>
                <w:szCs w:val="20"/>
              </w:rPr>
              <w:t xml:space="preserve">- столы ученические  –    </w:t>
            </w:r>
            <w:r w:rsidR="00445493" w:rsidRPr="002647DC">
              <w:rPr>
                <w:rFonts w:ascii="Times New Roman" w:hAnsi="Times New Roman"/>
                <w:sz w:val="20"/>
                <w:szCs w:val="20"/>
              </w:rPr>
              <w:t>2</w:t>
            </w:r>
            <w:r w:rsidRPr="002647DC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2D0F8E" w:rsidRPr="002647DC" w:rsidRDefault="002D0F8E" w:rsidP="002D0F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47DC">
              <w:rPr>
                <w:rFonts w:ascii="Times New Roman" w:hAnsi="Times New Roman"/>
                <w:sz w:val="20"/>
                <w:szCs w:val="20"/>
              </w:rPr>
              <w:t xml:space="preserve">- стулья ученические –  </w:t>
            </w:r>
            <w:r w:rsidR="00445493" w:rsidRPr="002647DC">
              <w:rPr>
                <w:rFonts w:ascii="Times New Roman" w:hAnsi="Times New Roman"/>
                <w:sz w:val="20"/>
                <w:szCs w:val="20"/>
              </w:rPr>
              <w:t>4</w:t>
            </w:r>
            <w:r w:rsidRPr="002647DC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2D0F8E" w:rsidRPr="002647DC" w:rsidRDefault="002D0F8E" w:rsidP="002D0F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47DC">
              <w:rPr>
                <w:rFonts w:ascii="Times New Roman" w:hAnsi="Times New Roman"/>
                <w:sz w:val="20"/>
                <w:szCs w:val="20"/>
              </w:rPr>
              <w:t>- доска классная  –   1шт.</w:t>
            </w:r>
          </w:p>
          <w:p w:rsidR="002D0F8E" w:rsidRPr="002647DC" w:rsidRDefault="002D0F8E" w:rsidP="002D0F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47DC">
              <w:rPr>
                <w:rFonts w:ascii="Times New Roman" w:hAnsi="Times New Roman"/>
                <w:sz w:val="20"/>
                <w:szCs w:val="20"/>
              </w:rPr>
              <w:t>- шкаф книжный –  1 шт.</w:t>
            </w:r>
          </w:p>
          <w:p w:rsidR="002D0F8E" w:rsidRPr="002647DC" w:rsidRDefault="002D0F8E" w:rsidP="002D0F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47DC">
              <w:rPr>
                <w:rFonts w:ascii="Times New Roman" w:hAnsi="Times New Roman"/>
                <w:sz w:val="20"/>
                <w:szCs w:val="20"/>
              </w:rPr>
              <w:t>- шкаф платяной – 1 шт.</w:t>
            </w:r>
          </w:p>
          <w:p w:rsidR="002D0F8E" w:rsidRPr="002647DC" w:rsidRDefault="002D0F8E" w:rsidP="002D0F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47DC">
              <w:rPr>
                <w:rFonts w:ascii="Times New Roman" w:hAnsi="Times New Roman"/>
                <w:sz w:val="20"/>
                <w:szCs w:val="20"/>
              </w:rPr>
              <w:t>- кушетка – 1 шт.</w:t>
            </w:r>
          </w:p>
          <w:p w:rsidR="002D0F8E" w:rsidRPr="002647DC" w:rsidRDefault="00D5423C" w:rsidP="002D0F8E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2647D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2D0F8E" w:rsidRPr="002647DC">
              <w:rPr>
                <w:rFonts w:ascii="Times New Roman" w:hAnsi="Times New Roman"/>
                <w:b/>
                <w:sz w:val="20"/>
                <w:szCs w:val="20"/>
              </w:rPr>
              <w:t>. Технические средства обучения</w:t>
            </w:r>
          </w:p>
          <w:p w:rsidR="002D0F8E" w:rsidRPr="002647DC" w:rsidRDefault="002D0F8E" w:rsidP="002D0F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47DC">
              <w:rPr>
                <w:rFonts w:ascii="Times New Roman" w:hAnsi="Times New Roman"/>
                <w:sz w:val="20"/>
                <w:szCs w:val="20"/>
              </w:rPr>
              <w:t>-  робот-тренажер  искусственного дыхания "Гоша-2"  - 2 шт.</w:t>
            </w:r>
          </w:p>
          <w:p w:rsidR="002D0F8E" w:rsidRPr="002647DC" w:rsidRDefault="002D0F8E" w:rsidP="002D0F8E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2647DC">
              <w:rPr>
                <w:rFonts w:ascii="Times New Roman" w:hAnsi="Times New Roman"/>
                <w:b/>
                <w:sz w:val="20"/>
                <w:szCs w:val="20"/>
              </w:rPr>
              <w:t>3. Специальное оборудование</w:t>
            </w:r>
          </w:p>
          <w:p w:rsidR="002D0F8E" w:rsidRPr="002647DC" w:rsidRDefault="002D0F8E" w:rsidP="002D0F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47DC">
              <w:rPr>
                <w:rFonts w:ascii="Times New Roman" w:hAnsi="Times New Roman"/>
                <w:sz w:val="20"/>
                <w:szCs w:val="20"/>
              </w:rPr>
              <w:t>- комплект лекарств и перевязочных материалов – 2 шт.</w:t>
            </w:r>
          </w:p>
          <w:p w:rsidR="002D0F8E" w:rsidRPr="002647DC" w:rsidRDefault="002D0F8E" w:rsidP="002D0F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47DC">
              <w:rPr>
                <w:rFonts w:ascii="Times New Roman" w:hAnsi="Times New Roman"/>
                <w:sz w:val="20"/>
                <w:szCs w:val="20"/>
              </w:rPr>
              <w:t>- тонометр Omron RX3    - 1 шт.</w:t>
            </w:r>
          </w:p>
          <w:p w:rsidR="00480E08" w:rsidRPr="002647DC" w:rsidRDefault="00480E08" w:rsidP="00480E08">
            <w:pPr>
              <w:pStyle w:val="a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647D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  <w:r w:rsidRPr="002647D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2647D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Стенды:</w:t>
            </w:r>
          </w:p>
          <w:p w:rsidR="00480E08" w:rsidRPr="002647DC" w:rsidRDefault="00480E08" w:rsidP="00480E0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47DC">
              <w:rPr>
                <w:rFonts w:ascii="Times New Roman" w:hAnsi="Times New Roman"/>
                <w:sz w:val="20"/>
                <w:szCs w:val="20"/>
              </w:rPr>
              <w:t xml:space="preserve">- «Оказание первой помощи пострадавшим» - 1 шт. </w:t>
            </w:r>
          </w:p>
          <w:p w:rsidR="00480E08" w:rsidRPr="002647DC" w:rsidRDefault="00480E08" w:rsidP="00480E0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47DC">
              <w:rPr>
                <w:rFonts w:ascii="Times New Roman" w:hAnsi="Times New Roman"/>
                <w:sz w:val="20"/>
                <w:szCs w:val="20"/>
              </w:rPr>
              <w:t>- «Техника реанимации» - 1 шт.</w:t>
            </w:r>
          </w:p>
          <w:p w:rsidR="00D5423C" w:rsidRPr="006A1411" w:rsidRDefault="00480E08" w:rsidP="00D5423C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2647DC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D5423C" w:rsidRPr="006A1411">
              <w:rPr>
                <w:rFonts w:ascii="Times New Roman" w:hAnsi="Times New Roman"/>
                <w:b/>
                <w:sz w:val="18"/>
                <w:szCs w:val="18"/>
              </w:rPr>
              <w:t>. Видеофильмы:</w:t>
            </w:r>
          </w:p>
          <w:p w:rsidR="00D5423C" w:rsidRPr="00D5423C" w:rsidRDefault="00D5423C" w:rsidP="00D542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5423C">
              <w:rPr>
                <w:rFonts w:ascii="Times New Roman" w:hAnsi="Times New Roman"/>
                <w:sz w:val="20"/>
                <w:szCs w:val="20"/>
              </w:rPr>
              <w:t>1. Освобождение пострадавшего от действия электрического тока. Реанимационные мероприятия</w:t>
            </w:r>
          </w:p>
          <w:p w:rsidR="00D5423C" w:rsidRPr="002647DC" w:rsidRDefault="00D5423C" w:rsidP="00D5423C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423C">
              <w:rPr>
                <w:rFonts w:ascii="Times New Roman" w:hAnsi="Times New Roman"/>
                <w:sz w:val="20"/>
                <w:szCs w:val="20"/>
              </w:rPr>
              <w:t>2. Методы и средства обучения реанимационным мероприят</w:t>
            </w:r>
            <w:r w:rsidRPr="00D5423C">
              <w:rPr>
                <w:rFonts w:ascii="Times New Roman" w:hAnsi="Times New Roman"/>
                <w:sz w:val="20"/>
                <w:szCs w:val="20"/>
              </w:rPr>
              <w:t>и</w:t>
            </w:r>
            <w:r w:rsidRPr="00D5423C">
              <w:rPr>
                <w:rFonts w:ascii="Times New Roman" w:hAnsi="Times New Roman"/>
                <w:sz w:val="20"/>
                <w:szCs w:val="20"/>
              </w:rPr>
              <w:t>ям</w:t>
            </w:r>
          </w:p>
        </w:tc>
      </w:tr>
      <w:tr w:rsidR="002D0F8E" w:rsidRPr="006D3759" w:rsidTr="002D0F8E">
        <w:trPr>
          <w:trHeight w:val="45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8E" w:rsidRDefault="002D0F8E" w:rsidP="002D0F8E">
            <w:pPr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8E" w:rsidRPr="002647DC" w:rsidRDefault="002D0F8E" w:rsidP="002D0F8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7DC">
              <w:rPr>
                <w:rFonts w:ascii="Times New Roman" w:hAnsi="Times New Roman"/>
                <w:color w:val="000000"/>
                <w:sz w:val="24"/>
                <w:szCs w:val="24"/>
              </w:rPr>
              <w:t>Компьюте</w:t>
            </w:r>
            <w:r w:rsidRPr="002647DC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2647DC">
              <w:rPr>
                <w:rFonts w:ascii="Times New Roman" w:hAnsi="Times New Roman"/>
                <w:color w:val="000000"/>
                <w:sz w:val="24"/>
                <w:szCs w:val="24"/>
              </w:rPr>
              <w:t>ный класс</w:t>
            </w:r>
          </w:p>
          <w:p w:rsidR="002D0F8E" w:rsidRPr="002647DC" w:rsidRDefault="002D0F8E" w:rsidP="002D0F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47DC">
              <w:rPr>
                <w:rFonts w:ascii="Times New Roman" w:hAnsi="Times New Roman"/>
                <w:color w:val="000000"/>
                <w:sz w:val="24"/>
                <w:szCs w:val="24"/>
              </w:rPr>
              <w:t>(213)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8E" w:rsidRPr="006D3759" w:rsidRDefault="002D0F8E" w:rsidP="002D0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76,7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8E" w:rsidRPr="006D3759" w:rsidRDefault="002D0F8E" w:rsidP="002D0F8E">
            <w:pPr>
              <w:jc w:val="center"/>
              <w:rPr>
                <w:color w:val="000000"/>
              </w:rPr>
            </w:pPr>
            <w:r w:rsidRPr="006D3759">
              <w:rPr>
                <w:color w:val="000000"/>
              </w:rPr>
              <w:t>Практ</w:t>
            </w:r>
            <w:r w:rsidRPr="006D3759">
              <w:rPr>
                <w:color w:val="000000"/>
              </w:rPr>
              <w:t>и</w:t>
            </w:r>
            <w:r w:rsidRPr="006D3759">
              <w:rPr>
                <w:color w:val="000000"/>
              </w:rPr>
              <w:t>ческие занятия</w:t>
            </w:r>
          </w:p>
        </w:tc>
        <w:tc>
          <w:tcPr>
            <w:tcW w:w="2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8E" w:rsidRPr="002647DC" w:rsidRDefault="002D0F8E" w:rsidP="002D0F8E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2647DC">
              <w:rPr>
                <w:rFonts w:ascii="Times New Roman" w:hAnsi="Times New Roman"/>
                <w:b/>
                <w:sz w:val="20"/>
                <w:szCs w:val="20"/>
              </w:rPr>
              <w:t>1. Мебель</w:t>
            </w:r>
          </w:p>
          <w:p w:rsidR="002D0F8E" w:rsidRPr="002647DC" w:rsidRDefault="002D0F8E" w:rsidP="002D0F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47DC">
              <w:rPr>
                <w:rFonts w:ascii="Times New Roman" w:hAnsi="Times New Roman"/>
                <w:sz w:val="20"/>
                <w:szCs w:val="20"/>
              </w:rPr>
              <w:t xml:space="preserve">- стол для преподавателя  – 1шт. </w:t>
            </w:r>
          </w:p>
          <w:p w:rsidR="002D0F8E" w:rsidRPr="002647DC" w:rsidRDefault="002D0F8E" w:rsidP="002D0F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47DC">
              <w:rPr>
                <w:rFonts w:ascii="Times New Roman" w:hAnsi="Times New Roman"/>
                <w:sz w:val="20"/>
                <w:szCs w:val="20"/>
              </w:rPr>
              <w:t xml:space="preserve">- стол мастера по ремонту приборов и аппаратуры- 1 шт. </w:t>
            </w:r>
          </w:p>
          <w:p w:rsidR="002D0F8E" w:rsidRPr="002647DC" w:rsidRDefault="002D0F8E" w:rsidP="002D0F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47DC">
              <w:rPr>
                <w:rFonts w:ascii="Times New Roman" w:hAnsi="Times New Roman"/>
                <w:sz w:val="20"/>
                <w:szCs w:val="20"/>
              </w:rPr>
              <w:t>- столы ученические   –   21 шт.</w:t>
            </w:r>
          </w:p>
          <w:p w:rsidR="002D0F8E" w:rsidRPr="002647DC" w:rsidRDefault="002D0F8E" w:rsidP="002D0F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47DC">
              <w:rPr>
                <w:rFonts w:ascii="Times New Roman" w:hAnsi="Times New Roman"/>
                <w:sz w:val="20"/>
                <w:szCs w:val="20"/>
              </w:rPr>
              <w:t>- стулья ученические – 24 шт.</w:t>
            </w:r>
          </w:p>
          <w:p w:rsidR="002D0F8E" w:rsidRPr="002647DC" w:rsidRDefault="002D0F8E" w:rsidP="002D0F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47DC">
              <w:rPr>
                <w:rFonts w:ascii="Times New Roman" w:hAnsi="Times New Roman"/>
                <w:color w:val="000000"/>
                <w:sz w:val="20"/>
                <w:szCs w:val="20"/>
              </w:rPr>
              <w:t>- кресла – 10 шт.</w:t>
            </w:r>
          </w:p>
          <w:p w:rsidR="002D0F8E" w:rsidRPr="002647DC" w:rsidRDefault="002D0F8E" w:rsidP="002D0F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47DC">
              <w:rPr>
                <w:rFonts w:ascii="Times New Roman" w:hAnsi="Times New Roman"/>
                <w:sz w:val="20"/>
                <w:szCs w:val="20"/>
              </w:rPr>
              <w:t>- доска классная    - 1шт.</w:t>
            </w:r>
          </w:p>
          <w:p w:rsidR="002D0F8E" w:rsidRPr="002647DC" w:rsidRDefault="002D0F8E" w:rsidP="002D0F8E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47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тумбочка – </w:t>
            </w:r>
            <w:r w:rsidR="00767517" w:rsidRPr="002647D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2647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шт.</w:t>
            </w:r>
          </w:p>
          <w:p w:rsidR="002D0F8E" w:rsidRPr="002647DC" w:rsidRDefault="002D0F8E" w:rsidP="002D0F8E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47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шкаф платяной – </w:t>
            </w:r>
            <w:r w:rsidR="00767517" w:rsidRPr="002647D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2647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шт.</w:t>
            </w:r>
          </w:p>
          <w:p w:rsidR="002D0F8E" w:rsidRPr="002647DC" w:rsidRDefault="002D0F8E" w:rsidP="002D0F8E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2647DC">
              <w:rPr>
                <w:rFonts w:ascii="Times New Roman" w:hAnsi="Times New Roman"/>
                <w:b/>
                <w:sz w:val="20"/>
                <w:szCs w:val="20"/>
              </w:rPr>
              <w:t>2. Технические средства обучения</w:t>
            </w:r>
          </w:p>
          <w:p w:rsidR="002D0F8E" w:rsidRPr="002647DC" w:rsidRDefault="002D0F8E" w:rsidP="002D0F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47DC">
              <w:rPr>
                <w:rFonts w:ascii="Times New Roman" w:hAnsi="Times New Roman"/>
                <w:sz w:val="20"/>
                <w:szCs w:val="20"/>
              </w:rPr>
              <w:t>- сервер  «</w:t>
            </w:r>
            <w:r w:rsidRPr="002647DC">
              <w:rPr>
                <w:rFonts w:ascii="Times New Roman" w:hAnsi="Times New Roman"/>
                <w:sz w:val="20"/>
                <w:szCs w:val="20"/>
                <w:lang w:val="en-US"/>
              </w:rPr>
              <w:t>Pentium</w:t>
            </w:r>
            <w:r w:rsidRPr="002647DC">
              <w:rPr>
                <w:rFonts w:ascii="Times New Roman" w:hAnsi="Times New Roman"/>
                <w:sz w:val="20"/>
                <w:szCs w:val="20"/>
              </w:rPr>
              <w:t>2400»  – 1шт.</w:t>
            </w:r>
          </w:p>
          <w:p w:rsidR="002D0F8E" w:rsidRPr="002647DC" w:rsidRDefault="002D0F8E" w:rsidP="002D0F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47DC">
              <w:rPr>
                <w:rFonts w:ascii="Times New Roman" w:hAnsi="Times New Roman"/>
                <w:sz w:val="20"/>
                <w:szCs w:val="20"/>
              </w:rPr>
              <w:t>- рабочие места преподавателя и пользователей ПЭВМ  C 1700 – 10  шт.</w:t>
            </w:r>
          </w:p>
          <w:p w:rsidR="00F407E9" w:rsidRPr="002647DC" w:rsidRDefault="00F407E9" w:rsidP="00F407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47DC">
              <w:rPr>
                <w:rFonts w:ascii="Times New Roman" w:hAnsi="Times New Roman"/>
                <w:sz w:val="20"/>
                <w:szCs w:val="20"/>
              </w:rPr>
              <w:t>- тренажер по оперативным переключениям TWR 12 -10 - раб. мест</w:t>
            </w:r>
          </w:p>
          <w:p w:rsidR="00F407E9" w:rsidRPr="002647DC" w:rsidRDefault="00F407E9" w:rsidP="00F407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47DC">
              <w:rPr>
                <w:rFonts w:ascii="Times New Roman" w:hAnsi="Times New Roman"/>
                <w:sz w:val="20"/>
                <w:szCs w:val="20"/>
              </w:rPr>
              <w:t>-</w:t>
            </w:r>
            <w:r w:rsidRPr="002647DC">
              <w:rPr>
                <w:sz w:val="20"/>
                <w:szCs w:val="20"/>
              </w:rPr>
              <w:t xml:space="preserve"> </w:t>
            </w:r>
            <w:r w:rsidRPr="002647DC">
              <w:rPr>
                <w:rFonts w:ascii="Times New Roman" w:hAnsi="Times New Roman"/>
                <w:sz w:val="20"/>
                <w:szCs w:val="20"/>
              </w:rPr>
              <w:t>тренажер по оперативным переключениям «Модус» - 1 раб</w:t>
            </w:r>
            <w:r w:rsidRPr="002647DC">
              <w:rPr>
                <w:rFonts w:ascii="Times New Roman" w:hAnsi="Times New Roman"/>
                <w:sz w:val="20"/>
                <w:szCs w:val="20"/>
              </w:rPr>
              <w:t>о</w:t>
            </w:r>
            <w:r w:rsidRPr="002647DC">
              <w:rPr>
                <w:rFonts w:ascii="Times New Roman" w:hAnsi="Times New Roman"/>
                <w:sz w:val="20"/>
                <w:szCs w:val="20"/>
              </w:rPr>
              <w:t xml:space="preserve">чее место </w:t>
            </w:r>
          </w:p>
          <w:p w:rsidR="0018764C" w:rsidRPr="002647DC" w:rsidRDefault="0018764C" w:rsidP="001876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47D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телевизор LCD TV LG47LB2R –        1 шт. </w:t>
            </w:r>
          </w:p>
          <w:p w:rsidR="0018764C" w:rsidRPr="002647DC" w:rsidRDefault="0018764C" w:rsidP="00F407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47DC">
              <w:rPr>
                <w:rFonts w:ascii="Times New Roman" w:hAnsi="Times New Roman"/>
                <w:sz w:val="20"/>
                <w:szCs w:val="20"/>
              </w:rPr>
              <w:t xml:space="preserve">- телевизор </w:t>
            </w:r>
            <w:r w:rsidRPr="002647DC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Pr="002647DC">
              <w:rPr>
                <w:rFonts w:ascii="Times New Roman" w:hAnsi="Times New Roman"/>
                <w:sz w:val="20"/>
                <w:szCs w:val="20"/>
              </w:rPr>
              <w:t>У</w:t>
            </w:r>
            <w:r w:rsidRPr="002647DC">
              <w:rPr>
                <w:rFonts w:ascii="Times New Roman" w:hAnsi="Times New Roman"/>
                <w:sz w:val="20"/>
                <w:szCs w:val="20"/>
                <w:lang w:val="en-US"/>
              </w:rPr>
              <w:t>STERY</w:t>
            </w:r>
            <w:r w:rsidRPr="002647DC"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F407E9" w:rsidRPr="002647DC" w:rsidRDefault="00F407E9" w:rsidP="00F407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47DC">
              <w:rPr>
                <w:rFonts w:ascii="Times New Roman" w:hAnsi="Times New Roman"/>
                <w:sz w:val="20"/>
                <w:szCs w:val="20"/>
              </w:rPr>
              <w:t xml:space="preserve">- видеомагнитофон SAMSUNG –1 шт. </w:t>
            </w:r>
          </w:p>
          <w:p w:rsidR="00F407E9" w:rsidRPr="002647DC" w:rsidRDefault="00F407E9" w:rsidP="00F407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47DC">
              <w:rPr>
                <w:rFonts w:ascii="Times New Roman" w:hAnsi="Times New Roman"/>
                <w:sz w:val="20"/>
                <w:szCs w:val="20"/>
              </w:rPr>
              <w:t>- DVD проигрыватель XORO HSD311-  1 шт.</w:t>
            </w:r>
          </w:p>
          <w:p w:rsidR="00F407E9" w:rsidRPr="002647DC" w:rsidRDefault="00F407E9" w:rsidP="00F407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47DC">
              <w:rPr>
                <w:rFonts w:ascii="Times New Roman" w:hAnsi="Times New Roman"/>
                <w:sz w:val="20"/>
                <w:szCs w:val="20"/>
              </w:rPr>
              <w:t>- видеокамера «SONY» - 1 шт.</w:t>
            </w:r>
          </w:p>
          <w:p w:rsidR="00F407E9" w:rsidRPr="002647DC" w:rsidRDefault="00F407E9" w:rsidP="00F407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47DC">
              <w:rPr>
                <w:rFonts w:ascii="Times New Roman" w:hAnsi="Times New Roman"/>
                <w:sz w:val="20"/>
                <w:szCs w:val="20"/>
              </w:rPr>
              <w:t>- диктофон «JLYMPUS» - 1 шт.</w:t>
            </w:r>
          </w:p>
          <w:p w:rsidR="00F407E9" w:rsidRPr="002647DC" w:rsidRDefault="00F407E9" w:rsidP="00F407E9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647DC">
              <w:rPr>
                <w:rStyle w:val="aa"/>
                <w:sz w:val="20"/>
                <w:szCs w:val="20"/>
                <w:lang w:val="en-US"/>
              </w:rPr>
              <w:t xml:space="preserve">- </w:t>
            </w:r>
            <w:r w:rsidRPr="002647DC">
              <w:rPr>
                <w:rStyle w:val="aa"/>
                <w:rFonts w:ascii="Times New Roman" w:hAnsi="Times New Roman"/>
                <w:b w:val="0"/>
                <w:sz w:val="20"/>
                <w:szCs w:val="20"/>
              </w:rPr>
              <w:t>моноблоки</w:t>
            </w:r>
            <w:r w:rsidRPr="002647DC">
              <w:rPr>
                <w:rStyle w:val="aa"/>
                <w:rFonts w:ascii="Times New Roman" w:hAnsi="Times New Roman"/>
                <w:b w:val="0"/>
                <w:sz w:val="20"/>
                <w:szCs w:val="20"/>
                <w:lang w:val="en-US"/>
              </w:rPr>
              <w:t xml:space="preserve"> HP Pro All-in-One – 3 </w:t>
            </w:r>
            <w:r w:rsidRPr="002647DC">
              <w:rPr>
                <w:rStyle w:val="aa"/>
                <w:rFonts w:ascii="Times New Roman" w:hAnsi="Times New Roman"/>
                <w:b w:val="0"/>
                <w:sz w:val="20"/>
                <w:szCs w:val="20"/>
              </w:rPr>
              <w:t>шт</w:t>
            </w:r>
            <w:r w:rsidRPr="002647DC">
              <w:rPr>
                <w:rStyle w:val="aa"/>
                <w:rFonts w:ascii="Times New Roman" w:hAnsi="Times New Roman"/>
                <w:b w:val="0"/>
                <w:sz w:val="20"/>
                <w:szCs w:val="20"/>
                <w:lang w:val="en-US"/>
              </w:rPr>
              <w:t>.</w:t>
            </w:r>
          </w:p>
          <w:p w:rsidR="002D0F8E" w:rsidRPr="002647DC" w:rsidRDefault="002D0F8E" w:rsidP="002D0F8E">
            <w:pPr>
              <w:pStyle w:val="a3"/>
              <w:rPr>
                <w:rStyle w:val="FontStyle25"/>
                <w:sz w:val="20"/>
                <w:szCs w:val="20"/>
              </w:rPr>
            </w:pPr>
            <w:r w:rsidRPr="002647DC">
              <w:rPr>
                <w:rFonts w:ascii="Times New Roman" w:hAnsi="Times New Roman"/>
                <w:sz w:val="20"/>
                <w:szCs w:val="20"/>
              </w:rPr>
              <w:t xml:space="preserve">-  </w:t>
            </w:r>
            <w:r w:rsidRPr="002647DC">
              <w:rPr>
                <w:rStyle w:val="FontStyle25"/>
                <w:sz w:val="20"/>
                <w:szCs w:val="20"/>
              </w:rPr>
              <w:t>панель плазменная демонстрационная «</w:t>
            </w:r>
            <w:r w:rsidRPr="002647DC">
              <w:rPr>
                <w:rStyle w:val="FontStyle25"/>
                <w:sz w:val="20"/>
                <w:szCs w:val="20"/>
                <w:lang w:val="en-US"/>
              </w:rPr>
              <w:t>LG</w:t>
            </w:r>
            <w:r w:rsidRPr="002647DC">
              <w:rPr>
                <w:rStyle w:val="FontStyle25"/>
                <w:sz w:val="20"/>
                <w:szCs w:val="20"/>
              </w:rPr>
              <w:t xml:space="preserve">» – 1шт.  </w:t>
            </w:r>
          </w:p>
          <w:p w:rsidR="002D0F8E" w:rsidRPr="002647DC" w:rsidRDefault="002D0F8E" w:rsidP="002D0F8E">
            <w:pPr>
              <w:pStyle w:val="a3"/>
              <w:rPr>
                <w:rStyle w:val="FontStyle25"/>
                <w:sz w:val="20"/>
                <w:szCs w:val="20"/>
              </w:rPr>
            </w:pPr>
            <w:r w:rsidRPr="002647DC">
              <w:rPr>
                <w:rStyle w:val="FontStyle25"/>
                <w:sz w:val="20"/>
                <w:szCs w:val="20"/>
              </w:rPr>
              <w:t>- учебно-программный компьютерный комплекс «Трубопр</w:t>
            </w:r>
            <w:r w:rsidRPr="002647DC">
              <w:rPr>
                <w:rStyle w:val="FontStyle25"/>
                <w:sz w:val="20"/>
                <w:szCs w:val="20"/>
              </w:rPr>
              <w:t>о</w:t>
            </w:r>
            <w:r w:rsidRPr="002647DC">
              <w:rPr>
                <w:rStyle w:val="FontStyle25"/>
                <w:sz w:val="20"/>
                <w:szCs w:val="20"/>
              </w:rPr>
              <w:t>водная арматура»</w:t>
            </w:r>
          </w:p>
          <w:p w:rsidR="002D0F8E" w:rsidRPr="002647DC" w:rsidRDefault="002D0F8E" w:rsidP="002D0F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47DC">
              <w:rPr>
                <w:rStyle w:val="FontStyle25"/>
                <w:sz w:val="20"/>
                <w:szCs w:val="20"/>
              </w:rPr>
              <w:t xml:space="preserve">-  </w:t>
            </w:r>
            <w:r w:rsidR="00626536" w:rsidRPr="002647DC">
              <w:rPr>
                <w:rStyle w:val="FontStyle25"/>
                <w:sz w:val="20"/>
                <w:szCs w:val="20"/>
              </w:rPr>
              <w:t>обучающе -контролирующая  система</w:t>
            </w:r>
            <w:r w:rsidRPr="002647DC">
              <w:rPr>
                <w:rStyle w:val="FontStyle25"/>
                <w:sz w:val="20"/>
                <w:szCs w:val="20"/>
              </w:rPr>
              <w:t xml:space="preserve"> «О</w:t>
            </w:r>
            <w:r w:rsidR="00626536" w:rsidRPr="002647DC">
              <w:rPr>
                <w:rStyle w:val="FontStyle25"/>
                <w:sz w:val="20"/>
                <w:szCs w:val="20"/>
              </w:rPr>
              <w:t>ЛИМПОКС</w:t>
            </w:r>
            <w:r w:rsidRPr="002647DC">
              <w:rPr>
                <w:rStyle w:val="FontStyle25"/>
                <w:sz w:val="20"/>
                <w:szCs w:val="20"/>
              </w:rPr>
              <w:t>» (ра</w:t>
            </w:r>
            <w:r w:rsidRPr="002647DC">
              <w:rPr>
                <w:rStyle w:val="FontStyle25"/>
                <w:sz w:val="20"/>
                <w:szCs w:val="20"/>
              </w:rPr>
              <w:t>з</w:t>
            </w:r>
            <w:r w:rsidRPr="002647DC">
              <w:rPr>
                <w:rStyle w:val="FontStyle25"/>
                <w:sz w:val="20"/>
                <w:szCs w:val="20"/>
              </w:rPr>
              <w:t>работчик ЗАО «Термика»)  для обучения и  проверке знаний по охране труда и промышленной безопасности  руководителей  и специалистов организаций  – 1 компл.</w:t>
            </w:r>
          </w:p>
          <w:p w:rsidR="002D0F8E" w:rsidRPr="002647DC" w:rsidRDefault="002D0F8E" w:rsidP="002D0F8E">
            <w:pPr>
              <w:pStyle w:val="a3"/>
              <w:rPr>
                <w:rStyle w:val="aa"/>
                <w:rFonts w:ascii="Times New Roman" w:hAnsi="Times New Roman"/>
                <w:b w:val="0"/>
                <w:sz w:val="20"/>
                <w:szCs w:val="20"/>
              </w:rPr>
            </w:pPr>
            <w:r w:rsidRPr="002647DC">
              <w:rPr>
                <w:rStyle w:val="aa"/>
                <w:rFonts w:ascii="Times New Roman" w:hAnsi="Times New Roman"/>
                <w:b w:val="0"/>
                <w:sz w:val="20"/>
                <w:szCs w:val="20"/>
              </w:rPr>
              <w:t>- собственная программа для проверки знаний (итоговой и промежуточной) «Экзаменатор»</w:t>
            </w:r>
          </w:p>
          <w:p w:rsidR="0041161C" w:rsidRDefault="00D5423C" w:rsidP="0041161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2647DC">
              <w:rPr>
                <w:rFonts w:ascii="Times New Roman" w:hAnsi="Times New Roman"/>
                <w:color w:val="000000"/>
                <w:sz w:val="20"/>
                <w:szCs w:val="20"/>
              </w:rPr>
              <w:t>- мультимедийн</w:t>
            </w:r>
            <w:r w:rsidR="0041161C" w:rsidRPr="002647DC">
              <w:rPr>
                <w:rFonts w:ascii="Times New Roman" w:hAnsi="Times New Roman"/>
                <w:color w:val="000000"/>
                <w:sz w:val="20"/>
                <w:szCs w:val="20"/>
              </w:rPr>
              <w:t>ая</w:t>
            </w:r>
            <w:r w:rsidRPr="002647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программ</w:t>
            </w:r>
            <w:r w:rsidR="0041161C" w:rsidRPr="002647DC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2647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41161C">
              <w:rPr>
                <w:rFonts w:ascii="Times New Roman" w:hAnsi="Times New Roman"/>
                <w:sz w:val="18"/>
                <w:szCs w:val="18"/>
              </w:rPr>
              <w:t>«</w:t>
            </w:r>
            <w:r w:rsidR="0041161C" w:rsidRPr="0041161C">
              <w:rPr>
                <w:rFonts w:ascii="Times New Roman" w:hAnsi="Times New Roman"/>
                <w:sz w:val="20"/>
                <w:szCs w:val="20"/>
              </w:rPr>
              <w:t>Водитель-Медиа»</w:t>
            </w:r>
            <w:r w:rsidR="0041161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1161C" w:rsidRPr="002647DC" w:rsidRDefault="0041161C" w:rsidP="0041161C">
            <w:pPr>
              <w:pStyle w:val="a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647DC">
              <w:rPr>
                <w:sz w:val="18"/>
                <w:szCs w:val="18"/>
              </w:rPr>
              <w:t xml:space="preserve">- </w:t>
            </w:r>
            <w:r w:rsidRPr="0041161C">
              <w:rPr>
                <w:rFonts w:ascii="Times New Roman" w:hAnsi="Times New Roman"/>
                <w:sz w:val="20"/>
                <w:szCs w:val="20"/>
              </w:rPr>
              <w:t>автоматизированный комплекс для приема теоретических экзаменов на право управления транспортными средствами по двум методикам «Теоретический экзамен в ГИБДД»</w:t>
            </w:r>
          </w:p>
        </w:tc>
      </w:tr>
      <w:tr w:rsidR="002D0F8E" w:rsidRPr="006D3759" w:rsidTr="002D0F8E">
        <w:trPr>
          <w:trHeight w:val="45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8E" w:rsidRPr="006D3759" w:rsidRDefault="002D0F8E" w:rsidP="002D0F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  <w:r w:rsidRPr="006D3759">
              <w:rPr>
                <w:color w:val="000000"/>
              </w:rPr>
              <w:t>. 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8E" w:rsidRPr="006D3759" w:rsidRDefault="002D0F8E" w:rsidP="002D0F8E">
            <w:pPr>
              <w:jc w:val="both"/>
            </w:pPr>
            <w:r w:rsidRPr="006D3759">
              <w:t>Кабинет о</w:t>
            </w:r>
            <w:r w:rsidRPr="006D3759">
              <w:t>х</w:t>
            </w:r>
            <w:r w:rsidRPr="006D3759">
              <w:t>раны труда  и промышле</w:t>
            </w:r>
            <w:r w:rsidRPr="006D3759">
              <w:t>н</w:t>
            </w:r>
            <w:r w:rsidRPr="006D3759">
              <w:t>ной безопа</w:t>
            </w:r>
            <w:r w:rsidRPr="006D3759">
              <w:t>с</w:t>
            </w:r>
            <w:r w:rsidRPr="006D3759">
              <w:t>ности</w:t>
            </w:r>
            <w:r>
              <w:t xml:space="preserve"> (301)</w:t>
            </w:r>
          </w:p>
          <w:p w:rsidR="002D0F8E" w:rsidRPr="002647DC" w:rsidRDefault="002D0F8E" w:rsidP="002D0F8E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8E" w:rsidRPr="006D3759" w:rsidRDefault="002D0F8E" w:rsidP="002D0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37,2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8E" w:rsidRPr="006D3759" w:rsidRDefault="002D0F8E" w:rsidP="002D0F8E">
            <w:pPr>
              <w:jc w:val="center"/>
              <w:rPr>
                <w:color w:val="000000"/>
              </w:rPr>
            </w:pPr>
            <w:r w:rsidRPr="006D3759">
              <w:rPr>
                <w:color w:val="000000"/>
              </w:rPr>
              <w:t>Лекции, практ</w:t>
            </w:r>
            <w:r w:rsidRPr="006D3759">
              <w:rPr>
                <w:color w:val="000000"/>
              </w:rPr>
              <w:t>и</w:t>
            </w:r>
            <w:r w:rsidRPr="006D3759">
              <w:rPr>
                <w:color w:val="000000"/>
              </w:rPr>
              <w:t>ческие занятия</w:t>
            </w:r>
          </w:p>
        </w:tc>
        <w:tc>
          <w:tcPr>
            <w:tcW w:w="2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8E" w:rsidRPr="002647DC" w:rsidRDefault="002D0F8E" w:rsidP="002D0F8E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2647DC">
              <w:rPr>
                <w:rFonts w:ascii="Times New Roman" w:hAnsi="Times New Roman"/>
                <w:b/>
                <w:sz w:val="20"/>
                <w:szCs w:val="20"/>
              </w:rPr>
              <w:t>1. Мебель:</w:t>
            </w:r>
          </w:p>
          <w:p w:rsidR="002D0F8E" w:rsidRPr="002647DC" w:rsidRDefault="002D0F8E" w:rsidP="002D0F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47DC">
              <w:rPr>
                <w:rFonts w:ascii="Times New Roman" w:hAnsi="Times New Roman"/>
                <w:sz w:val="20"/>
                <w:szCs w:val="20"/>
              </w:rPr>
              <w:t>- стол для преподавателя  - 1щт.</w:t>
            </w:r>
          </w:p>
          <w:p w:rsidR="002D0F8E" w:rsidRPr="002647DC" w:rsidRDefault="002D0F8E" w:rsidP="002D0F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47DC">
              <w:rPr>
                <w:rFonts w:ascii="Times New Roman" w:hAnsi="Times New Roman"/>
                <w:sz w:val="20"/>
                <w:szCs w:val="20"/>
              </w:rPr>
              <w:t>- столы ученические    -  14 шт.</w:t>
            </w:r>
          </w:p>
          <w:p w:rsidR="002D0F8E" w:rsidRPr="002647DC" w:rsidRDefault="002D0F8E" w:rsidP="002D0F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47DC">
              <w:rPr>
                <w:rFonts w:ascii="Times New Roman" w:hAnsi="Times New Roman"/>
                <w:sz w:val="20"/>
                <w:szCs w:val="20"/>
              </w:rPr>
              <w:t>- стулья ученические – 28 шт.</w:t>
            </w:r>
          </w:p>
          <w:p w:rsidR="00480563" w:rsidRPr="002647DC" w:rsidRDefault="00480563" w:rsidP="002D0F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47DC">
              <w:rPr>
                <w:rFonts w:ascii="Times New Roman" w:hAnsi="Times New Roman"/>
                <w:sz w:val="20"/>
                <w:szCs w:val="20"/>
              </w:rPr>
              <w:t>- тумбочка – 1 шт.</w:t>
            </w:r>
          </w:p>
          <w:p w:rsidR="002D0F8E" w:rsidRPr="002647DC" w:rsidRDefault="002D0F8E" w:rsidP="002D0F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47DC">
              <w:rPr>
                <w:rFonts w:ascii="Times New Roman" w:hAnsi="Times New Roman"/>
                <w:sz w:val="20"/>
                <w:szCs w:val="20"/>
              </w:rPr>
              <w:t>- доска классная двухстворчатая  стандартная - 1шт.</w:t>
            </w:r>
          </w:p>
          <w:p w:rsidR="002D0F8E" w:rsidRPr="002647DC" w:rsidRDefault="002D0F8E" w:rsidP="002D0F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47DC">
              <w:rPr>
                <w:rFonts w:ascii="Times New Roman" w:hAnsi="Times New Roman"/>
                <w:sz w:val="20"/>
                <w:szCs w:val="20"/>
              </w:rPr>
              <w:t>- шкаф демонстрационный  –  1 шт.</w:t>
            </w:r>
          </w:p>
          <w:p w:rsidR="002D0F8E" w:rsidRPr="002647DC" w:rsidRDefault="002D0F8E" w:rsidP="002D0F8E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2647DC">
              <w:rPr>
                <w:rFonts w:ascii="Times New Roman" w:hAnsi="Times New Roman"/>
                <w:b/>
                <w:sz w:val="20"/>
                <w:szCs w:val="20"/>
              </w:rPr>
              <w:t>2.Технические средства обучения:</w:t>
            </w:r>
          </w:p>
          <w:p w:rsidR="00480563" w:rsidRPr="002647DC" w:rsidRDefault="00480563" w:rsidP="00480563">
            <w:pPr>
              <w:pStyle w:val="a3"/>
              <w:rPr>
                <w:rStyle w:val="aa"/>
                <w:rFonts w:ascii="Times New Roman" w:hAnsi="Times New Roman"/>
                <w:b w:val="0"/>
                <w:sz w:val="20"/>
                <w:szCs w:val="20"/>
                <w:lang w:val="en-US"/>
              </w:rPr>
            </w:pPr>
            <w:r w:rsidRPr="002647DC">
              <w:rPr>
                <w:rStyle w:val="aa"/>
                <w:sz w:val="20"/>
                <w:szCs w:val="20"/>
                <w:lang w:val="en-US"/>
              </w:rPr>
              <w:t xml:space="preserve">- </w:t>
            </w:r>
            <w:r w:rsidRPr="002647DC">
              <w:rPr>
                <w:rStyle w:val="aa"/>
                <w:rFonts w:ascii="Times New Roman" w:hAnsi="Times New Roman"/>
                <w:b w:val="0"/>
                <w:sz w:val="20"/>
                <w:szCs w:val="20"/>
              </w:rPr>
              <w:t>ноутбук</w:t>
            </w:r>
            <w:r w:rsidRPr="002647DC">
              <w:rPr>
                <w:rStyle w:val="aa"/>
                <w:rFonts w:ascii="Times New Roman" w:hAnsi="Times New Roman"/>
                <w:b w:val="0"/>
                <w:sz w:val="20"/>
                <w:szCs w:val="20"/>
                <w:lang w:val="en-US"/>
              </w:rPr>
              <w:t xml:space="preserve">  Samsung – 1 </w:t>
            </w:r>
            <w:r w:rsidRPr="002647DC">
              <w:rPr>
                <w:rStyle w:val="aa"/>
                <w:rFonts w:ascii="Times New Roman" w:hAnsi="Times New Roman"/>
                <w:b w:val="0"/>
                <w:sz w:val="20"/>
                <w:szCs w:val="20"/>
              </w:rPr>
              <w:t>шт</w:t>
            </w:r>
            <w:r w:rsidRPr="002647DC">
              <w:rPr>
                <w:rStyle w:val="aa"/>
                <w:rFonts w:ascii="Times New Roman" w:hAnsi="Times New Roman"/>
                <w:b w:val="0"/>
                <w:sz w:val="20"/>
                <w:szCs w:val="20"/>
                <w:lang w:val="en-US"/>
              </w:rPr>
              <w:t>.</w:t>
            </w:r>
          </w:p>
          <w:p w:rsidR="00480563" w:rsidRPr="002647DC" w:rsidRDefault="00480563" w:rsidP="00480563">
            <w:pPr>
              <w:pStyle w:val="a3"/>
              <w:rPr>
                <w:rStyle w:val="aa"/>
                <w:rFonts w:ascii="Times New Roman" w:hAnsi="Times New Roman"/>
                <w:b w:val="0"/>
                <w:sz w:val="20"/>
                <w:szCs w:val="20"/>
                <w:lang w:val="en-US"/>
              </w:rPr>
            </w:pPr>
            <w:r w:rsidRPr="002647DC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2647DC">
              <w:rPr>
                <w:rStyle w:val="aa"/>
                <w:rFonts w:ascii="Times New Roman" w:hAnsi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2647DC">
              <w:rPr>
                <w:rStyle w:val="aa"/>
                <w:rFonts w:ascii="Times New Roman" w:hAnsi="Times New Roman"/>
                <w:b w:val="0"/>
                <w:sz w:val="20"/>
                <w:szCs w:val="20"/>
              </w:rPr>
              <w:t>проектор</w:t>
            </w:r>
            <w:r w:rsidRPr="002647DC">
              <w:rPr>
                <w:rStyle w:val="aa"/>
                <w:rFonts w:ascii="Times New Roman" w:hAnsi="Times New Roman"/>
                <w:b w:val="0"/>
                <w:sz w:val="20"/>
                <w:szCs w:val="20"/>
                <w:lang w:val="en-US"/>
              </w:rPr>
              <w:t xml:space="preserve"> ViewSonic Projector PJD5155 – 1 </w:t>
            </w:r>
            <w:r w:rsidRPr="002647DC">
              <w:rPr>
                <w:rStyle w:val="aa"/>
                <w:rFonts w:ascii="Times New Roman" w:hAnsi="Times New Roman"/>
                <w:b w:val="0"/>
                <w:sz w:val="20"/>
                <w:szCs w:val="20"/>
              </w:rPr>
              <w:t>шт</w:t>
            </w:r>
            <w:r w:rsidRPr="002647DC">
              <w:rPr>
                <w:rStyle w:val="aa"/>
                <w:rFonts w:ascii="Times New Roman" w:hAnsi="Times New Roman"/>
                <w:b w:val="0"/>
                <w:sz w:val="20"/>
                <w:szCs w:val="20"/>
                <w:lang w:val="en-US"/>
              </w:rPr>
              <w:t>.</w:t>
            </w:r>
          </w:p>
          <w:p w:rsidR="00480563" w:rsidRPr="002647DC" w:rsidRDefault="00480563" w:rsidP="00480563">
            <w:pPr>
              <w:pStyle w:val="a3"/>
              <w:rPr>
                <w:rStyle w:val="aa"/>
                <w:rFonts w:ascii="Times New Roman" w:hAnsi="Times New Roman"/>
                <w:b w:val="0"/>
                <w:sz w:val="20"/>
                <w:szCs w:val="20"/>
              </w:rPr>
            </w:pPr>
            <w:r w:rsidRPr="002647DC">
              <w:rPr>
                <w:rStyle w:val="aa"/>
                <w:rFonts w:ascii="Times New Roman" w:hAnsi="Times New Roman"/>
                <w:b w:val="0"/>
                <w:sz w:val="20"/>
                <w:szCs w:val="20"/>
              </w:rPr>
              <w:t>- экран для проектора – 1 шт.</w:t>
            </w:r>
          </w:p>
          <w:p w:rsidR="002D0F8E" w:rsidRPr="002647DC" w:rsidRDefault="002D0F8E" w:rsidP="002D0F8E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2647DC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2647D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2647D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2647DC">
              <w:rPr>
                <w:rFonts w:ascii="Times New Roman" w:hAnsi="Times New Roman"/>
                <w:b/>
                <w:sz w:val="20"/>
                <w:szCs w:val="20"/>
              </w:rPr>
              <w:t>Натуральные образцы средств индивидуальной защ</w:t>
            </w:r>
            <w:r w:rsidRPr="002647DC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2647DC">
              <w:rPr>
                <w:rFonts w:ascii="Times New Roman" w:hAnsi="Times New Roman"/>
                <w:b/>
                <w:sz w:val="20"/>
                <w:szCs w:val="20"/>
              </w:rPr>
              <w:t>ты:</w:t>
            </w:r>
          </w:p>
          <w:p w:rsidR="002D0F8E" w:rsidRPr="002647DC" w:rsidRDefault="002D0F8E" w:rsidP="002D0F8E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2647DC">
              <w:rPr>
                <w:rFonts w:ascii="Times New Roman" w:hAnsi="Times New Roman"/>
                <w:b/>
                <w:sz w:val="20"/>
                <w:szCs w:val="20"/>
              </w:rPr>
              <w:t>3.1. СИЗ от падения с высоты:</w:t>
            </w:r>
          </w:p>
          <w:p w:rsidR="002D0F8E" w:rsidRPr="002647DC" w:rsidRDefault="002D0F8E" w:rsidP="002D0F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47DC">
              <w:rPr>
                <w:rFonts w:ascii="Times New Roman" w:hAnsi="Times New Roman"/>
                <w:sz w:val="20"/>
                <w:szCs w:val="20"/>
              </w:rPr>
              <w:t>- каска защитная. ГОСТ 12.4.128-083    – 2 шт.</w:t>
            </w:r>
          </w:p>
          <w:p w:rsidR="002D0F8E" w:rsidRPr="002647DC" w:rsidRDefault="002D0F8E" w:rsidP="002D0F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47DC">
              <w:rPr>
                <w:rFonts w:ascii="Times New Roman" w:hAnsi="Times New Roman"/>
                <w:sz w:val="20"/>
                <w:szCs w:val="20"/>
              </w:rPr>
              <w:t>- предохранительный пояс ПП 1.А, ПП 1.Г. ГОСТ 12.4.184-95,   ГОСТ Р 50849-96    – 2 шт.</w:t>
            </w:r>
          </w:p>
          <w:p w:rsidR="002D0F8E" w:rsidRPr="002647DC" w:rsidRDefault="002D0F8E" w:rsidP="002D0F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47DC">
              <w:rPr>
                <w:rFonts w:ascii="Times New Roman" w:hAnsi="Times New Roman"/>
                <w:sz w:val="20"/>
                <w:szCs w:val="20"/>
              </w:rPr>
              <w:t>- страховой строп с амортизатором «Титан -В». ГОСТ Р 12.4.222-99  -1 шт.</w:t>
            </w:r>
          </w:p>
          <w:p w:rsidR="002D0F8E" w:rsidRPr="002647DC" w:rsidRDefault="002D0F8E" w:rsidP="002D0F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47DC">
              <w:rPr>
                <w:rFonts w:ascii="Times New Roman" w:hAnsi="Times New Roman"/>
                <w:sz w:val="20"/>
                <w:szCs w:val="20"/>
              </w:rPr>
              <w:t>- карабин с винтовым замком «Зиклар». ГОСТ Р 12.4.225-99      -1 шт.</w:t>
            </w:r>
          </w:p>
          <w:p w:rsidR="002D0F8E" w:rsidRPr="002647DC" w:rsidRDefault="002D0F8E" w:rsidP="002D0F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47DC">
              <w:rPr>
                <w:rFonts w:ascii="Times New Roman" w:hAnsi="Times New Roman"/>
                <w:sz w:val="20"/>
                <w:szCs w:val="20"/>
              </w:rPr>
              <w:t>- блокирующее устройство ползункового типа «МФ-52». ГОСТ 12.4.184-95 -1 шт.</w:t>
            </w:r>
          </w:p>
          <w:p w:rsidR="002D0F8E" w:rsidRPr="002647DC" w:rsidRDefault="002D0F8E" w:rsidP="002D0F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47DC">
              <w:rPr>
                <w:rFonts w:ascii="Times New Roman" w:hAnsi="Times New Roman"/>
                <w:sz w:val="20"/>
                <w:szCs w:val="20"/>
              </w:rPr>
              <w:t>- страховая привязь «Комет Эластоквик». ГОСТ Р 12.4.224-99 -1 шт.</w:t>
            </w:r>
          </w:p>
          <w:p w:rsidR="002D0F8E" w:rsidRPr="002647DC" w:rsidRDefault="002D0F8E" w:rsidP="002D0F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47DC">
              <w:rPr>
                <w:rFonts w:ascii="Times New Roman" w:hAnsi="Times New Roman"/>
                <w:sz w:val="20"/>
                <w:szCs w:val="20"/>
              </w:rPr>
              <w:t>- спусковое устройство «Стопор-десантер» «ОРИОН» - 1 шт.</w:t>
            </w:r>
          </w:p>
          <w:p w:rsidR="002D0F8E" w:rsidRPr="002647DC" w:rsidRDefault="002D0F8E" w:rsidP="002D0F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47DC">
              <w:rPr>
                <w:rFonts w:ascii="Times New Roman" w:hAnsi="Times New Roman"/>
                <w:sz w:val="20"/>
                <w:szCs w:val="20"/>
              </w:rPr>
              <w:t>- стремя регулируемое «ВЕНТО»- 1 шт.</w:t>
            </w:r>
          </w:p>
          <w:p w:rsidR="002D0F8E" w:rsidRPr="002647DC" w:rsidRDefault="002D0F8E" w:rsidP="002D0F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47DC">
              <w:rPr>
                <w:rFonts w:ascii="Times New Roman" w:hAnsi="Times New Roman"/>
                <w:sz w:val="20"/>
                <w:szCs w:val="20"/>
              </w:rPr>
              <w:t>- гибкая анкерная линия10 м – 1 шт.</w:t>
            </w:r>
          </w:p>
          <w:p w:rsidR="002D0F8E" w:rsidRPr="002647DC" w:rsidRDefault="002D0F8E" w:rsidP="002D0F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47DC">
              <w:rPr>
                <w:rFonts w:ascii="Times New Roman" w:hAnsi="Times New Roman"/>
                <w:sz w:val="20"/>
                <w:szCs w:val="20"/>
              </w:rPr>
              <w:t>- привязь «ВЕНТО» сер. «Высота 041 1» - 1 шт.</w:t>
            </w:r>
          </w:p>
          <w:p w:rsidR="002D0F8E" w:rsidRPr="002647DC" w:rsidRDefault="002D0F8E" w:rsidP="002D0F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47DC">
              <w:rPr>
                <w:rFonts w:ascii="Times New Roman" w:hAnsi="Times New Roman"/>
                <w:sz w:val="20"/>
                <w:szCs w:val="20"/>
              </w:rPr>
              <w:t>- страховочное устройство блокирующее втягивающего типа «КОБРА» 2 м – 1 шт.</w:t>
            </w:r>
          </w:p>
          <w:p w:rsidR="002D0F8E" w:rsidRPr="002647DC" w:rsidRDefault="002D0F8E" w:rsidP="002D0F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47DC">
              <w:rPr>
                <w:rFonts w:ascii="Times New Roman" w:hAnsi="Times New Roman"/>
                <w:sz w:val="20"/>
                <w:szCs w:val="20"/>
              </w:rPr>
              <w:t>- веревка статическая 10мм «Альпекс» - 15 м.</w:t>
            </w:r>
          </w:p>
          <w:p w:rsidR="002D0F8E" w:rsidRPr="002647DC" w:rsidRDefault="002D0F8E" w:rsidP="002D0F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47DC">
              <w:rPr>
                <w:rFonts w:ascii="Times New Roman" w:hAnsi="Times New Roman"/>
                <w:sz w:val="20"/>
                <w:szCs w:val="20"/>
              </w:rPr>
              <w:t>- веревка динамическая «ФАКТОР» 10мм – 2 м;</w:t>
            </w:r>
          </w:p>
          <w:p w:rsidR="002D0F8E" w:rsidRPr="002647DC" w:rsidRDefault="002D0F8E" w:rsidP="002D0F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47DC">
              <w:rPr>
                <w:rFonts w:ascii="Times New Roman" w:hAnsi="Times New Roman"/>
                <w:sz w:val="20"/>
                <w:szCs w:val="20"/>
              </w:rPr>
              <w:t>- анкерная точка со шлямбуром «</w:t>
            </w:r>
            <w:r w:rsidRPr="002647DC">
              <w:rPr>
                <w:rFonts w:ascii="Times New Roman" w:hAnsi="Times New Roman"/>
                <w:sz w:val="20"/>
                <w:szCs w:val="20"/>
                <w:lang w:val="en-US"/>
              </w:rPr>
              <w:t>COUER</w:t>
            </w:r>
            <w:r w:rsidRPr="002647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47DC">
              <w:rPr>
                <w:rFonts w:ascii="Times New Roman" w:hAnsi="Times New Roman"/>
                <w:sz w:val="20"/>
                <w:szCs w:val="20"/>
                <w:lang w:val="en-US"/>
              </w:rPr>
              <w:t>GOUJON</w:t>
            </w:r>
            <w:r w:rsidRPr="002647DC">
              <w:rPr>
                <w:rFonts w:ascii="Times New Roman" w:hAnsi="Times New Roman"/>
                <w:sz w:val="20"/>
                <w:szCs w:val="20"/>
              </w:rPr>
              <w:t>» - 1 шт.</w:t>
            </w:r>
          </w:p>
          <w:p w:rsidR="002D0F8E" w:rsidRPr="002647DC" w:rsidRDefault="002D0F8E" w:rsidP="002D0F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47DC">
              <w:rPr>
                <w:rFonts w:ascii="Times New Roman" w:hAnsi="Times New Roman"/>
                <w:sz w:val="20"/>
                <w:szCs w:val="20"/>
              </w:rPr>
              <w:t>- ролик для навесной переправы – 1 шт.</w:t>
            </w:r>
          </w:p>
          <w:p w:rsidR="002D0F8E" w:rsidRPr="002647DC" w:rsidRDefault="002D0F8E" w:rsidP="002D0F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47DC">
              <w:rPr>
                <w:rFonts w:ascii="Times New Roman" w:hAnsi="Times New Roman"/>
                <w:sz w:val="20"/>
                <w:szCs w:val="20"/>
              </w:rPr>
              <w:t>- зажим ручной «Жумар» под правую руку – 1 шт.</w:t>
            </w:r>
          </w:p>
          <w:p w:rsidR="002D0F8E" w:rsidRPr="002647DC" w:rsidRDefault="002D0F8E" w:rsidP="002D0F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47DC">
              <w:rPr>
                <w:rFonts w:ascii="Times New Roman" w:hAnsi="Times New Roman"/>
                <w:sz w:val="20"/>
                <w:szCs w:val="20"/>
              </w:rPr>
              <w:t>- блок-ролик  одинарный «ЛЮКС» - 1 шт.</w:t>
            </w:r>
          </w:p>
          <w:p w:rsidR="002D0F8E" w:rsidRPr="002647DC" w:rsidRDefault="002D0F8E" w:rsidP="002D0F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47DC">
              <w:rPr>
                <w:rFonts w:ascii="Times New Roman" w:hAnsi="Times New Roman"/>
                <w:sz w:val="20"/>
                <w:szCs w:val="20"/>
              </w:rPr>
              <w:t>- зажим для стального троса – 1 шт.</w:t>
            </w:r>
          </w:p>
          <w:p w:rsidR="002D0F8E" w:rsidRPr="002647DC" w:rsidRDefault="002D0F8E" w:rsidP="002D0F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47DC">
              <w:rPr>
                <w:rFonts w:ascii="Times New Roman" w:hAnsi="Times New Roman"/>
                <w:sz w:val="20"/>
                <w:szCs w:val="20"/>
              </w:rPr>
              <w:lastRenderedPageBreak/>
              <w:t>- карабин «Монтажный» - 1 шт.</w:t>
            </w:r>
          </w:p>
          <w:p w:rsidR="002D0F8E" w:rsidRPr="002647DC" w:rsidRDefault="002D0F8E" w:rsidP="002D0F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47DC">
              <w:rPr>
                <w:rFonts w:ascii="Times New Roman" w:hAnsi="Times New Roman"/>
                <w:sz w:val="20"/>
                <w:szCs w:val="20"/>
              </w:rPr>
              <w:t>- карабин стальной RF 2461N-11124 (…) - 1 шт.</w:t>
            </w:r>
          </w:p>
          <w:p w:rsidR="002D0F8E" w:rsidRPr="002647DC" w:rsidRDefault="002D0F8E" w:rsidP="002D0F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47DC">
              <w:rPr>
                <w:rFonts w:ascii="Times New Roman" w:hAnsi="Times New Roman"/>
                <w:sz w:val="20"/>
                <w:szCs w:val="20"/>
              </w:rPr>
              <w:t xml:space="preserve">- карабин 0010 «Стальной Овал автомат» с байонетной муфтой  </w:t>
            </w:r>
            <w:r w:rsidRPr="002647DC">
              <w:rPr>
                <w:rFonts w:ascii="Times New Roman" w:hAnsi="Times New Roman"/>
                <w:sz w:val="20"/>
                <w:szCs w:val="20"/>
                <w:lang w:val="en-US"/>
              </w:rPr>
              <w:t>keylock</w:t>
            </w:r>
            <w:r w:rsidRPr="002647DC"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2D0F8E" w:rsidRPr="002647DC" w:rsidRDefault="002D0F8E" w:rsidP="002D0F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47DC">
              <w:rPr>
                <w:rFonts w:ascii="Times New Roman" w:hAnsi="Times New Roman"/>
                <w:sz w:val="20"/>
                <w:szCs w:val="20"/>
              </w:rPr>
              <w:t>- вертлюг – 1 шт.</w:t>
            </w:r>
          </w:p>
          <w:p w:rsidR="002D0F8E" w:rsidRPr="002647DC" w:rsidRDefault="002D0F8E" w:rsidP="002D0F8E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2647DC">
              <w:rPr>
                <w:rFonts w:ascii="Times New Roman" w:hAnsi="Times New Roman"/>
                <w:b/>
                <w:sz w:val="20"/>
                <w:szCs w:val="20"/>
              </w:rPr>
              <w:t>3.2. СИЗ органов дыхания:</w:t>
            </w:r>
          </w:p>
          <w:p w:rsidR="002D0F8E" w:rsidRPr="002647DC" w:rsidRDefault="002D0F8E" w:rsidP="002D0F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47DC">
              <w:rPr>
                <w:rFonts w:ascii="Times New Roman" w:hAnsi="Times New Roman"/>
                <w:sz w:val="20"/>
                <w:szCs w:val="20"/>
              </w:rPr>
              <w:t>- маска лицевая для защиты органов дыхания «Промакс» - 1 шт.</w:t>
            </w:r>
          </w:p>
          <w:p w:rsidR="002D0F8E" w:rsidRPr="002647DC" w:rsidRDefault="002D0F8E" w:rsidP="002D0F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47DC">
              <w:rPr>
                <w:rFonts w:ascii="Times New Roman" w:hAnsi="Times New Roman"/>
                <w:sz w:val="20"/>
                <w:szCs w:val="20"/>
              </w:rPr>
              <w:t>- самоспасатель изолирующий СПИ-20 – 1 шт.</w:t>
            </w:r>
          </w:p>
          <w:p w:rsidR="002D0F8E" w:rsidRPr="002647DC" w:rsidRDefault="002D0F8E" w:rsidP="002D0F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47DC">
              <w:rPr>
                <w:rFonts w:ascii="Times New Roman" w:hAnsi="Times New Roman"/>
                <w:sz w:val="20"/>
                <w:szCs w:val="20"/>
              </w:rPr>
              <w:t>- аппарат дыхательный щланговый   ДША-99 – 1 шт.</w:t>
            </w:r>
          </w:p>
          <w:p w:rsidR="002D0F8E" w:rsidRPr="002647DC" w:rsidRDefault="002D0F8E" w:rsidP="002D0F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47DC">
              <w:rPr>
                <w:rFonts w:ascii="Times New Roman" w:hAnsi="Times New Roman"/>
                <w:sz w:val="20"/>
                <w:szCs w:val="20"/>
              </w:rPr>
              <w:t>- респиратор «У-2К» - 1 шт.</w:t>
            </w:r>
          </w:p>
          <w:p w:rsidR="002D0F8E" w:rsidRPr="002647DC" w:rsidRDefault="002D0F8E" w:rsidP="002D0F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47DC">
              <w:rPr>
                <w:rFonts w:ascii="Times New Roman" w:hAnsi="Times New Roman"/>
                <w:sz w:val="20"/>
                <w:szCs w:val="20"/>
              </w:rPr>
              <w:t>- респиратор «Лепесток 200» - 1 шт.</w:t>
            </w:r>
          </w:p>
          <w:p w:rsidR="002D0F8E" w:rsidRPr="002647DC" w:rsidRDefault="002D0F8E" w:rsidP="002D0F8E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2647DC">
              <w:rPr>
                <w:rFonts w:ascii="Times New Roman" w:hAnsi="Times New Roman"/>
                <w:b/>
                <w:sz w:val="20"/>
                <w:szCs w:val="20"/>
              </w:rPr>
              <w:t>3.3. Средства защиты рук:</w:t>
            </w:r>
          </w:p>
          <w:p w:rsidR="002D0F8E" w:rsidRPr="002647DC" w:rsidRDefault="002D0F8E" w:rsidP="002D0F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47DC">
              <w:rPr>
                <w:rFonts w:ascii="Times New Roman" w:hAnsi="Times New Roman"/>
                <w:sz w:val="20"/>
                <w:szCs w:val="20"/>
              </w:rPr>
              <w:t>- перчатки универсальные «Увиком» – 1 щт.</w:t>
            </w:r>
          </w:p>
          <w:p w:rsidR="002D0F8E" w:rsidRPr="002647DC" w:rsidRDefault="002D0F8E" w:rsidP="002D0F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47DC">
              <w:rPr>
                <w:rFonts w:ascii="Times New Roman" w:hAnsi="Times New Roman"/>
                <w:sz w:val="20"/>
                <w:szCs w:val="20"/>
              </w:rPr>
              <w:t>- резиновые перчатки от токсичных веществ – 1 шт.</w:t>
            </w:r>
          </w:p>
          <w:p w:rsidR="002D0F8E" w:rsidRPr="002647DC" w:rsidRDefault="002D0F8E" w:rsidP="002D0F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47DC">
              <w:rPr>
                <w:rFonts w:ascii="Times New Roman" w:hAnsi="Times New Roman"/>
                <w:sz w:val="20"/>
                <w:szCs w:val="20"/>
              </w:rPr>
              <w:t>- рукавицы брезентовые – 1 шт.</w:t>
            </w:r>
          </w:p>
          <w:p w:rsidR="002D0F8E" w:rsidRPr="002647DC" w:rsidRDefault="002D0F8E" w:rsidP="002D0F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47DC">
              <w:rPr>
                <w:rFonts w:ascii="Times New Roman" w:hAnsi="Times New Roman"/>
                <w:sz w:val="20"/>
                <w:szCs w:val="20"/>
              </w:rPr>
              <w:t>- перчатки диэлектрические – 1 шт.</w:t>
            </w:r>
          </w:p>
          <w:p w:rsidR="002D0F8E" w:rsidRPr="002647DC" w:rsidRDefault="002D0F8E" w:rsidP="002D0F8E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2647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47DC">
              <w:rPr>
                <w:rFonts w:ascii="Times New Roman" w:hAnsi="Times New Roman"/>
                <w:b/>
                <w:sz w:val="20"/>
                <w:szCs w:val="20"/>
              </w:rPr>
              <w:t>3.4. Средства защиты лица и глаз:</w:t>
            </w:r>
          </w:p>
          <w:p w:rsidR="002D0F8E" w:rsidRPr="002647DC" w:rsidRDefault="002D0F8E" w:rsidP="002D0F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47DC">
              <w:rPr>
                <w:rFonts w:ascii="Times New Roman" w:hAnsi="Times New Roman"/>
                <w:sz w:val="20"/>
                <w:szCs w:val="20"/>
              </w:rPr>
              <w:t> - очки защитные.  ГОСТ Р 12.4.013-97  - 1 шт.</w:t>
            </w:r>
          </w:p>
          <w:p w:rsidR="002D0F8E" w:rsidRPr="002647DC" w:rsidRDefault="002D0F8E" w:rsidP="002D0F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47DC">
              <w:rPr>
                <w:rFonts w:ascii="Times New Roman" w:hAnsi="Times New Roman"/>
                <w:sz w:val="20"/>
                <w:szCs w:val="20"/>
              </w:rPr>
              <w:t xml:space="preserve"> - щитки защитные лицевые типа НБТ – 1 шт.</w:t>
            </w:r>
          </w:p>
          <w:p w:rsidR="002D0F8E" w:rsidRPr="002647DC" w:rsidRDefault="002D0F8E" w:rsidP="002D0F8E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2647DC">
              <w:rPr>
                <w:rFonts w:ascii="Times New Roman" w:hAnsi="Times New Roman"/>
                <w:b/>
                <w:sz w:val="20"/>
                <w:szCs w:val="20"/>
              </w:rPr>
              <w:t>3.5. Средства органов слуха:</w:t>
            </w:r>
          </w:p>
          <w:p w:rsidR="002D0F8E" w:rsidRPr="002647DC" w:rsidRDefault="002D0F8E" w:rsidP="002D0F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47DC">
              <w:rPr>
                <w:rFonts w:ascii="Times New Roman" w:hAnsi="Times New Roman"/>
                <w:sz w:val="20"/>
                <w:szCs w:val="20"/>
              </w:rPr>
              <w:t>- наушники «ПН -1Л» – 1 шт.</w:t>
            </w:r>
          </w:p>
          <w:p w:rsidR="002D0F8E" w:rsidRPr="002647DC" w:rsidRDefault="002D0F8E" w:rsidP="002D0F8E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2647DC">
              <w:rPr>
                <w:rFonts w:ascii="Times New Roman" w:hAnsi="Times New Roman"/>
                <w:b/>
                <w:sz w:val="20"/>
                <w:szCs w:val="20"/>
              </w:rPr>
              <w:t xml:space="preserve"> 3.6. Средства защиты ног:</w:t>
            </w:r>
          </w:p>
          <w:p w:rsidR="002D0F8E" w:rsidRPr="002647DC" w:rsidRDefault="002D0F8E" w:rsidP="002D0F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47DC">
              <w:rPr>
                <w:rFonts w:ascii="Times New Roman" w:hAnsi="Times New Roman"/>
                <w:sz w:val="20"/>
                <w:szCs w:val="20"/>
              </w:rPr>
              <w:t>- ботинки «Крафт» – 1 шт.</w:t>
            </w:r>
          </w:p>
          <w:p w:rsidR="002D0F8E" w:rsidRPr="002647DC" w:rsidRDefault="002D0F8E" w:rsidP="002D0F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47DC">
              <w:rPr>
                <w:rFonts w:ascii="Times New Roman" w:hAnsi="Times New Roman"/>
                <w:sz w:val="20"/>
                <w:szCs w:val="20"/>
              </w:rPr>
              <w:t>- ботинки юфтевые – 1 шт.</w:t>
            </w:r>
          </w:p>
          <w:p w:rsidR="002D0F8E" w:rsidRPr="002647DC" w:rsidRDefault="002D0F8E" w:rsidP="002D0F8E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2647DC">
              <w:rPr>
                <w:rFonts w:ascii="Times New Roman" w:hAnsi="Times New Roman"/>
                <w:b/>
                <w:sz w:val="20"/>
                <w:szCs w:val="20"/>
              </w:rPr>
              <w:t>3.7. Специальная одежда:</w:t>
            </w:r>
          </w:p>
          <w:p w:rsidR="002D0F8E" w:rsidRPr="002647DC" w:rsidRDefault="002D0F8E" w:rsidP="002D0F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47DC">
              <w:rPr>
                <w:rFonts w:ascii="Times New Roman" w:hAnsi="Times New Roman"/>
                <w:sz w:val="20"/>
                <w:szCs w:val="20"/>
              </w:rPr>
              <w:t>- костюм летний для сварщика – 1 шт.</w:t>
            </w:r>
          </w:p>
          <w:p w:rsidR="002D0F8E" w:rsidRPr="002647DC" w:rsidRDefault="002D0F8E" w:rsidP="002D0F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47DC">
              <w:rPr>
                <w:rFonts w:ascii="Times New Roman" w:hAnsi="Times New Roman"/>
                <w:sz w:val="20"/>
                <w:szCs w:val="20"/>
              </w:rPr>
              <w:t>- костюм мужской от растворов кислот и щелочей – 1 шт.</w:t>
            </w:r>
          </w:p>
          <w:p w:rsidR="002D0F8E" w:rsidRPr="002647DC" w:rsidRDefault="002D0F8E" w:rsidP="002D0F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47DC">
              <w:rPr>
                <w:rFonts w:ascii="Times New Roman" w:hAnsi="Times New Roman"/>
                <w:sz w:val="20"/>
                <w:szCs w:val="20"/>
              </w:rPr>
              <w:t>- халат мужской от общих производственных загрязнений – 1 шт.</w:t>
            </w:r>
          </w:p>
          <w:p w:rsidR="002D0F8E" w:rsidRPr="002647DC" w:rsidRDefault="002D0F8E" w:rsidP="002D0F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47DC">
              <w:rPr>
                <w:rFonts w:ascii="Times New Roman" w:hAnsi="Times New Roman"/>
                <w:sz w:val="20"/>
                <w:szCs w:val="20"/>
              </w:rPr>
              <w:t>- полукомбинезон мужской от общих производственных з</w:t>
            </w:r>
            <w:r w:rsidRPr="002647DC">
              <w:rPr>
                <w:rFonts w:ascii="Times New Roman" w:hAnsi="Times New Roman"/>
                <w:sz w:val="20"/>
                <w:szCs w:val="20"/>
              </w:rPr>
              <w:t>а</w:t>
            </w:r>
            <w:r w:rsidRPr="002647DC">
              <w:rPr>
                <w:rFonts w:ascii="Times New Roman" w:hAnsi="Times New Roman"/>
                <w:sz w:val="20"/>
                <w:szCs w:val="20"/>
              </w:rPr>
              <w:t>грязнений – 1 шт.</w:t>
            </w:r>
          </w:p>
          <w:p w:rsidR="002D0F8E" w:rsidRPr="002647DC" w:rsidRDefault="002D0F8E" w:rsidP="002D0F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47DC">
              <w:rPr>
                <w:rFonts w:ascii="Times New Roman" w:hAnsi="Times New Roman"/>
                <w:sz w:val="20"/>
                <w:szCs w:val="20"/>
              </w:rPr>
              <w:t>- костюм рабочий от электрической дуги – 1шт.</w:t>
            </w:r>
          </w:p>
          <w:p w:rsidR="00480563" w:rsidRPr="002647DC" w:rsidRDefault="00480563" w:rsidP="00480563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2647DC">
              <w:rPr>
                <w:rFonts w:ascii="Times New Roman" w:hAnsi="Times New Roman"/>
                <w:b/>
                <w:sz w:val="20"/>
                <w:szCs w:val="20"/>
              </w:rPr>
              <w:t>4. Стенды:</w:t>
            </w:r>
          </w:p>
          <w:p w:rsidR="00480563" w:rsidRPr="002647DC" w:rsidRDefault="00480563" w:rsidP="0048056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47DC">
              <w:rPr>
                <w:rFonts w:ascii="Times New Roman" w:hAnsi="Times New Roman"/>
                <w:sz w:val="20"/>
                <w:szCs w:val="20"/>
              </w:rPr>
              <w:t>- «Знаки и плакаты безопасности» - 1 шт.</w:t>
            </w:r>
          </w:p>
          <w:p w:rsidR="00480563" w:rsidRPr="002647DC" w:rsidRDefault="00480563" w:rsidP="0048056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47D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- </w:t>
            </w:r>
            <w:r w:rsidRPr="002647DC">
              <w:rPr>
                <w:rFonts w:ascii="Times New Roman" w:hAnsi="Times New Roman"/>
                <w:color w:val="000000"/>
                <w:sz w:val="20"/>
                <w:szCs w:val="20"/>
              </w:rPr>
              <w:t>«Опасные и вредные производственные факторы» - 1 шт.</w:t>
            </w:r>
          </w:p>
          <w:p w:rsidR="00480563" w:rsidRPr="002647DC" w:rsidRDefault="00480563" w:rsidP="0048056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47DC">
              <w:rPr>
                <w:rFonts w:ascii="Times New Roman" w:hAnsi="Times New Roman"/>
                <w:color w:val="000000"/>
                <w:sz w:val="20"/>
                <w:szCs w:val="20"/>
              </w:rPr>
              <w:t>- «Порядок расследования и учеты несчастных случаев на пр</w:t>
            </w:r>
            <w:r w:rsidRPr="002647D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2647DC">
              <w:rPr>
                <w:rFonts w:ascii="Times New Roman" w:hAnsi="Times New Roman"/>
                <w:color w:val="000000"/>
                <w:sz w:val="20"/>
                <w:szCs w:val="20"/>
              </w:rPr>
              <w:t>изводстве» - 1 шт.</w:t>
            </w:r>
          </w:p>
          <w:p w:rsidR="00480563" w:rsidRPr="002647DC" w:rsidRDefault="00480563" w:rsidP="0048056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47DC">
              <w:rPr>
                <w:rFonts w:ascii="Times New Roman" w:hAnsi="Times New Roman"/>
                <w:color w:val="000000"/>
                <w:sz w:val="20"/>
                <w:szCs w:val="20"/>
              </w:rPr>
              <w:t>- «Организация обучения по охране труда» - 1 шт.</w:t>
            </w:r>
          </w:p>
          <w:p w:rsidR="00480563" w:rsidRPr="002647DC" w:rsidRDefault="00480563" w:rsidP="0048056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47DC">
              <w:rPr>
                <w:rFonts w:ascii="Times New Roman" w:hAnsi="Times New Roman"/>
                <w:color w:val="000000"/>
                <w:sz w:val="20"/>
                <w:szCs w:val="20"/>
              </w:rPr>
              <w:t>- «Универсальная схема оказания первой помощи на месте происшествия»- 1 шт.</w:t>
            </w:r>
          </w:p>
          <w:p w:rsidR="00480563" w:rsidRPr="002647DC" w:rsidRDefault="00480563" w:rsidP="0048056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47DC">
              <w:rPr>
                <w:rFonts w:ascii="Times New Roman" w:hAnsi="Times New Roman"/>
                <w:color w:val="000000"/>
                <w:sz w:val="20"/>
                <w:szCs w:val="20"/>
              </w:rPr>
              <w:t>- «Специальная оценка условий труда» - 1 шт.</w:t>
            </w:r>
          </w:p>
          <w:p w:rsidR="00480563" w:rsidRPr="002647DC" w:rsidRDefault="00480563" w:rsidP="0048056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47DC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Pr="002647DC">
              <w:rPr>
                <w:rFonts w:ascii="Times New Roman" w:hAnsi="Times New Roman"/>
                <w:sz w:val="20"/>
                <w:szCs w:val="20"/>
              </w:rPr>
              <w:t>стенд «Канатный доступ» - 1 шт.</w:t>
            </w:r>
          </w:p>
        </w:tc>
      </w:tr>
      <w:tr w:rsidR="002D0F8E" w:rsidRPr="006D3759" w:rsidTr="002D0F8E">
        <w:trPr>
          <w:trHeight w:val="45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8E" w:rsidRPr="006D3759" w:rsidRDefault="002D0F8E" w:rsidP="002D0F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6.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8E" w:rsidRPr="006D3759" w:rsidRDefault="002D0F8E" w:rsidP="002D0F8E">
            <w:pPr>
              <w:jc w:val="both"/>
            </w:pPr>
            <w:r w:rsidRPr="006D3759">
              <w:rPr>
                <w:color w:val="000000"/>
              </w:rPr>
              <w:t>Кабинет эле</w:t>
            </w:r>
            <w:r w:rsidRPr="006D3759">
              <w:rPr>
                <w:color w:val="000000"/>
              </w:rPr>
              <w:t>к</w:t>
            </w:r>
            <w:r w:rsidRPr="006D3759">
              <w:rPr>
                <w:color w:val="000000"/>
              </w:rPr>
              <w:t>тротехники</w:t>
            </w:r>
            <w:r>
              <w:rPr>
                <w:color w:val="000000"/>
              </w:rPr>
              <w:t xml:space="preserve"> (302)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8E" w:rsidRDefault="002D0F8E" w:rsidP="002D0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47,7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8E" w:rsidRPr="006D3759" w:rsidRDefault="002D0F8E" w:rsidP="002D0F8E">
            <w:pPr>
              <w:jc w:val="center"/>
              <w:rPr>
                <w:color w:val="000000"/>
              </w:rPr>
            </w:pPr>
            <w:r w:rsidRPr="006D3759">
              <w:rPr>
                <w:color w:val="000000"/>
              </w:rPr>
              <w:t>Лекции, практ</w:t>
            </w:r>
            <w:r w:rsidRPr="006D3759">
              <w:rPr>
                <w:color w:val="000000"/>
              </w:rPr>
              <w:t>и</w:t>
            </w:r>
            <w:r w:rsidRPr="006D3759">
              <w:rPr>
                <w:color w:val="000000"/>
              </w:rPr>
              <w:t>ческие занятия</w:t>
            </w:r>
          </w:p>
        </w:tc>
        <w:tc>
          <w:tcPr>
            <w:tcW w:w="2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8E" w:rsidRPr="002647DC" w:rsidRDefault="002D0F8E" w:rsidP="002D0F8E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2647DC">
              <w:rPr>
                <w:rFonts w:ascii="Times New Roman" w:hAnsi="Times New Roman"/>
                <w:b/>
                <w:sz w:val="20"/>
                <w:szCs w:val="20"/>
              </w:rPr>
              <w:t>1. Мебель:</w:t>
            </w:r>
          </w:p>
          <w:p w:rsidR="002D0F8E" w:rsidRPr="002647DC" w:rsidRDefault="002D0F8E" w:rsidP="002D0F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47DC">
              <w:rPr>
                <w:rFonts w:ascii="Times New Roman" w:hAnsi="Times New Roman"/>
                <w:sz w:val="20"/>
                <w:szCs w:val="20"/>
              </w:rPr>
              <w:t>- стол для преподавателя  - 1щт.</w:t>
            </w:r>
          </w:p>
          <w:p w:rsidR="002D0F8E" w:rsidRPr="002647DC" w:rsidRDefault="002D0F8E" w:rsidP="002D0F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47DC">
              <w:rPr>
                <w:rFonts w:ascii="Times New Roman" w:hAnsi="Times New Roman"/>
                <w:sz w:val="20"/>
                <w:szCs w:val="20"/>
              </w:rPr>
              <w:t>- столы ученические    -  12 шт.</w:t>
            </w:r>
          </w:p>
          <w:p w:rsidR="002D0F8E" w:rsidRPr="002647DC" w:rsidRDefault="002D0F8E" w:rsidP="002D0F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47DC">
              <w:rPr>
                <w:rFonts w:ascii="Times New Roman" w:hAnsi="Times New Roman"/>
                <w:sz w:val="20"/>
                <w:szCs w:val="20"/>
              </w:rPr>
              <w:t>- стулья ученические –  24 шт.</w:t>
            </w:r>
          </w:p>
          <w:p w:rsidR="002D0F8E" w:rsidRPr="002647DC" w:rsidRDefault="002D0F8E" w:rsidP="002D0F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47DC">
              <w:rPr>
                <w:rFonts w:ascii="Times New Roman" w:hAnsi="Times New Roman"/>
                <w:sz w:val="20"/>
                <w:szCs w:val="20"/>
              </w:rPr>
              <w:t>- доска классная  - 1шт.</w:t>
            </w:r>
          </w:p>
          <w:p w:rsidR="002D0F8E" w:rsidRPr="002647DC" w:rsidRDefault="002D0F8E" w:rsidP="002D0F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47DC">
              <w:rPr>
                <w:rFonts w:ascii="Times New Roman" w:hAnsi="Times New Roman"/>
                <w:sz w:val="20"/>
                <w:szCs w:val="20"/>
              </w:rPr>
              <w:t>- шкаф демонстрационны</w:t>
            </w:r>
            <w:r w:rsidR="00006501" w:rsidRPr="002647DC">
              <w:rPr>
                <w:rFonts w:ascii="Times New Roman" w:hAnsi="Times New Roman"/>
                <w:sz w:val="20"/>
                <w:szCs w:val="20"/>
              </w:rPr>
              <w:t>й</w:t>
            </w:r>
            <w:r w:rsidRPr="002647DC">
              <w:rPr>
                <w:rFonts w:ascii="Times New Roman" w:hAnsi="Times New Roman"/>
                <w:sz w:val="20"/>
                <w:szCs w:val="20"/>
              </w:rPr>
              <w:t xml:space="preserve">  – </w:t>
            </w:r>
            <w:r w:rsidR="00006501" w:rsidRPr="002647DC">
              <w:rPr>
                <w:rFonts w:ascii="Times New Roman" w:hAnsi="Times New Roman"/>
                <w:sz w:val="20"/>
                <w:szCs w:val="20"/>
              </w:rPr>
              <w:t>1</w:t>
            </w:r>
            <w:r w:rsidRPr="002647DC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006501" w:rsidRPr="002647DC" w:rsidRDefault="00006501" w:rsidP="002D0F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47DC">
              <w:rPr>
                <w:rFonts w:ascii="Times New Roman" w:hAnsi="Times New Roman"/>
                <w:sz w:val="20"/>
                <w:szCs w:val="20"/>
              </w:rPr>
              <w:t>- стол демонстрационный – 1 шт.</w:t>
            </w:r>
          </w:p>
          <w:p w:rsidR="00006501" w:rsidRPr="002647DC" w:rsidRDefault="00006501" w:rsidP="002D0F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47DC">
              <w:rPr>
                <w:rFonts w:ascii="Times New Roman" w:hAnsi="Times New Roman"/>
                <w:sz w:val="20"/>
                <w:szCs w:val="20"/>
              </w:rPr>
              <w:t xml:space="preserve">- стеллажи  для хранения ТСО – 2 шт. </w:t>
            </w:r>
          </w:p>
          <w:p w:rsidR="00006501" w:rsidRPr="002647DC" w:rsidRDefault="002D0F8E" w:rsidP="0000650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2647DC">
              <w:rPr>
                <w:rFonts w:ascii="Times New Roman" w:hAnsi="Times New Roman"/>
                <w:b/>
                <w:sz w:val="20"/>
                <w:szCs w:val="20"/>
              </w:rPr>
              <w:t xml:space="preserve">2. </w:t>
            </w:r>
            <w:r w:rsidR="00006501" w:rsidRPr="002647DC">
              <w:rPr>
                <w:rFonts w:ascii="Times New Roman" w:hAnsi="Times New Roman"/>
                <w:b/>
                <w:sz w:val="20"/>
                <w:szCs w:val="20"/>
              </w:rPr>
              <w:t>Технические средства обучения:</w:t>
            </w:r>
          </w:p>
          <w:p w:rsidR="00006501" w:rsidRPr="002647DC" w:rsidRDefault="00006501" w:rsidP="00006501">
            <w:pPr>
              <w:pStyle w:val="a3"/>
              <w:rPr>
                <w:rStyle w:val="aa"/>
                <w:rFonts w:ascii="Times New Roman" w:hAnsi="Times New Roman"/>
                <w:b w:val="0"/>
                <w:sz w:val="20"/>
                <w:szCs w:val="20"/>
              </w:rPr>
            </w:pPr>
            <w:r w:rsidRPr="002647DC">
              <w:rPr>
                <w:rStyle w:val="aa"/>
                <w:rFonts w:ascii="Times New Roman" w:hAnsi="Times New Roman"/>
                <w:sz w:val="20"/>
                <w:szCs w:val="20"/>
              </w:rPr>
              <w:t xml:space="preserve">- </w:t>
            </w:r>
            <w:r w:rsidRPr="002647DC">
              <w:rPr>
                <w:rStyle w:val="aa"/>
                <w:rFonts w:ascii="Times New Roman" w:hAnsi="Times New Roman"/>
                <w:b w:val="0"/>
                <w:sz w:val="20"/>
                <w:szCs w:val="20"/>
              </w:rPr>
              <w:t xml:space="preserve">ноутбук  </w:t>
            </w:r>
            <w:r w:rsidRPr="002647DC">
              <w:rPr>
                <w:rStyle w:val="aa"/>
                <w:rFonts w:ascii="Times New Roman" w:hAnsi="Times New Roman"/>
                <w:b w:val="0"/>
                <w:sz w:val="20"/>
                <w:szCs w:val="20"/>
                <w:lang w:val="en-US"/>
              </w:rPr>
              <w:t>Samsung</w:t>
            </w:r>
            <w:r w:rsidRPr="002647DC">
              <w:rPr>
                <w:rStyle w:val="aa"/>
                <w:rFonts w:ascii="Times New Roman" w:hAnsi="Times New Roman"/>
                <w:b w:val="0"/>
                <w:sz w:val="20"/>
                <w:szCs w:val="20"/>
              </w:rPr>
              <w:t xml:space="preserve"> – 1 шт.</w:t>
            </w:r>
          </w:p>
          <w:p w:rsidR="00006501" w:rsidRPr="002647DC" w:rsidRDefault="00006501" w:rsidP="00006501">
            <w:pPr>
              <w:pStyle w:val="a3"/>
              <w:rPr>
                <w:rStyle w:val="aa"/>
                <w:rFonts w:ascii="Times New Roman" w:hAnsi="Times New Roman"/>
                <w:b w:val="0"/>
                <w:sz w:val="20"/>
                <w:szCs w:val="20"/>
                <w:lang w:val="en-US"/>
              </w:rPr>
            </w:pPr>
            <w:r w:rsidRPr="002647DC">
              <w:rPr>
                <w:rStyle w:val="aa"/>
                <w:rFonts w:ascii="Times New Roman" w:hAnsi="Times New Roman"/>
                <w:b w:val="0"/>
                <w:sz w:val="20"/>
                <w:szCs w:val="20"/>
                <w:lang w:val="en-US"/>
              </w:rPr>
              <w:t xml:space="preserve">- </w:t>
            </w:r>
            <w:r w:rsidRPr="002647DC">
              <w:rPr>
                <w:rStyle w:val="aa"/>
                <w:rFonts w:ascii="Times New Roman" w:hAnsi="Times New Roman"/>
                <w:b w:val="0"/>
                <w:sz w:val="20"/>
                <w:szCs w:val="20"/>
              </w:rPr>
              <w:t>проектор</w:t>
            </w:r>
            <w:r w:rsidRPr="002647DC">
              <w:rPr>
                <w:rStyle w:val="aa"/>
                <w:rFonts w:ascii="Times New Roman" w:hAnsi="Times New Roman"/>
                <w:b w:val="0"/>
                <w:sz w:val="20"/>
                <w:szCs w:val="20"/>
                <w:lang w:val="en-US"/>
              </w:rPr>
              <w:t xml:space="preserve"> ViewSonic Projector PJD5155 – 1 </w:t>
            </w:r>
            <w:r w:rsidRPr="002647DC">
              <w:rPr>
                <w:rStyle w:val="aa"/>
                <w:rFonts w:ascii="Times New Roman" w:hAnsi="Times New Roman"/>
                <w:b w:val="0"/>
                <w:sz w:val="20"/>
                <w:szCs w:val="20"/>
              </w:rPr>
              <w:t>шт</w:t>
            </w:r>
            <w:r w:rsidRPr="002647DC">
              <w:rPr>
                <w:rStyle w:val="aa"/>
                <w:rFonts w:ascii="Times New Roman" w:hAnsi="Times New Roman"/>
                <w:b w:val="0"/>
                <w:sz w:val="20"/>
                <w:szCs w:val="20"/>
                <w:lang w:val="en-US"/>
              </w:rPr>
              <w:t>.</w:t>
            </w:r>
          </w:p>
          <w:p w:rsidR="00006501" w:rsidRPr="002647DC" w:rsidRDefault="00006501" w:rsidP="00006501">
            <w:pPr>
              <w:pStyle w:val="a3"/>
              <w:rPr>
                <w:rStyle w:val="aa"/>
                <w:rFonts w:ascii="Times New Roman" w:hAnsi="Times New Roman"/>
                <w:b w:val="0"/>
                <w:sz w:val="20"/>
                <w:szCs w:val="20"/>
              </w:rPr>
            </w:pPr>
            <w:r w:rsidRPr="002647DC">
              <w:rPr>
                <w:rStyle w:val="aa"/>
                <w:rFonts w:ascii="Times New Roman" w:hAnsi="Times New Roman"/>
                <w:b w:val="0"/>
                <w:sz w:val="20"/>
                <w:szCs w:val="20"/>
              </w:rPr>
              <w:t>- экран для проектора – 1 шт.</w:t>
            </w:r>
          </w:p>
          <w:p w:rsidR="00006501" w:rsidRPr="002647DC" w:rsidRDefault="00006501" w:rsidP="00006501">
            <w:pPr>
              <w:pStyle w:val="a3"/>
              <w:rPr>
                <w:rStyle w:val="aa"/>
                <w:rFonts w:ascii="Times New Roman" w:hAnsi="Times New Roman"/>
                <w:sz w:val="20"/>
                <w:szCs w:val="20"/>
              </w:rPr>
            </w:pPr>
            <w:r w:rsidRPr="002647DC">
              <w:rPr>
                <w:rStyle w:val="aa"/>
                <w:rFonts w:ascii="Times New Roman" w:hAnsi="Times New Roman"/>
                <w:sz w:val="20"/>
                <w:szCs w:val="20"/>
              </w:rPr>
              <w:t>3. Наглядные средства обучения:</w:t>
            </w:r>
          </w:p>
          <w:p w:rsidR="00006501" w:rsidRPr="002647DC" w:rsidRDefault="00006501" w:rsidP="00006501">
            <w:pPr>
              <w:pStyle w:val="a3"/>
              <w:rPr>
                <w:rStyle w:val="aa"/>
                <w:rFonts w:ascii="Times New Roman" w:hAnsi="Times New Roman"/>
                <w:b w:val="0"/>
                <w:sz w:val="20"/>
                <w:szCs w:val="20"/>
              </w:rPr>
            </w:pPr>
            <w:r w:rsidRPr="002647DC">
              <w:rPr>
                <w:rStyle w:val="aa"/>
                <w:rFonts w:ascii="Times New Roman" w:hAnsi="Times New Roman"/>
                <w:sz w:val="20"/>
                <w:szCs w:val="20"/>
              </w:rPr>
              <w:t xml:space="preserve">- </w:t>
            </w:r>
            <w:r w:rsidRPr="002647DC">
              <w:rPr>
                <w:rStyle w:val="aa"/>
                <w:rFonts w:ascii="Times New Roman" w:hAnsi="Times New Roman"/>
                <w:b w:val="0"/>
                <w:sz w:val="20"/>
                <w:szCs w:val="20"/>
              </w:rPr>
              <w:t xml:space="preserve"> огнетушитель углекислотный – 1 шт.</w:t>
            </w:r>
          </w:p>
          <w:p w:rsidR="00006501" w:rsidRPr="002647DC" w:rsidRDefault="00006501" w:rsidP="00006501">
            <w:pPr>
              <w:pStyle w:val="a3"/>
              <w:rPr>
                <w:rStyle w:val="aa"/>
                <w:rFonts w:ascii="Times New Roman" w:hAnsi="Times New Roman"/>
                <w:sz w:val="20"/>
                <w:szCs w:val="20"/>
              </w:rPr>
            </w:pPr>
            <w:r w:rsidRPr="002647DC">
              <w:rPr>
                <w:rStyle w:val="aa"/>
                <w:rFonts w:ascii="Times New Roman" w:hAnsi="Times New Roman"/>
                <w:sz w:val="20"/>
                <w:szCs w:val="20"/>
              </w:rPr>
              <w:t>4. Натуральные образцы кабельных муфт:</w:t>
            </w:r>
          </w:p>
          <w:p w:rsidR="00006501" w:rsidRPr="002647DC" w:rsidRDefault="00006501" w:rsidP="00006501">
            <w:pPr>
              <w:pStyle w:val="a3"/>
              <w:rPr>
                <w:rStyle w:val="aa"/>
                <w:rFonts w:ascii="Times New Roman" w:hAnsi="Times New Roman"/>
                <w:b w:val="0"/>
                <w:sz w:val="20"/>
                <w:szCs w:val="20"/>
              </w:rPr>
            </w:pPr>
            <w:r w:rsidRPr="002647DC">
              <w:rPr>
                <w:rStyle w:val="aa"/>
                <w:rFonts w:ascii="Times New Roman" w:hAnsi="Times New Roman"/>
                <w:b w:val="0"/>
                <w:sz w:val="20"/>
                <w:szCs w:val="20"/>
              </w:rPr>
              <w:lastRenderedPageBreak/>
              <w:t>- концевые, соединительные – 4 шт.</w:t>
            </w:r>
          </w:p>
          <w:p w:rsidR="00BF7EE6" w:rsidRPr="002647DC" w:rsidRDefault="00BF7EE6" w:rsidP="00006501">
            <w:pPr>
              <w:pStyle w:val="a3"/>
              <w:rPr>
                <w:rStyle w:val="aa"/>
                <w:rFonts w:ascii="Times New Roman" w:hAnsi="Times New Roman"/>
                <w:b w:val="0"/>
                <w:sz w:val="20"/>
                <w:szCs w:val="20"/>
              </w:rPr>
            </w:pPr>
          </w:p>
          <w:p w:rsidR="002D0F8E" w:rsidRPr="002647DC" w:rsidRDefault="00006501" w:rsidP="002D0F8E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2647DC">
              <w:rPr>
                <w:rFonts w:ascii="Times New Roman" w:hAnsi="Times New Roman"/>
                <w:b/>
                <w:sz w:val="20"/>
                <w:szCs w:val="20"/>
              </w:rPr>
              <w:t xml:space="preserve">5. </w:t>
            </w:r>
            <w:r w:rsidR="002D0F8E" w:rsidRPr="002647DC">
              <w:rPr>
                <w:rFonts w:ascii="Times New Roman" w:hAnsi="Times New Roman"/>
                <w:b/>
                <w:sz w:val="20"/>
                <w:szCs w:val="20"/>
              </w:rPr>
              <w:t>Специальное оборудование</w:t>
            </w:r>
          </w:p>
          <w:p w:rsidR="002D0F8E" w:rsidRPr="002647DC" w:rsidRDefault="002D0F8E" w:rsidP="002D0F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47D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2647DC">
              <w:rPr>
                <w:rFonts w:ascii="Times New Roman" w:hAnsi="Times New Roman"/>
                <w:sz w:val="20"/>
                <w:szCs w:val="20"/>
              </w:rPr>
              <w:t xml:space="preserve"> клещи токоизмерительные с мультиметром СМР-1000 – 1 шт.</w:t>
            </w:r>
          </w:p>
          <w:p w:rsidR="002D0F8E" w:rsidRPr="002647DC" w:rsidRDefault="002D0F8E" w:rsidP="002D0F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47DC">
              <w:rPr>
                <w:rFonts w:ascii="Times New Roman" w:hAnsi="Times New Roman"/>
                <w:sz w:val="20"/>
                <w:szCs w:val="20"/>
              </w:rPr>
              <w:t>- измеритель параметров электробезопасности электроустан</w:t>
            </w:r>
            <w:r w:rsidRPr="002647DC">
              <w:rPr>
                <w:rFonts w:ascii="Times New Roman" w:hAnsi="Times New Roman"/>
                <w:sz w:val="20"/>
                <w:szCs w:val="20"/>
              </w:rPr>
              <w:t>о</w:t>
            </w:r>
            <w:r w:rsidRPr="002647DC">
              <w:rPr>
                <w:rFonts w:ascii="Times New Roman" w:hAnsi="Times New Roman"/>
                <w:sz w:val="20"/>
                <w:szCs w:val="20"/>
              </w:rPr>
              <w:t xml:space="preserve">вок </w:t>
            </w:r>
          </w:p>
          <w:p w:rsidR="002D0F8E" w:rsidRPr="002647DC" w:rsidRDefault="002D0F8E" w:rsidP="002D0F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47DC">
              <w:rPr>
                <w:rFonts w:ascii="Times New Roman" w:hAnsi="Times New Roman"/>
                <w:sz w:val="20"/>
                <w:szCs w:val="20"/>
              </w:rPr>
              <w:t>МР</w:t>
            </w:r>
            <w:r w:rsidRPr="002647DC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2647DC">
              <w:rPr>
                <w:rFonts w:ascii="Times New Roman" w:hAnsi="Times New Roman"/>
                <w:sz w:val="20"/>
                <w:szCs w:val="20"/>
              </w:rPr>
              <w:t xml:space="preserve"> -510 -   1 шт.</w:t>
            </w:r>
          </w:p>
          <w:p w:rsidR="002D0F8E" w:rsidRPr="002647DC" w:rsidRDefault="002D0F8E" w:rsidP="002D0F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47DC">
              <w:rPr>
                <w:rFonts w:ascii="Times New Roman" w:hAnsi="Times New Roman"/>
                <w:sz w:val="20"/>
                <w:szCs w:val="20"/>
              </w:rPr>
              <w:t xml:space="preserve">- комплект для поиска скрытых коммуникаций </w:t>
            </w:r>
            <w:r w:rsidRPr="002647DC">
              <w:rPr>
                <w:rFonts w:ascii="Times New Roman" w:hAnsi="Times New Roman"/>
                <w:sz w:val="20"/>
                <w:szCs w:val="20"/>
                <w:lang w:val="en-US"/>
              </w:rPr>
              <w:t>LKZ</w:t>
            </w:r>
            <w:r w:rsidRPr="002647DC">
              <w:rPr>
                <w:rFonts w:ascii="Times New Roman" w:hAnsi="Times New Roman"/>
                <w:sz w:val="20"/>
                <w:szCs w:val="20"/>
              </w:rPr>
              <w:t>-700 – 1 шт.</w:t>
            </w:r>
          </w:p>
          <w:p w:rsidR="002D0F8E" w:rsidRPr="002647DC" w:rsidRDefault="002D0F8E" w:rsidP="002D0F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47DC">
              <w:rPr>
                <w:rFonts w:ascii="Times New Roman" w:hAnsi="Times New Roman"/>
                <w:sz w:val="20"/>
                <w:szCs w:val="20"/>
              </w:rPr>
              <w:t>- мегаомметр М4100\4 -1шт.</w:t>
            </w:r>
          </w:p>
          <w:p w:rsidR="002D0F8E" w:rsidRPr="002647DC" w:rsidRDefault="002D0F8E" w:rsidP="002D0F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47DC">
              <w:rPr>
                <w:rFonts w:ascii="Times New Roman" w:hAnsi="Times New Roman"/>
                <w:sz w:val="20"/>
                <w:szCs w:val="20"/>
              </w:rPr>
              <w:t>- ам</w:t>
            </w:r>
            <w:r w:rsidR="000158D8" w:rsidRPr="002647DC">
              <w:rPr>
                <w:rFonts w:ascii="Times New Roman" w:hAnsi="Times New Roman"/>
                <w:sz w:val="20"/>
                <w:szCs w:val="20"/>
              </w:rPr>
              <w:t>п</w:t>
            </w:r>
            <w:r w:rsidRPr="002647DC">
              <w:rPr>
                <w:rFonts w:ascii="Times New Roman" w:hAnsi="Times New Roman"/>
                <w:sz w:val="20"/>
                <w:szCs w:val="20"/>
              </w:rPr>
              <w:t>ервольтомметр Ц4353 – 1 шт.</w:t>
            </w:r>
          </w:p>
          <w:p w:rsidR="002D0F8E" w:rsidRPr="002647DC" w:rsidRDefault="002D0F8E" w:rsidP="002D0F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47DC">
              <w:rPr>
                <w:rFonts w:ascii="Times New Roman" w:hAnsi="Times New Roman"/>
                <w:sz w:val="20"/>
                <w:szCs w:val="20"/>
              </w:rPr>
              <w:t xml:space="preserve">- мультиметр </w:t>
            </w:r>
            <w:r w:rsidRPr="002647DC">
              <w:rPr>
                <w:rFonts w:ascii="Times New Roman" w:hAnsi="Times New Roman"/>
                <w:sz w:val="20"/>
                <w:szCs w:val="20"/>
                <w:lang w:val="en-US"/>
              </w:rPr>
              <w:t>DT</w:t>
            </w:r>
            <w:r w:rsidRPr="002647DC">
              <w:rPr>
                <w:rFonts w:ascii="Times New Roman" w:hAnsi="Times New Roman"/>
                <w:sz w:val="20"/>
                <w:szCs w:val="20"/>
              </w:rPr>
              <w:t xml:space="preserve"> 830В – 1 шт.</w:t>
            </w:r>
          </w:p>
          <w:p w:rsidR="002D0F8E" w:rsidRPr="002647DC" w:rsidRDefault="002D0F8E" w:rsidP="002D0F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47DC">
              <w:rPr>
                <w:rFonts w:ascii="Times New Roman" w:hAnsi="Times New Roman"/>
                <w:sz w:val="20"/>
                <w:szCs w:val="20"/>
              </w:rPr>
              <w:t>- макет машины постоянного тока – 1шт.</w:t>
            </w:r>
          </w:p>
          <w:p w:rsidR="002D0F8E" w:rsidRPr="002647DC" w:rsidRDefault="002D0F8E" w:rsidP="002D0F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47DC">
              <w:rPr>
                <w:rFonts w:ascii="Times New Roman" w:hAnsi="Times New Roman"/>
                <w:sz w:val="20"/>
                <w:szCs w:val="20"/>
              </w:rPr>
              <w:t>- макет генератора переменного тока – 1шт.</w:t>
            </w:r>
          </w:p>
          <w:p w:rsidR="002D0F8E" w:rsidRPr="002647DC" w:rsidRDefault="002D0F8E" w:rsidP="002D0F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47DC">
              <w:rPr>
                <w:rFonts w:ascii="Times New Roman" w:hAnsi="Times New Roman"/>
                <w:sz w:val="20"/>
                <w:szCs w:val="20"/>
              </w:rPr>
              <w:t>- макет асинхронного электродвигателя – 1 шт.</w:t>
            </w:r>
          </w:p>
          <w:p w:rsidR="002D0F8E" w:rsidRPr="002647DC" w:rsidRDefault="002D0F8E" w:rsidP="002D0F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47DC">
              <w:rPr>
                <w:rFonts w:ascii="Times New Roman" w:hAnsi="Times New Roman"/>
                <w:sz w:val="20"/>
                <w:szCs w:val="20"/>
              </w:rPr>
              <w:t>- макет трансформатора – 1 шт.</w:t>
            </w:r>
          </w:p>
          <w:p w:rsidR="002D0F8E" w:rsidRPr="002647DC" w:rsidRDefault="002D0F8E" w:rsidP="002D0F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47DC">
              <w:rPr>
                <w:rFonts w:ascii="Times New Roman" w:hAnsi="Times New Roman"/>
                <w:sz w:val="20"/>
                <w:szCs w:val="20"/>
              </w:rPr>
              <w:t>- набор электроизмерительных приборов «Учебный -2» - 4 н</w:t>
            </w:r>
            <w:r w:rsidRPr="002647DC">
              <w:rPr>
                <w:rFonts w:ascii="Times New Roman" w:hAnsi="Times New Roman"/>
                <w:sz w:val="20"/>
                <w:szCs w:val="20"/>
              </w:rPr>
              <w:t>а</w:t>
            </w:r>
            <w:r w:rsidRPr="002647DC">
              <w:rPr>
                <w:rFonts w:ascii="Times New Roman" w:hAnsi="Times New Roman"/>
                <w:sz w:val="20"/>
                <w:szCs w:val="20"/>
              </w:rPr>
              <w:t>бора.</w:t>
            </w:r>
          </w:p>
          <w:p w:rsidR="00D5423C" w:rsidRPr="002647DC" w:rsidRDefault="00D5423C" w:rsidP="00D542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47DC">
              <w:rPr>
                <w:rFonts w:ascii="Times New Roman" w:hAnsi="Times New Roman"/>
                <w:sz w:val="20"/>
                <w:szCs w:val="20"/>
              </w:rPr>
              <w:t>- цифровой осциллограф  SDS5032EV OWON – 1 шт.</w:t>
            </w:r>
          </w:p>
          <w:p w:rsidR="00D5423C" w:rsidRPr="002647DC" w:rsidRDefault="00D5423C" w:rsidP="00D542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47DC">
              <w:rPr>
                <w:rFonts w:ascii="Times New Roman" w:hAnsi="Times New Roman"/>
                <w:sz w:val="20"/>
                <w:szCs w:val="20"/>
              </w:rPr>
              <w:t>- генератор сигналов функциональный  VC 2002 Victor (S</w:t>
            </w:r>
            <w:r w:rsidRPr="002647DC">
              <w:rPr>
                <w:rFonts w:ascii="Times New Roman" w:hAnsi="Times New Roman"/>
                <w:sz w:val="20"/>
                <w:szCs w:val="20"/>
                <w:lang w:val="en-US"/>
              </w:rPr>
              <w:t>in</w:t>
            </w:r>
            <w:r w:rsidRPr="002647DC"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  <w:r w:rsidRPr="002647DC">
              <w:rPr>
                <w:rFonts w:ascii="Times New Roman" w:hAnsi="Times New Roman"/>
                <w:sz w:val="20"/>
                <w:szCs w:val="20"/>
                <w:lang w:val="en-US"/>
              </w:rPr>
              <w:t>metr</w:t>
            </w:r>
            <w:r w:rsidRPr="002647DC">
              <w:rPr>
                <w:rFonts w:ascii="Times New Roman" w:hAnsi="Times New Roman"/>
                <w:sz w:val="20"/>
                <w:szCs w:val="20"/>
              </w:rPr>
              <w:t>) – 1 шт.</w:t>
            </w:r>
          </w:p>
          <w:p w:rsidR="00D5423C" w:rsidRPr="002647DC" w:rsidRDefault="00D5423C" w:rsidP="00D5423C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47DC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2647DC">
              <w:rPr>
                <w:rFonts w:ascii="Times New Roman" w:hAnsi="Times New Roman"/>
                <w:sz w:val="20"/>
                <w:szCs w:val="20"/>
              </w:rPr>
              <w:t>частотомер</w:t>
            </w:r>
            <w:r w:rsidRPr="002647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VC 3165 Victor ((Sinometr)- 1 </w:t>
            </w:r>
            <w:r w:rsidRPr="002647DC">
              <w:rPr>
                <w:rFonts w:ascii="Times New Roman" w:hAnsi="Times New Roman"/>
                <w:sz w:val="20"/>
                <w:szCs w:val="20"/>
              </w:rPr>
              <w:t>шт</w:t>
            </w:r>
            <w:r w:rsidRPr="002647DC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  <w:p w:rsidR="00D5423C" w:rsidRPr="002647DC" w:rsidRDefault="00D5423C" w:rsidP="00D5423C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47DC">
              <w:rPr>
                <w:rFonts w:ascii="Times New Roman" w:hAnsi="Times New Roman"/>
                <w:color w:val="000000"/>
                <w:sz w:val="20"/>
                <w:szCs w:val="20"/>
              </w:rPr>
              <w:t>- цифровой настольный мультиметр True RMS VC 8045-II Victor – 1 шт.</w:t>
            </w:r>
          </w:p>
          <w:p w:rsidR="00006501" w:rsidRPr="002647DC" w:rsidRDefault="00006501" w:rsidP="00006501">
            <w:pPr>
              <w:pStyle w:val="a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647D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6. Стенды:</w:t>
            </w:r>
          </w:p>
          <w:p w:rsidR="00006501" w:rsidRPr="002647DC" w:rsidRDefault="00006501" w:rsidP="0000650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47DC">
              <w:rPr>
                <w:rFonts w:ascii="Times New Roman" w:hAnsi="Times New Roman"/>
                <w:color w:val="000000"/>
                <w:sz w:val="20"/>
                <w:szCs w:val="20"/>
              </w:rPr>
              <w:t>- « Безопасность работ с бензомоторной пилой» - 1 шт.</w:t>
            </w:r>
          </w:p>
          <w:p w:rsidR="00006501" w:rsidRPr="002647DC" w:rsidRDefault="00006501" w:rsidP="0000650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47DC">
              <w:rPr>
                <w:rFonts w:ascii="Times New Roman" w:hAnsi="Times New Roman"/>
                <w:color w:val="000000"/>
                <w:sz w:val="20"/>
                <w:szCs w:val="20"/>
              </w:rPr>
              <w:t>- « Электробезопасность при напряжении до 1000В» - 1 шт.</w:t>
            </w:r>
          </w:p>
          <w:p w:rsidR="00006501" w:rsidRPr="002647DC" w:rsidRDefault="00006501" w:rsidP="0000650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47DC">
              <w:rPr>
                <w:rFonts w:ascii="Times New Roman" w:hAnsi="Times New Roman"/>
                <w:color w:val="000000"/>
                <w:sz w:val="20"/>
                <w:szCs w:val="20"/>
              </w:rPr>
              <w:t>- «Средства защиты в электроустановках» - 1 шт.</w:t>
            </w:r>
          </w:p>
          <w:p w:rsidR="00006501" w:rsidRPr="002647DC" w:rsidRDefault="00006501" w:rsidP="0000650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47DC">
              <w:rPr>
                <w:rFonts w:ascii="Times New Roman" w:hAnsi="Times New Roman"/>
                <w:color w:val="000000"/>
                <w:sz w:val="20"/>
                <w:szCs w:val="20"/>
              </w:rPr>
              <w:t>- «Технические игры электробезопасности» - 1 шт.</w:t>
            </w:r>
          </w:p>
          <w:p w:rsidR="00006501" w:rsidRPr="002647DC" w:rsidRDefault="00006501" w:rsidP="0000650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47DC">
              <w:rPr>
                <w:rFonts w:ascii="Times New Roman" w:hAnsi="Times New Roman"/>
                <w:color w:val="000000"/>
                <w:sz w:val="20"/>
                <w:szCs w:val="20"/>
              </w:rPr>
              <w:t>- стенд «Огнетушители для тушения пожаров в электроуст</w:t>
            </w:r>
            <w:r w:rsidRPr="002647DC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2647DC">
              <w:rPr>
                <w:rFonts w:ascii="Times New Roman" w:hAnsi="Times New Roman"/>
                <w:color w:val="000000"/>
                <w:sz w:val="20"/>
                <w:szCs w:val="20"/>
              </w:rPr>
              <w:t>новках напряжением до 1000В» - 1 шт.</w:t>
            </w:r>
          </w:p>
          <w:p w:rsidR="00480E08" w:rsidRPr="002647DC" w:rsidRDefault="00480E08" w:rsidP="00480E08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2647D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7.</w:t>
            </w:r>
            <w:r w:rsidRPr="002647DC">
              <w:rPr>
                <w:b/>
                <w:sz w:val="20"/>
                <w:szCs w:val="20"/>
              </w:rPr>
              <w:t xml:space="preserve"> </w:t>
            </w:r>
            <w:r w:rsidRPr="002647DC">
              <w:rPr>
                <w:rFonts w:ascii="Times New Roman" w:hAnsi="Times New Roman"/>
                <w:b/>
                <w:sz w:val="20"/>
                <w:szCs w:val="20"/>
              </w:rPr>
              <w:t xml:space="preserve"> Видеофильмы:</w:t>
            </w:r>
          </w:p>
          <w:p w:rsidR="00480E08" w:rsidRPr="00480E08" w:rsidRDefault="00480E08" w:rsidP="00480E08">
            <w:pPr>
              <w:rPr>
                <w:sz w:val="20"/>
                <w:szCs w:val="20"/>
              </w:rPr>
            </w:pPr>
            <w:r w:rsidRPr="00480E08">
              <w:rPr>
                <w:sz w:val="20"/>
                <w:szCs w:val="20"/>
              </w:rPr>
              <w:t>1. Огнетушители.</w:t>
            </w:r>
          </w:p>
          <w:p w:rsidR="00480E08" w:rsidRPr="00480E08" w:rsidRDefault="00480E08" w:rsidP="00480E08">
            <w:pPr>
              <w:rPr>
                <w:sz w:val="20"/>
                <w:szCs w:val="20"/>
              </w:rPr>
            </w:pPr>
            <w:r w:rsidRPr="00480E08">
              <w:rPr>
                <w:sz w:val="20"/>
                <w:szCs w:val="20"/>
              </w:rPr>
              <w:t>2. Особенности тушения пожара в  электроустановках.</w:t>
            </w:r>
          </w:p>
          <w:p w:rsidR="00480E08" w:rsidRPr="00480E08" w:rsidRDefault="00480E08" w:rsidP="00480E08">
            <w:pPr>
              <w:rPr>
                <w:sz w:val="20"/>
                <w:szCs w:val="20"/>
              </w:rPr>
            </w:pPr>
            <w:r w:rsidRPr="00480E08">
              <w:rPr>
                <w:sz w:val="20"/>
                <w:szCs w:val="20"/>
              </w:rPr>
              <w:t>3. Порядок тушения пожара.</w:t>
            </w:r>
          </w:p>
          <w:p w:rsidR="00480E08" w:rsidRPr="00480E08" w:rsidRDefault="00480E08" w:rsidP="00480E08">
            <w:pPr>
              <w:rPr>
                <w:sz w:val="20"/>
                <w:szCs w:val="20"/>
              </w:rPr>
            </w:pPr>
            <w:r w:rsidRPr="00480E08">
              <w:rPr>
                <w:sz w:val="20"/>
                <w:szCs w:val="20"/>
              </w:rPr>
              <w:t>4. Электробезопасность</w:t>
            </w:r>
          </w:p>
          <w:p w:rsidR="00480E08" w:rsidRPr="002647DC" w:rsidRDefault="00480E08" w:rsidP="00480E0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47DC">
              <w:rPr>
                <w:rFonts w:ascii="Times New Roman" w:hAnsi="Times New Roman"/>
                <w:sz w:val="20"/>
                <w:szCs w:val="20"/>
              </w:rPr>
              <w:t xml:space="preserve">5. Отыскание замыкания на землю ВЛ 6-35 кВ. </w:t>
            </w:r>
          </w:p>
          <w:p w:rsidR="00480E08" w:rsidRPr="002647DC" w:rsidRDefault="00480E08" w:rsidP="00480E08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47DC">
              <w:rPr>
                <w:rFonts w:ascii="Times New Roman" w:hAnsi="Times New Roman"/>
                <w:sz w:val="20"/>
                <w:szCs w:val="20"/>
              </w:rPr>
              <w:t xml:space="preserve"> 6. Правила охраны электрических сетей напряжением свыше 1000 В</w:t>
            </w:r>
          </w:p>
        </w:tc>
      </w:tr>
    </w:tbl>
    <w:p w:rsidR="002D0F8E" w:rsidRDefault="002D0F8E" w:rsidP="002D0F8E">
      <w:pPr>
        <w:spacing w:after="200" w:line="276" w:lineRule="auto"/>
      </w:pPr>
    </w:p>
    <w:p w:rsidR="002D0F8E" w:rsidRDefault="002D0F8E" w:rsidP="002D0F8E">
      <w:pPr>
        <w:jc w:val="right"/>
      </w:pPr>
    </w:p>
    <w:p w:rsidR="002D0F8E" w:rsidRDefault="002D0F8E" w:rsidP="002D0F8E">
      <w:pPr>
        <w:jc w:val="right"/>
      </w:pPr>
    </w:p>
    <w:p w:rsidR="002D0F8E" w:rsidRDefault="002D0F8E" w:rsidP="002D0F8E">
      <w:pPr>
        <w:jc w:val="right"/>
      </w:pPr>
    </w:p>
    <w:p w:rsidR="002D0F8E" w:rsidRDefault="002D0F8E" w:rsidP="002D0F8E">
      <w:pPr>
        <w:jc w:val="right"/>
      </w:pPr>
    </w:p>
    <w:p w:rsidR="002D0F8E" w:rsidRDefault="002D0F8E" w:rsidP="002D0F8E">
      <w:pPr>
        <w:jc w:val="right"/>
      </w:pPr>
    </w:p>
    <w:p w:rsidR="002D0F8E" w:rsidRDefault="002D0F8E" w:rsidP="002D0F8E">
      <w:pPr>
        <w:jc w:val="right"/>
      </w:pPr>
    </w:p>
    <w:p w:rsidR="002D0F8E" w:rsidRDefault="002D0F8E" w:rsidP="002D0F8E">
      <w:pPr>
        <w:jc w:val="right"/>
      </w:pPr>
    </w:p>
    <w:p w:rsidR="002D0F8E" w:rsidRDefault="002D0F8E" w:rsidP="002D0F8E">
      <w:pPr>
        <w:jc w:val="right"/>
      </w:pPr>
    </w:p>
    <w:p w:rsidR="002D0F8E" w:rsidRDefault="002D0F8E" w:rsidP="002D0F8E">
      <w:pPr>
        <w:jc w:val="right"/>
      </w:pPr>
    </w:p>
    <w:p w:rsidR="002D0F8E" w:rsidRDefault="002D0F8E" w:rsidP="002D0F8E">
      <w:pPr>
        <w:jc w:val="right"/>
      </w:pPr>
    </w:p>
    <w:p w:rsidR="002D0F8E" w:rsidRDefault="002D0F8E" w:rsidP="002D0F8E">
      <w:pPr>
        <w:jc w:val="right"/>
      </w:pPr>
    </w:p>
    <w:p w:rsidR="002D0F8E" w:rsidRDefault="002D0F8E" w:rsidP="002D0F8E">
      <w:pPr>
        <w:jc w:val="right"/>
      </w:pPr>
    </w:p>
    <w:p w:rsidR="0034135F" w:rsidRDefault="0034135F" w:rsidP="002D0F8E">
      <w:pPr>
        <w:jc w:val="right"/>
      </w:pPr>
    </w:p>
    <w:p w:rsidR="0034135F" w:rsidRDefault="0034135F" w:rsidP="002D0F8E">
      <w:pPr>
        <w:jc w:val="right"/>
      </w:pPr>
    </w:p>
    <w:p w:rsidR="0034135F" w:rsidRDefault="00EB168D" w:rsidP="002D0F8E">
      <w:pPr>
        <w:jc w:val="right"/>
      </w:pPr>
      <w:r>
        <w:br w:type="page"/>
      </w:r>
    </w:p>
    <w:p w:rsidR="002D0F8E" w:rsidRPr="006E16BA" w:rsidRDefault="002D0F8E" w:rsidP="002D0F8E">
      <w:pPr>
        <w:jc w:val="right"/>
      </w:pPr>
      <w:r>
        <w:t>Приложение 3</w:t>
      </w:r>
    </w:p>
    <w:p w:rsidR="002D0F8E" w:rsidRDefault="002D0F8E" w:rsidP="002D0F8E">
      <w:pPr>
        <w:pStyle w:val="ad"/>
        <w:spacing w:before="0" w:beforeAutospacing="0" w:after="0" w:afterAutospacing="0"/>
        <w:ind w:firstLine="0"/>
        <w:jc w:val="center"/>
        <w:rPr>
          <w:b/>
          <w:color w:val="000000"/>
        </w:rPr>
      </w:pPr>
      <w:r>
        <w:rPr>
          <w:b/>
          <w:color w:val="000000"/>
        </w:rPr>
        <w:t xml:space="preserve">Перечень учебно-тренировочных полигонов (в аренде) и находящегося в нем </w:t>
      </w:r>
    </w:p>
    <w:p w:rsidR="002D0F8E" w:rsidRDefault="002D0F8E" w:rsidP="002D0F8E">
      <w:pPr>
        <w:pStyle w:val="ad"/>
        <w:spacing w:before="0" w:beforeAutospacing="0" w:after="0" w:afterAutospacing="0"/>
        <w:ind w:firstLine="0"/>
        <w:jc w:val="center"/>
        <w:rPr>
          <w:b/>
          <w:color w:val="000000"/>
        </w:rPr>
      </w:pPr>
      <w:r>
        <w:rPr>
          <w:b/>
          <w:color w:val="000000"/>
        </w:rPr>
        <w:t xml:space="preserve">специального оборудования </w:t>
      </w:r>
    </w:p>
    <w:p w:rsidR="002D0F8E" w:rsidRPr="006D3759" w:rsidRDefault="002D0F8E" w:rsidP="002D0F8E">
      <w:pPr>
        <w:ind w:firstLine="284"/>
        <w:rPr>
          <w:vanish/>
        </w:rPr>
      </w:pPr>
    </w:p>
    <w:tbl>
      <w:tblPr>
        <w:tblW w:w="488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14"/>
        <w:gridCol w:w="1287"/>
        <w:gridCol w:w="1420"/>
        <w:gridCol w:w="5079"/>
      </w:tblGrid>
      <w:tr w:rsidR="002D0F8E" w:rsidRPr="00BA01B3" w:rsidTr="002D0F8E">
        <w:trPr>
          <w:trHeight w:val="463"/>
        </w:trPr>
        <w:tc>
          <w:tcPr>
            <w:tcW w:w="1068" w:type="pct"/>
          </w:tcPr>
          <w:p w:rsidR="002D0F8E" w:rsidRPr="00BA01B3" w:rsidRDefault="002D0F8E" w:rsidP="002D0F8E">
            <w:pPr>
              <w:rPr>
                <w:color w:val="000000"/>
              </w:rPr>
            </w:pPr>
            <w:r w:rsidRPr="00BA01B3">
              <w:rPr>
                <w:sz w:val="22"/>
                <w:szCs w:val="22"/>
              </w:rPr>
              <w:t>Принадлежность полигона</w:t>
            </w:r>
          </w:p>
        </w:tc>
        <w:tc>
          <w:tcPr>
            <w:tcW w:w="650" w:type="pct"/>
          </w:tcPr>
          <w:p w:rsidR="002D0F8E" w:rsidRPr="00BA01B3" w:rsidRDefault="002D0F8E" w:rsidP="002D0F8E">
            <w:pPr>
              <w:ind w:firstLine="11"/>
              <w:jc w:val="center"/>
            </w:pPr>
            <w:r w:rsidRPr="00BA01B3">
              <w:rPr>
                <w:sz w:val="22"/>
                <w:szCs w:val="22"/>
              </w:rPr>
              <w:t>Площадь</w:t>
            </w:r>
          </w:p>
        </w:tc>
        <w:tc>
          <w:tcPr>
            <w:tcW w:w="717" w:type="pct"/>
          </w:tcPr>
          <w:p w:rsidR="002D0F8E" w:rsidRPr="00BA01B3" w:rsidRDefault="002D0F8E" w:rsidP="002D0F8E">
            <w:pPr>
              <w:jc w:val="center"/>
            </w:pPr>
            <w:r w:rsidRPr="00BA01B3">
              <w:rPr>
                <w:sz w:val="22"/>
                <w:szCs w:val="22"/>
              </w:rPr>
              <w:t>Целевое н</w:t>
            </w:r>
            <w:r w:rsidRPr="00BA01B3">
              <w:rPr>
                <w:sz w:val="22"/>
                <w:szCs w:val="22"/>
              </w:rPr>
              <w:t>а</w:t>
            </w:r>
            <w:r w:rsidRPr="00BA01B3">
              <w:rPr>
                <w:sz w:val="22"/>
                <w:szCs w:val="22"/>
              </w:rPr>
              <w:t>значение</w:t>
            </w:r>
          </w:p>
        </w:tc>
        <w:tc>
          <w:tcPr>
            <w:tcW w:w="2566" w:type="pct"/>
          </w:tcPr>
          <w:p w:rsidR="002D0F8E" w:rsidRPr="00BA01B3" w:rsidRDefault="002D0F8E" w:rsidP="002D0F8E">
            <w:pPr>
              <w:jc w:val="center"/>
            </w:pPr>
            <w:r w:rsidRPr="00BA01B3">
              <w:rPr>
                <w:sz w:val="22"/>
                <w:szCs w:val="22"/>
              </w:rPr>
              <w:t>Оборудование</w:t>
            </w:r>
          </w:p>
        </w:tc>
      </w:tr>
      <w:tr w:rsidR="002D0F8E" w:rsidRPr="00BA01B3" w:rsidTr="002D0F8E">
        <w:tc>
          <w:tcPr>
            <w:tcW w:w="1068" w:type="pct"/>
          </w:tcPr>
          <w:p w:rsidR="002D0F8E" w:rsidRPr="00BA01B3" w:rsidRDefault="002D0F8E" w:rsidP="002D0F8E">
            <w:r w:rsidRPr="00BA01B3">
              <w:rPr>
                <w:sz w:val="22"/>
                <w:szCs w:val="22"/>
              </w:rPr>
              <w:t>Южное произво</w:t>
            </w:r>
            <w:r w:rsidRPr="00BA01B3">
              <w:rPr>
                <w:sz w:val="22"/>
                <w:szCs w:val="22"/>
              </w:rPr>
              <w:t>д</w:t>
            </w:r>
            <w:r w:rsidRPr="00BA01B3">
              <w:rPr>
                <w:sz w:val="22"/>
                <w:szCs w:val="22"/>
              </w:rPr>
              <w:t xml:space="preserve">ственное отделение филиала </w:t>
            </w:r>
            <w:r>
              <w:rPr>
                <w:sz w:val="22"/>
                <w:szCs w:val="22"/>
              </w:rPr>
              <w:t>П</w:t>
            </w:r>
            <w:r w:rsidRPr="00BA01B3">
              <w:rPr>
                <w:sz w:val="22"/>
                <w:szCs w:val="22"/>
              </w:rPr>
              <w:t>АО «МРСК Волги»- «Чувашэнерго» - договор аренды</w:t>
            </w:r>
          </w:p>
        </w:tc>
        <w:tc>
          <w:tcPr>
            <w:tcW w:w="650" w:type="pct"/>
          </w:tcPr>
          <w:p w:rsidR="002D0F8E" w:rsidRPr="00BA01B3" w:rsidRDefault="002D0F8E" w:rsidP="002D0F8E">
            <w:pPr>
              <w:ind w:firstLine="11"/>
              <w:jc w:val="center"/>
            </w:pPr>
            <w:r w:rsidRPr="00BA01B3">
              <w:rPr>
                <w:sz w:val="22"/>
                <w:szCs w:val="22"/>
              </w:rPr>
              <w:t>4388 кв.м</w:t>
            </w:r>
          </w:p>
        </w:tc>
        <w:tc>
          <w:tcPr>
            <w:tcW w:w="717" w:type="pct"/>
          </w:tcPr>
          <w:p w:rsidR="002D0F8E" w:rsidRPr="00BA01B3" w:rsidRDefault="002D0F8E" w:rsidP="002D0F8E">
            <w:pPr>
              <w:jc w:val="center"/>
            </w:pPr>
            <w:r w:rsidRPr="00BA01B3">
              <w:rPr>
                <w:sz w:val="22"/>
                <w:szCs w:val="22"/>
              </w:rPr>
              <w:t>Практич</w:t>
            </w:r>
            <w:r w:rsidRPr="00BA01B3">
              <w:rPr>
                <w:sz w:val="22"/>
                <w:szCs w:val="22"/>
              </w:rPr>
              <w:t>е</w:t>
            </w:r>
            <w:r w:rsidRPr="00BA01B3">
              <w:rPr>
                <w:sz w:val="22"/>
                <w:szCs w:val="22"/>
              </w:rPr>
              <w:t>ские занятия</w:t>
            </w:r>
          </w:p>
        </w:tc>
        <w:tc>
          <w:tcPr>
            <w:tcW w:w="2566" w:type="pct"/>
          </w:tcPr>
          <w:p w:rsidR="002D0F8E" w:rsidRPr="00BA01B3" w:rsidRDefault="002D0F8E" w:rsidP="002D0F8E">
            <w:pPr>
              <w:pStyle w:val="a3"/>
              <w:rPr>
                <w:rFonts w:ascii="Times New Roman" w:hAnsi="Times New Roman"/>
              </w:rPr>
            </w:pPr>
            <w:r w:rsidRPr="00BA01B3">
              <w:rPr>
                <w:rFonts w:ascii="Times New Roman" w:hAnsi="Times New Roman"/>
              </w:rPr>
              <w:t>- ПС 35/10 кВ Полигон (1 трансформатор 1800 кВА и 5 яч. 10 кВ) с ВЛ 10 кВ «Южная» (16 опор);</w:t>
            </w:r>
          </w:p>
          <w:p w:rsidR="002D0F8E" w:rsidRPr="00BA01B3" w:rsidRDefault="002D0F8E" w:rsidP="002D0F8E">
            <w:pPr>
              <w:pStyle w:val="a3"/>
              <w:rPr>
                <w:rFonts w:ascii="Times New Roman" w:hAnsi="Times New Roman"/>
              </w:rPr>
            </w:pPr>
            <w:r w:rsidRPr="00BA01B3">
              <w:rPr>
                <w:rFonts w:ascii="Times New Roman" w:hAnsi="Times New Roman"/>
              </w:rPr>
              <w:t>-КТП-400 кВА к/х «Мир» с ВЛ 0,4 кВ к/х «Мир» (2 опоры);</w:t>
            </w:r>
          </w:p>
          <w:p w:rsidR="002D0F8E" w:rsidRPr="00BA01B3" w:rsidRDefault="002D0F8E" w:rsidP="002D0F8E">
            <w:pPr>
              <w:pStyle w:val="a3"/>
              <w:rPr>
                <w:rFonts w:ascii="Times New Roman" w:hAnsi="Times New Roman"/>
              </w:rPr>
            </w:pPr>
            <w:r w:rsidRPr="00BA01B3">
              <w:rPr>
                <w:rFonts w:ascii="Times New Roman" w:hAnsi="Times New Roman"/>
              </w:rPr>
              <w:t>- МТП-100кВА СТФ с ВЛ 0,4 кВ СТФ (2 опоры);</w:t>
            </w:r>
          </w:p>
          <w:p w:rsidR="002D0F8E" w:rsidRPr="00BA01B3" w:rsidRDefault="002D0F8E" w:rsidP="002D0F8E">
            <w:pPr>
              <w:pStyle w:val="a3"/>
              <w:rPr>
                <w:rFonts w:ascii="Times New Roman" w:hAnsi="Times New Roman"/>
              </w:rPr>
            </w:pPr>
            <w:r w:rsidRPr="00BA01B3">
              <w:rPr>
                <w:rFonts w:ascii="Times New Roman" w:hAnsi="Times New Roman"/>
              </w:rPr>
              <w:t>- КТП-100 кВА МТК в ВЛ 0,4 кВ «Коллективный сад» (2 опоры);</w:t>
            </w:r>
          </w:p>
          <w:p w:rsidR="002D0F8E" w:rsidRPr="00BA01B3" w:rsidRDefault="002D0F8E" w:rsidP="002D0F8E">
            <w:pPr>
              <w:pStyle w:val="a3"/>
              <w:rPr>
                <w:rFonts w:ascii="Times New Roman" w:hAnsi="Times New Roman"/>
              </w:rPr>
            </w:pPr>
            <w:r w:rsidRPr="00BA01B3">
              <w:rPr>
                <w:rFonts w:ascii="Times New Roman" w:hAnsi="Times New Roman"/>
              </w:rPr>
              <w:t>- КТП-25 кВА «Мехпарк»;</w:t>
            </w:r>
          </w:p>
          <w:p w:rsidR="002D0F8E" w:rsidRPr="00BA01B3" w:rsidRDefault="002D0F8E" w:rsidP="002D0F8E">
            <w:pPr>
              <w:pStyle w:val="a3"/>
              <w:rPr>
                <w:rFonts w:ascii="Times New Roman" w:hAnsi="Times New Roman"/>
              </w:rPr>
            </w:pPr>
            <w:r w:rsidRPr="00BA01B3">
              <w:rPr>
                <w:rFonts w:ascii="Times New Roman" w:hAnsi="Times New Roman"/>
              </w:rPr>
              <w:t>- ВЛ 220 кВ «Южная» (5 опор);</w:t>
            </w:r>
          </w:p>
          <w:p w:rsidR="002D0F8E" w:rsidRPr="00BA01B3" w:rsidRDefault="002D0F8E" w:rsidP="002D0F8E">
            <w:pPr>
              <w:pStyle w:val="a3"/>
              <w:rPr>
                <w:rFonts w:ascii="Times New Roman" w:hAnsi="Times New Roman"/>
              </w:rPr>
            </w:pPr>
            <w:r w:rsidRPr="00BA01B3">
              <w:rPr>
                <w:rFonts w:ascii="Times New Roman" w:hAnsi="Times New Roman"/>
              </w:rPr>
              <w:t>- ВЛ 110 кВ «Северная» (5 опор);</w:t>
            </w:r>
          </w:p>
          <w:p w:rsidR="002D0F8E" w:rsidRPr="00BA01B3" w:rsidRDefault="002D0F8E" w:rsidP="002D0F8E">
            <w:pPr>
              <w:pStyle w:val="a3"/>
              <w:rPr>
                <w:rFonts w:ascii="Times New Roman" w:hAnsi="Times New Roman"/>
              </w:rPr>
            </w:pPr>
            <w:r w:rsidRPr="00BA01B3">
              <w:rPr>
                <w:rFonts w:ascii="Times New Roman" w:hAnsi="Times New Roman"/>
              </w:rPr>
              <w:t>- ВЛ 35 кВ Бикшихи (5 опор);</w:t>
            </w:r>
          </w:p>
          <w:p w:rsidR="002D0F8E" w:rsidRPr="00BA01B3" w:rsidRDefault="002D0F8E" w:rsidP="002D0F8E">
            <w:pPr>
              <w:pStyle w:val="a3"/>
              <w:rPr>
                <w:rFonts w:ascii="Times New Roman" w:hAnsi="Times New Roman"/>
              </w:rPr>
            </w:pPr>
            <w:r w:rsidRPr="00BA01B3">
              <w:rPr>
                <w:rFonts w:ascii="Times New Roman" w:hAnsi="Times New Roman"/>
              </w:rPr>
              <w:t>- СВ-1-10кВ «Южный»;</w:t>
            </w:r>
          </w:p>
          <w:p w:rsidR="002D0F8E" w:rsidRPr="00BA01B3" w:rsidRDefault="002D0F8E" w:rsidP="002D0F8E">
            <w:pPr>
              <w:pStyle w:val="a3"/>
              <w:rPr>
                <w:rFonts w:ascii="Times New Roman" w:hAnsi="Times New Roman"/>
              </w:rPr>
            </w:pPr>
            <w:r w:rsidRPr="00BA01B3">
              <w:rPr>
                <w:rFonts w:ascii="Times New Roman" w:hAnsi="Times New Roman"/>
              </w:rPr>
              <w:t>- СВ-2-10кВ «Южный»;</w:t>
            </w:r>
          </w:p>
          <w:p w:rsidR="002D0F8E" w:rsidRPr="00BA01B3" w:rsidRDefault="002D0F8E" w:rsidP="002D0F8E">
            <w:pPr>
              <w:pStyle w:val="a3"/>
              <w:rPr>
                <w:rFonts w:ascii="Times New Roman" w:hAnsi="Times New Roman"/>
              </w:rPr>
            </w:pPr>
            <w:r w:rsidRPr="00BA01B3">
              <w:rPr>
                <w:rFonts w:ascii="Times New Roman" w:hAnsi="Times New Roman"/>
              </w:rPr>
              <w:t>- СВ-1-10 кВ «Западный»;</w:t>
            </w:r>
          </w:p>
          <w:p w:rsidR="002D0F8E" w:rsidRPr="00BA01B3" w:rsidRDefault="002D0F8E" w:rsidP="002D0F8E">
            <w:pPr>
              <w:pStyle w:val="a3"/>
              <w:rPr>
                <w:rFonts w:ascii="Times New Roman" w:hAnsi="Times New Roman"/>
              </w:rPr>
            </w:pPr>
            <w:r w:rsidRPr="00BA01B3">
              <w:rPr>
                <w:rFonts w:ascii="Times New Roman" w:hAnsi="Times New Roman"/>
              </w:rPr>
              <w:t xml:space="preserve">- ВЛ 10кВ </w:t>
            </w:r>
            <w:r>
              <w:rPr>
                <w:rFonts w:ascii="Times New Roman" w:hAnsi="Times New Roman"/>
              </w:rPr>
              <w:t>«</w:t>
            </w:r>
            <w:r w:rsidRPr="00BA01B3">
              <w:rPr>
                <w:rFonts w:ascii="Times New Roman" w:hAnsi="Times New Roman"/>
              </w:rPr>
              <w:t>Западная» (1 опора);</w:t>
            </w:r>
          </w:p>
          <w:p w:rsidR="002D0F8E" w:rsidRPr="00BA01B3" w:rsidRDefault="002D0F8E" w:rsidP="002D0F8E">
            <w:pPr>
              <w:pStyle w:val="a3"/>
              <w:rPr>
                <w:rFonts w:ascii="Times New Roman" w:hAnsi="Times New Roman"/>
              </w:rPr>
            </w:pPr>
            <w:r w:rsidRPr="00BA01B3">
              <w:rPr>
                <w:rFonts w:ascii="Times New Roman" w:hAnsi="Times New Roman"/>
              </w:rPr>
              <w:t>- ВЛ 10кВ «Восточная» (4 опоры).</w:t>
            </w:r>
          </w:p>
        </w:tc>
      </w:tr>
      <w:tr w:rsidR="002D0F8E" w:rsidRPr="00BA01B3" w:rsidTr="002D0F8E">
        <w:tc>
          <w:tcPr>
            <w:tcW w:w="1068" w:type="pct"/>
          </w:tcPr>
          <w:p w:rsidR="002D0F8E" w:rsidRPr="00BA01B3" w:rsidRDefault="002D0F8E" w:rsidP="002D0F8E">
            <w:r w:rsidRPr="00BA01B3">
              <w:rPr>
                <w:sz w:val="22"/>
                <w:szCs w:val="22"/>
              </w:rPr>
              <w:t>Алатырское прои</w:t>
            </w:r>
            <w:r w:rsidRPr="00BA01B3">
              <w:rPr>
                <w:sz w:val="22"/>
                <w:szCs w:val="22"/>
              </w:rPr>
              <w:t>з</w:t>
            </w:r>
            <w:r w:rsidRPr="00BA01B3">
              <w:rPr>
                <w:sz w:val="22"/>
                <w:szCs w:val="22"/>
              </w:rPr>
              <w:t>водственное отд</w:t>
            </w:r>
            <w:r w:rsidRPr="00BA01B3">
              <w:rPr>
                <w:sz w:val="22"/>
                <w:szCs w:val="22"/>
              </w:rPr>
              <w:t>е</w:t>
            </w:r>
            <w:r w:rsidRPr="00BA01B3">
              <w:rPr>
                <w:sz w:val="22"/>
                <w:szCs w:val="22"/>
              </w:rPr>
              <w:t xml:space="preserve">ление филиала </w:t>
            </w:r>
            <w:r>
              <w:rPr>
                <w:sz w:val="22"/>
                <w:szCs w:val="22"/>
              </w:rPr>
              <w:t>П</w:t>
            </w:r>
            <w:r w:rsidRPr="00BA01B3">
              <w:rPr>
                <w:sz w:val="22"/>
                <w:szCs w:val="22"/>
              </w:rPr>
              <w:t>АО «МРСК Во</w:t>
            </w:r>
            <w:r w:rsidRPr="00BA01B3">
              <w:rPr>
                <w:sz w:val="22"/>
                <w:szCs w:val="22"/>
              </w:rPr>
              <w:t>л</w:t>
            </w:r>
            <w:r w:rsidRPr="00BA01B3">
              <w:rPr>
                <w:sz w:val="22"/>
                <w:szCs w:val="22"/>
              </w:rPr>
              <w:t>ги»- «Чувашэне</w:t>
            </w:r>
            <w:r w:rsidRPr="00BA01B3">
              <w:rPr>
                <w:sz w:val="22"/>
                <w:szCs w:val="22"/>
              </w:rPr>
              <w:t>р</w:t>
            </w:r>
            <w:r w:rsidRPr="00BA01B3">
              <w:rPr>
                <w:sz w:val="22"/>
                <w:szCs w:val="22"/>
              </w:rPr>
              <w:t>го» - договор аре</w:t>
            </w:r>
            <w:r w:rsidRPr="00BA01B3">
              <w:rPr>
                <w:sz w:val="22"/>
                <w:szCs w:val="22"/>
              </w:rPr>
              <w:t>н</w:t>
            </w:r>
            <w:r w:rsidRPr="00BA01B3">
              <w:rPr>
                <w:sz w:val="22"/>
                <w:szCs w:val="22"/>
              </w:rPr>
              <w:t>ды</w:t>
            </w:r>
          </w:p>
        </w:tc>
        <w:tc>
          <w:tcPr>
            <w:tcW w:w="650" w:type="pct"/>
          </w:tcPr>
          <w:p w:rsidR="002D0F8E" w:rsidRPr="00BA01B3" w:rsidRDefault="002D0F8E" w:rsidP="002D0F8E">
            <w:pPr>
              <w:ind w:firstLine="11"/>
              <w:jc w:val="center"/>
            </w:pPr>
            <w:r w:rsidRPr="00BA01B3">
              <w:rPr>
                <w:sz w:val="22"/>
                <w:szCs w:val="22"/>
              </w:rPr>
              <w:t>15277 кв.м</w:t>
            </w:r>
          </w:p>
        </w:tc>
        <w:tc>
          <w:tcPr>
            <w:tcW w:w="717" w:type="pct"/>
          </w:tcPr>
          <w:p w:rsidR="002D0F8E" w:rsidRPr="00BA01B3" w:rsidRDefault="002D0F8E" w:rsidP="002D0F8E">
            <w:pPr>
              <w:jc w:val="center"/>
            </w:pPr>
            <w:r w:rsidRPr="00BA01B3">
              <w:rPr>
                <w:sz w:val="22"/>
                <w:szCs w:val="22"/>
              </w:rPr>
              <w:t>Практич</w:t>
            </w:r>
            <w:r w:rsidRPr="00BA01B3">
              <w:rPr>
                <w:sz w:val="22"/>
                <w:szCs w:val="22"/>
              </w:rPr>
              <w:t>е</w:t>
            </w:r>
            <w:r w:rsidRPr="00BA01B3">
              <w:rPr>
                <w:sz w:val="22"/>
                <w:szCs w:val="22"/>
              </w:rPr>
              <w:t>ские занятия</w:t>
            </w:r>
          </w:p>
        </w:tc>
        <w:tc>
          <w:tcPr>
            <w:tcW w:w="2566" w:type="pct"/>
          </w:tcPr>
          <w:p w:rsidR="002D0F8E" w:rsidRPr="00BA01B3" w:rsidRDefault="002D0F8E" w:rsidP="002D0F8E">
            <w:pPr>
              <w:pStyle w:val="a3"/>
              <w:rPr>
                <w:rFonts w:ascii="Times New Roman" w:hAnsi="Times New Roman"/>
              </w:rPr>
            </w:pPr>
            <w:r w:rsidRPr="00BA01B3">
              <w:rPr>
                <w:rFonts w:ascii="Times New Roman" w:hAnsi="Times New Roman"/>
              </w:rPr>
              <w:t>- ВЛ 110 кВ УТП Кр.Четаи-Запад;</w:t>
            </w:r>
          </w:p>
          <w:p w:rsidR="002D0F8E" w:rsidRPr="00BA01B3" w:rsidRDefault="002D0F8E" w:rsidP="002D0F8E">
            <w:pPr>
              <w:pStyle w:val="a3"/>
              <w:rPr>
                <w:rFonts w:ascii="Times New Roman" w:hAnsi="Times New Roman"/>
              </w:rPr>
            </w:pPr>
            <w:r w:rsidRPr="00BA01B3">
              <w:rPr>
                <w:rFonts w:ascii="Times New Roman" w:hAnsi="Times New Roman"/>
              </w:rPr>
              <w:t>- ВЛ 35 кВ «Тренажер»;</w:t>
            </w:r>
          </w:p>
          <w:p w:rsidR="002D0F8E" w:rsidRPr="00BA01B3" w:rsidRDefault="002D0F8E" w:rsidP="002D0F8E">
            <w:pPr>
              <w:pStyle w:val="a3"/>
              <w:rPr>
                <w:rFonts w:ascii="Times New Roman" w:hAnsi="Times New Roman"/>
              </w:rPr>
            </w:pPr>
            <w:r w:rsidRPr="00BA01B3">
              <w:rPr>
                <w:rFonts w:ascii="Times New Roman" w:hAnsi="Times New Roman"/>
              </w:rPr>
              <w:t>- ВЛ 10 кВ «Тренажер»;</w:t>
            </w:r>
          </w:p>
          <w:p w:rsidR="002D0F8E" w:rsidRPr="00BA01B3" w:rsidRDefault="002D0F8E" w:rsidP="002D0F8E">
            <w:pPr>
              <w:pStyle w:val="a3"/>
              <w:rPr>
                <w:rFonts w:ascii="Times New Roman" w:hAnsi="Times New Roman"/>
              </w:rPr>
            </w:pPr>
            <w:r w:rsidRPr="00BA01B3">
              <w:rPr>
                <w:rFonts w:ascii="Times New Roman" w:hAnsi="Times New Roman"/>
              </w:rPr>
              <w:t>- ВЛ 10 кВ Л-1;</w:t>
            </w:r>
          </w:p>
          <w:p w:rsidR="002D0F8E" w:rsidRPr="00BA01B3" w:rsidRDefault="002D0F8E" w:rsidP="002D0F8E">
            <w:pPr>
              <w:pStyle w:val="a3"/>
              <w:rPr>
                <w:rFonts w:ascii="Times New Roman" w:hAnsi="Times New Roman"/>
              </w:rPr>
            </w:pPr>
            <w:r w:rsidRPr="00BA01B3">
              <w:rPr>
                <w:rFonts w:ascii="Times New Roman" w:hAnsi="Times New Roman"/>
              </w:rPr>
              <w:t>- ВЛ 10 кВ л-5;</w:t>
            </w:r>
          </w:p>
          <w:p w:rsidR="002D0F8E" w:rsidRPr="00BA01B3" w:rsidRDefault="002D0F8E" w:rsidP="002D0F8E">
            <w:pPr>
              <w:pStyle w:val="a3"/>
              <w:rPr>
                <w:rFonts w:ascii="Times New Roman" w:hAnsi="Times New Roman"/>
              </w:rPr>
            </w:pPr>
            <w:r w:rsidRPr="00BA01B3">
              <w:rPr>
                <w:rFonts w:ascii="Times New Roman" w:hAnsi="Times New Roman"/>
              </w:rPr>
              <w:t>- ВЛ 0,4 кВ  МТФ исп.;</w:t>
            </w:r>
          </w:p>
          <w:p w:rsidR="002D0F8E" w:rsidRPr="00BA01B3" w:rsidRDefault="002D0F8E" w:rsidP="002D0F8E">
            <w:pPr>
              <w:pStyle w:val="a3"/>
              <w:rPr>
                <w:rFonts w:ascii="Times New Roman" w:hAnsi="Times New Roman"/>
              </w:rPr>
            </w:pPr>
            <w:r w:rsidRPr="00BA01B3">
              <w:rPr>
                <w:rFonts w:ascii="Times New Roman" w:hAnsi="Times New Roman"/>
              </w:rPr>
              <w:t>- ВЛ 0,4 кВ ТПУ Быт;</w:t>
            </w:r>
          </w:p>
          <w:p w:rsidR="002D0F8E" w:rsidRPr="00BA01B3" w:rsidRDefault="002D0F8E" w:rsidP="002D0F8E">
            <w:pPr>
              <w:pStyle w:val="a3"/>
              <w:rPr>
                <w:rFonts w:ascii="Times New Roman" w:hAnsi="Times New Roman"/>
              </w:rPr>
            </w:pPr>
            <w:r w:rsidRPr="00BA01B3">
              <w:rPr>
                <w:rFonts w:ascii="Times New Roman" w:hAnsi="Times New Roman"/>
              </w:rPr>
              <w:t>- ВЛ 0,4 кВ ТП2;</w:t>
            </w:r>
          </w:p>
          <w:p w:rsidR="002D0F8E" w:rsidRPr="00BA01B3" w:rsidRDefault="002D0F8E" w:rsidP="002D0F8E">
            <w:pPr>
              <w:pStyle w:val="a3"/>
              <w:rPr>
                <w:rFonts w:ascii="Times New Roman" w:hAnsi="Times New Roman"/>
              </w:rPr>
            </w:pPr>
            <w:r w:rsidRPr="00BA01B3">
              <w:rPr>
                <w:rFonts w:ascii="Times New Roman" w:hAnsi="Times New Roman"/>
              </w:rPr>
              <w:t>- ВЛ 0,4 кВ «Тренажер»;</w:t>
            </w:r>
          </w:p>
          <w:p w:rsidR="002D0F8E" w:rsidRPr="00BA01B3" w:rsidRDefault="002D0F8E" w:rsidP="002D0F8E">
            <w:pPr>
              <w:pStyle w:val="a3"/>
              <w:rPr>
                <w:rFonts w:ascii="Times New Roman" w:hAnsi="Times New Roman"/>
              </w:rPr>
            </w:pPr>
            <w:r w:rsidRPr="00BA01B3">
              <w:rPr>
                <w:rFonts w:ascii="Times New Roman" w:hAnsi="Times New Roman"/>
              </w:rPr>
              <w:t>- ВЛС;</w:t>
            </w:r>
          </w:p>
          <w:p w:rsidR="002D0F8E" w:rsidRPr="00BA01B3" w:rsidRDefault="002D0F8E" w:rsidP="002D0F8E">
            <w:pPr>
              <w:pStyle w:val="a3"/>
              <w:rPr>
                <w:rFonts w:ascii="Times New Roman" w:hAnsi="Times New Roman"/>
              </w:rPr>
            </w:pPr>
            <w:r w:rsidRPr="00BA01B3">
              <w:rPr>
                <w:rFonts w:ascii="Times New Roman" w:hAnsi="Times New Roman"/>
              </w:rPr>
              <w:t>- КТП – 3 с 10/04 «МТФ»</w:t>
            </w:r>
          </w:p>
          <w:p w:rsidR="002D0F8E" w:rsidRPr="00BA01B3" w:rsidRDefault="002D0F8E" w:rsidP="002D0F8E">
            <w:pPr>
              <w:pStyle w:val="a3"/>
              <w:rPr>
                <w:rFonts w:ascii="Times New Roman" w:hAnsi="Times New Roman"/>
              </w:rPr>
            </w:pPr>
            <w:r w:rsidRPr="00BA01B3">
              <w:rPr>
                <w:rFonts w:ascii="Times New Roman" w:hAnsi="Times New Roman"/>
              </w:rPr>
              <w:t>- МТП 10/04 «АТП»</w:t>
            </w:r>
          </w:p>
          <w:p w:rsidR="002D0F8E" w:rsidRPr="00BA01B3" w:rsidRDefault="002D0F8E" w:rsidP="002D0F8E">
            <w:pPr>
              <w:pStyle w:val="a3"/>
              <w:rPr>
                <w:rFonts w:ascii="Times New Roman" w:hAnsi="Times New Roman"/>
              </w:rPr>
            </w:pPr>
            <w:r w:rsidRPr="00BA01B3">
              <w:rPr>
                <w:rFonts w:ascii="Times New Roman" w:hAnsi="Times New Roman"/>
              </w:rPr>
              <w:t>- КТП 10/04 «Быт»</w:t>
            </w:r>
            <w:r w:rsidRPr="00BA01B3">
              <w:rPr>
                <w:rFonts w:ascii="Times New Roman" w:hAnsi="Times New Roman"/>
                <w:noProof/>
              </w:rPr>
              <w:t xml:space="preserve"> </w:t>
            </w:r>
          </w:p>
        </w:tc>
      </w:tr>
      <w:tr w:rsidR="002D0F8E" w:rsidRPr="00BA01B3" w:rsidTr="002D0F8E">
        <w:tc>
          <w:tcPr>
            <w:tcW w:w="1068" w:type="pct"/>
          </w:tcPr>
          <w:p w:rsidR="002D0F8E" w:rsidRPr="00BA01B3" w:rsidRDefault="002D0F8E" w:rsidP="002D0F8E">
            <w:r w:rsidRPr="00BA01B3">
              <w:rPr>
                <w:color w:val="000000"/>
                <w:sz w:val="22"/>
                <w:szCs w:val="22"/>
              </w:rPr>
              <w:t>Учебные кабинеты при учебно-тренировочном п</w:t>
            </w:r>
            <w:r w:rsidRPr="00BA01B3">
              <w:rPr>
                <w:color w:val="000000"/>
                <w:sz w:val="22"/>
                <w:szCs w:val="22"/>
              </w:rPr>
              <w:t>о</w:t>
            </w:r>
            <w:r w:rsidRPr="00BA01B3">
              <w:rPr>
                <w:color w:val="000000"/>
                <w:sz w:val="22"/>
                <w:szCs w:val="22"/>
              </w:rPr>
              <w:t>лигоне Алатырск</w:t>
            </w:r>
            <w:r w:rsidRPr="00BA01B3">
              <w:rPr>
                <w:color w:val="000000"/>
                <w:sz w:val="22"/>
                <w:szCs w:val="22"/>
              </w:rPr>
              <w:t>о</w:t>
            </w:r>
            <w:r w:rsidRPr="00BA01B3">
              <w:rPr>
                <w:color w:val="000000"/>
                <w:sz w:val="22"/>
                <w:szCs w:val="22"/>
              </w:rPr>
              <w:t>го производстве</w:t>
            </w:r>
            <w:r w:rsidRPr="00BA01B3">
              <w:rPr>
                <w:color w:val="000000"/>
                <w:sz w:val="22"/>
                <w:szCs w:val="22"/>
              </w:rPr>
              <w:t>н</w:t>
            </w:r>
            <w:r w:rsidRPr="00BA01B3">
              <w:rPr>
                <w:color w:val="000000"/>
                <w:sz w:val="22"/>
                <w:szCs w:val="22"/>
              </w:rPr>
              <w:t>ного отделения ф</w:t>
            </w:r>
            <w:r w:rsidRPr="00BA01B3">
              <w:rPr>
                <w:color w:val="000000"/>
                <w:sz w:val="22"/>
                <w:szCs w:val="22"/>
              </w:rPr>
              <w:t>и</w:t>
            </w:r>
            <w:r w:rsidRPr="00BA01B3">
              <w:rPr>
                <w:color w:val="000000"/>
                <w:sz w:val="22"/>
                <w:szCs w:val="22"/>
              </w:rPr>
              <w:t xml:space="preserve">лиала </w:t>
            </w:r>
            <w:r>
              <w:rPr>
                <w:color w:val="000000"/>
                <w:sz w:val="22"/>
                <w:szCs w:val="22"/>
              </w:rPr>
              <w:t>П</w:t>
            </w:r>
            <w:r w:rsidRPr="00BA01B3">
              <w:rPr>
                <w:color w:val="000000"/>
                <w:sz w:val="22"/>
                <w:szCs w:val="22"/>
              </w:rPr>
              <w:t>АО «МРСК Волги» - «Чуваш-энерго», распол</w:t>
            </w:r>
            <w:r w:rsidRPr="00BA01B3">
              <w:rPr>
                <w:color w:val="000000"/>
                <w:sz w:val="22"/>
                <w:szCs w:val="22"/>
              </w:rPr>
              <w:t>о</w:t>
            </w:r>
            <w:r w:rsidRPr="00BA01B3">
              <w:rPr>
                <w:color w:val="000000"/>
                <w:sz w:val="22"/>
                <w:szCs w:val="22"/>
              </w:rPr>
              <w:t>женного по адресу: Чувашская Респу</w:t>
            </w:r>
            <w:r w:rsidRPr="00BA01B3">
              <w:rPr>
                <w:color w:val="000000"/>
                <w:sz w:val="22"/>
                <w:szCs w:val="22"/>
              </w:rPr>
              <w:t>б</w:t>
            </w:r>
            <w:r w:rsidRPr="00BA01B3">
              <w:rPr>
                <w:color w:val="000000"/>
                <w:sz w:val="22"/>
                <w:szCs w:val="22"/>
              </w:rPr>
              <w:t>лика, Красночетай-ский район, с. Красные Четаи</w:t>
            </w:r>
          </w:p>
        </w:tc>
        <w:tc>
          <w:tcPr>
            <w:tcW w:w="650" w:type="pct"/>
          </w:tcPr>
          <w:p w:rsidR="002D0F8E" w:rsidRPr="00BA01B3" w:rsidRDefault="002D0F8E" w:rsidP="002D0F8E">
            <w:pPr>
              <w:rPr>
                <w:color w:val="000000"/>
              </w:rPr>
            </w:pPr>
            <w:r w:rsidRPr="00BA01B3">
              <w:rPr>
                <w:color w:val="000000"/>
                <w:sz w:val="22"/>
                <w:szCs w:val="22"/>
              </w:rPr>
              <w:t>63,65 кв.м</w:t>
            </w:r>
          </w:p>
        </w:tc>
        <w:tc>
          <w:tcPr>
            <w:tcW w:w="717" w:type="pct"/>
          </w:tcPr>
          <w:p w:rsidR="002D0F8E" w:rsidRPr="00BA01B3" w:rsidRDefault="002D0F8E" w:rsidP="002D0F8E">
            <w:pPr>
              <w:rPr>
                <w:color w:val="000000"/>
              </w:rPr>
            </w:pPr>
            <w:r w:rsidRPr="00BA01B3">
              <w:rPr>
                <w:color w:val="000000"/>
                <w:sz w:val="22"/>
                <w:szCs w:val="22"/>
              </w:rPr>
              <w:t>Лекции, практи-ческие зан</w:t>
            </w:r>
            <w:r w:rsidRPr="00BA01B3">
              <w:rPr>
                <w:color w:val="000000"/>
                <w:sz w:val="22"/>
                <w:szCs w:val="22"/>
              </w:rPr>
              <w:t>я</w:t>
            </w:r>
            <w:r w:rsidRPr="00BA01B3">
              <w:rPr>
                <w:color w:val="000000"/>
                <w:sz w:val="22"/>
                <w:szCs w:val="22"/>
              </w:rPr>
              <w:t>тия</w:t>
            </w:r>
          </w:p>
        </w:tc>
        <w:tc>
          <w:tcPr>
            <w:tcW w:w="2566" w:type="pct"/>
          </w:tcPr>
          <w:p w:rsidR="002D0F8E" w:rsidRPr="00BA01B3" w:rsidRDefault="002D0F8E" w:rsidP="002D0F8E">
            <w:pPr>
              <w:rPr>
                <w:color w:val="000000"/>
              </w:rPr>
            </w:pPr>
            <w:r w:rsidRPr="00BA01B3">
              <w:rPr>
                <w:color w:val="000000"/>
                <w:sz w:val="22"/>
                <w:szCs w:val="22"/>
              </w:rPr>
              <w:t>Ученические столы, компьютерные столы, смо</w:t>
            </w:r>
            <w:r w:rsidRPr="00BA01B3">
              <w:rPr>
                <w:color w:val="000000"/>
                <w:sz w:val="22"/>
                <w:szCs w:val="22"/>
              </w:rPr>
              <w:t>н</w:t>
            </w:r>
            <w:r w:rsidRPr="00BA01B3">
              <w:rPr>
                <w:color w:val="000000"/>
                <w:sz w:val="22"/>
                <w:szCs w:val="22"/>
              </w:rPr>
              <w:t>тирована локальная вычислительная сеть, мульт</w:t>
            </w:r>
            <w:r w:rsidRPr="00BA01B3">
              <w:rPr>
                <w:color w:val="000000"/>
                <w:sz w:val="22"/>
                <w:szCs w:val="22"/>
              </w:rPr>
              <w:t>и</w:t>
            </w:r>
            <w:r w:rsidRPr="00BA01B3">
              <w:rPr>
                <w:color w:val="000000"/>
                <w:sz w:val="22"/>
                <w:szCs w:val="22"/>
              </w:rPr>
              <w:t>медийный проектор «</w:t>
            </w:r>
            <w:r w:rsidRPr="00BA01B3">
              <w:rPr>
                <w:color w:val="000000"/>
                <w:sz w:val="22"/>
                <w:szCs w:val="22"/>
                <w:lang w:val="en-US"/>
              </w:rPr>
              <w:t>SONY</w:t>
            </w:r>
            <w:r w:rsidRPr="00BA01B3">
              <w:rPr>
                <w:color w:val="000000"/>
                <w:sz w:val="22"/>
                <w:szCs w:val="22"/>
              </w:rPr>
              <w:t>», робот-тренажер «ГОША», грузовой манекен для снятия постр</w:t>
            </w:r>
            <w:r w:rsidRPr="00BA01B3">
              <w:rPr>
                <w:color w:val="000000"/>
                <w:sz w:val="22"/>
                <w:szCs w:val="22"/>
              </w:rPr>
              <w:t>а</w:t>
            </w:r>
            <w:r w:rsidRPr="00BA01B3">
              <w:rPr>
                <w:color w:val="000000"/>
                <w:sz w:val="22"/>
                <w:szCs w:val="22"/>
              </w:rPr>
              <w:t>давшего «АЛЕКС»</w:t>
            </w:r>
          </w:p>
        </w:tc>
      </w:tr>
    </w:tbl>
    <w:p w:rsidR="002D0F8E" w:rsidRDefault="002D0F8E" w:rsidP="002D0F8E">
      <w:pPr>
        <w:spacing w:after="200" w:line="276" w:lineRule="auto"/>
      </w:pPr>
      <w:r>
        <w:br w:type="page"/>
      </w:r>
    </w:p>
    <w:p w:rsidR="002D0F8E" w:rsidRDefault="002D0F8E" w:rsidP="002D0F8E">
      <w:pPr>
        <w:pStyle w:val="ab"/>
        <w:jc w:val="right"/>
      </w:pPr>
      <w:r>
        <w:t>Приложение № 4</w:t>
      </w:r>
    </w:p>
    <w:p w:rsidR="002D0F8E" w:rsidRDefault="002D0F8E" w:rsidP="002D0F8E">
      <w:pPr>
        <w:pStyle w:val="ab"/>
        <w:jc w:val="right"/>
      </w:pPr>
    </w:p>
    <w:p w:rsidR="002D0F8E" w:rsidRDefault="002D0F8E" w:rsidP="002D0F8E">
      <w:pPr>
        <w:jc w:val="center"/>
        <w:rPr>
          <w:b/>
          <w:bCs/>
        </w:rPr>
      </w:pPr>
      <w:r w:rsidRPr="00765602">
        <w:rPr>
          <w:b/>
          <w:bCs/>
        </w:rPr>
        <w:t>Перечень технических средств обучения, имеющихся в учреждении</w:t>
      </w:r>
    </w:p>
    <w:p w:rsidR="002D0F8E" w:rsidRPr="00765602" w:rsidRDefault="002D0F8E" w:rsidP="002D0F8E">
      <w:pPr>
        <w:jc w:val="center"/>
        <w:rPr>
          <w:b/>
          <w:color w:val="000000"/>
        </w:rPr>
      </w:pPr>
      <w:r w:rsidRPr="00765602">
        <w:rPr>
          <w:b/>
          <w:bCs/>
        </w:rPr>
        <w:t xml:space="preserve"> (по направлениям подготовки)</w:t>
      </w:r>
      <w:r w:rsidRPr="00765602">
        <w:rPr>
          <w:b/>
          <w:color w:val="000000"/>
        </w:rPr>
        <w:t xml:space="preserve"> </w:t>
      </w:r>
    </w:p>
    <w:p w:rsidR="002D0F8E" w:rsidRPr="00765602" w:rsidRDefault="002D0F8E" w:rsidP="002D0F8E">
      <w:pPr>
        <w:jc w:val="center"/>
        <w:rPr>
          <w:b/>
          <w:bCs/>
        </w:rPr>
      </w:pPr>
      <w:r w:rsidRPr="00765602">
        <w:rPr>
          <w:b/>
          <w:bCs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8"/>
        <w:gridCol w:w="7513"/>
      </w:tblGrid>
      <w:tr w:rsidR="002D0F8E" w:rsidRPr="00765602" w:rsidTr="002D0F8E">
        <w:tc>
          <w:tcPr>
            <w:tcW w:w="2518" w:type="dxa"/>
          </w:tcPr>
          <w:p w:rsidR="002D0F8E" w:rsidRDefault="002D0F8E" w:rsidP="002D0F8E">
            <w:pPr>
              <w:pStyle w:val="ad"/>
              <w:spacing w:before="0" w:beforeAutospacing="0" w:after="0" w:afterAutospacing="0"/>
              <w:ind w:firstLine="0"/>
              <w:jc w:val="center"/>
              <w:rPr>
                <w:b/>
                <w:color w:val="000000"/>
              </w:rPr>
            </w:pPr>
            <w:r w:rsidRPr="00582D21">
              <w:rPr>
                <w:b/>
                <w:color w:val="000000"/>
              </w:rPr>
              <w:t xml:space="preserve">Направление </w:t>
            </w:r>
          </w:p>
          <w:p w:rsidR="002D0F8E" w:rsidRPr="00582D21" w:rsidRDefault="002D0F8E" w:rsidP="002D0F8E">
            <w:pPr>
              <w:pStyle w:val="ad"/>
              <w:spacing w:before="0" w:beforeAutospacing="0" w:after="0" w:afterAutospacing="0"/>
              <w:ind w:firstLine="0"/>
              <w:jc w:val="center"/>
              <w:rPr>
                <w:b/>
                <w:color w:val="000000"/>
              </w:rPr>
            </w:pPr>
            <w:r w:rsidRPr="00582D21">
              <w:rPr>
                <w:b/>
                <w:color w:val="000000"/>
              </w:rPr>
              <w:t>подготовки</w:t>
            </w:r>
          </w:p>
        </w:tc>
        <w:tc>
          <w:tcPr>
            <w:tcW w:w="7513" w:type="dxa"/>
          </w:tcPr>
          <w:p w:rsidR="002D0F8E" w:rsidRPr="00582D21" w:rsidRDefault="002D0F8E" w:rsidP="002D0F8E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82D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Перечень ТСО</w:t>
            </w:r>
          </w:p>
        </w:tc>
      </w:tr>
      <w:tr w:rsidR="002D0F8E" w:rsidRPr="000E4C30" w:rsidTr="002D0F8E">
        <w:tc>
          <w:tcPr>
            <w:tcW w:w="2518" w:type="dxa"/>
          </w:tcPr>
          <w:p w:rsidR="002D0F8E" w:rsidRPr="00582D21" w:rsidRDefault="002D0F8E" w:rsidP="002D0F8E">
            <w:pPr>
              <w:pStyle w:val="ad"/>
              <w:spacing w:before="0" w:beforeAutospacing="0" w:after="0" w:afterAutospacing="0"/>
              <w:ind w:firstLine="0"/>
              <w:jc w:val="left"/>
              <w:rPr>
                <w:color w:val="000000"/>
              </w:rPr>
            </w:pPr>
            <w:r w:rsidRPr="00582D21">
              <w:rPr>
                <w:sz w:val="22"/>
                <w:szCs w:val="22"/>
              </w:rPr>
              <w:t>Оборудование, раб</w:t>
            </w:r>
            <w:r w:rsidRPr="00582D21">
              <w:rPr>
                <w:sz w:val="22"/>
                <w:szCs w:val="22"/>
              </w:rPr>
              <w:t>о</w:t>
            </w:r>
            <w:r w:rsidRPr="00582D21">
              <w:rPr>
                <w:sz w:val="22"/>
                <w:szCs w:val="22"/>
              </w:rPr>
              <w:t>тающее под избыто</w:t>
            </w:r>
            <w:r w:rsidRPr="00582D21">
              <w:rPr>
                <w:sz w:val="22"/>
                <w:szCs w:val="22"/>
              </w:rPr>
              <w:t>ч</w:t>
            </w:r>
            <w:r w:rsidRPr="00582D21">
              <w:rPr>
                <w:sz w:val="22"/>
                <w:szCs w:val="22"/>
              </w:rPr>
              <w:t>ным давлением</w:t>
            </w:r>
          </w:p>
        </w:tc>
        <w:tc>
          <w:tcPr>
            <w:tcW w:w="7513" w:type="dxa"/>
          </w:tcPr>
          <w:p w:rsidR="002D0F8E" w:rsidRPr="000E4C30" w:rsidRDefault="002D0F8E" w:rsidP="002D0F8E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0E4C30">
              <w:rPr>
                <w:rFonts w:ascii="Times New Roman" w:hAnsi="Times New Roman"/>
                <w:b/>
                <w:sz w:val="20"/>
                <w:szCs w:val="20"/>
              </w:rPr>
              <w:t>Компьютерные обучающие  программы:</w:t>
            </w:r>
          </w:p>
          <w:p w:rsidR="002D0F8E" w:rsidRPr="000E4C30" w:rsidRDefault="002D0F8E" w:rsidP="002D0F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E4C30">
              <w:rPr>
                <w:rFonts w:ascii="Times New Roman" w:hAnsi="Times New Roman"/>
                <w:sz w:val="20"/>
                <w:szCs w:val="20"/>
              </w:rPr>
              <w:t>- Розжиг горелки котла КВГМ-180 с использованием блоков "Амакс".</w:t>
            </w:r>
          </w:p>
          <w:p w:rsidR="002D0F8E" w:rsidRPr="000E4C30" w:rsidRDefault="002D0F8E" w:rsidP="002D0F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E4C30">
              <w:rPr>
                <w:rFonts w:ascii="Times New Roman" w:hAnsi="Times New Roman"/>
                <w:sz w:val="20"/>
                <w:szCs w:val="20"/>
              </w:rPr>
              <w:t>- Схемы ступенчатого испарения.</w:t>
            </w:r>
          </w:p>
          <w:p w:rsidR="002D0F8E" w:rsidRPr="000E4C30" w:rsidRDefault="002D0F8E" w:rsidP="002D0F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E4C30">
              <w:rPr>
                <w:rFonts w:ascii="Times New Roman" w:hAnsi="Times New Roman"/>
                <w:sz w:val="20"/>
                <w:szCs w:val="20"/>
              </w:rPr>
              <w:t>- Конструкции газогорелочных устройств.</w:t>
            </w:r>
          </w:p>
          <w:p w:rsidR="002D0F8E" w:rsidRPr="000E4C30" w:rsidRDefault="002D0F8E" w:rsidP="002D0F8E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0E4C30">
              <w:rPr>
                <w:rFonts w:ascii="Times New Roman" w:hAnsi="Times New Roman"/>
                <w:b/>
                <w:sz w:val="20"/>
                <w:szCs w:val="20"/>
              </w:rPr>
              <w:t>Видеофильмы:</w:t>
            </w:r>
          </w:p>
          <w:p w:rsidR="002D0F8E" w:rsidRPr="000E4C30" w:rsidRDefault="002D0F8E" w:rsidP="002D0F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E4C30">
              <w:rPr>
                <w:rFonts w:ascii="Times New Roman" w:hAnsi="Times New Roman"/>
                <w:sz w:val="20"/>
                <w:szCs w:val="20"/>
              </w:rPr>
              <w:t xml:space="preserve">- Устройство, принцип действия и организация безопасной эксплуатации паровых котлов.   </w:t>
            </w:r>
          </w:p>
          <w:p w:rsidR="002D0F8E" w:rsidRPr="000E4C30" w:rsidRDefault="002D0F8E" w:rsidP="002D0F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E4C30">
              <w:rPr>
                <w:rFonts w:ascii="Times New Roman" w:hAnsi="Times New Roman"/>
                <w:sz w:val="20"/>
                <w:szCs w:val="20"/>
              </w:rPr>
              <w:t xml:space="preserve">- Система розжига горелок котлоагрегата на арматуре «АМАКС».    </w:t>
            </w:r>
          </w:p>
          <w:p w:rsidR="002D0F8E" w:rsidRPr="000E4C30" w:rsidRDefault="002D0F8E" w:rsidP="002D0F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E4C30">
              <w:rPr>
                <w:rFonts w:ascii="Times New Roman" w:hAnsi="Times New Roman"/>
                <w:sz w:val="20"/>
                <w:szCs w:val="20"/>
              </w:rPr>
              <w:t>- Порядок вывода в ремонт стационарной турбины ТЭЦ.</w:t>
            </w:r>
          </w:p>
          <w:p w:rsidR="002D0F8E" w:rsidRPr="000E4C30" w:rsidRDefault="002D0F8E" w:rsidP="002D0F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E4C30">
              <w:rPr>
                <w:rFonts w:ascii="Times New Roman" w:hAnsi="Times New Roman"/>
                <w:sz w:val="20"/>
                <w:szCs w:val="20"/>
              </w:rPr>
              <w:t>- Некоторые современные методы диагностики статора турбогенератора.</w:t>
            </w:r>
          </w:p>
          <w:p w:rsidR="002D0F8E" w:rsidRPr="000E4C30" w:rsidRDefault="002D0F8E" w:rsidP="002D0F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E4C30">
              <w:rPr>
                <w:rFonts w:ascii="Times New Roman" w:hAnsi="Times New Roman"/>
                <w:sz w:val="20"/>
                <w:szCs w:val="20"/>
              </w:rPr>
              <w:t>- Расследование  группового несчастного  случая  при работе в закрытом сосуде.</w:t>
            </w:r>
          </w:p>
          <w:p w:rsidR="002D0F8E" w:rsidRPr="000E4C30" w:rsidRDefault="002D0F8E" w:rsidP="002D0F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E4C30">
              <w:rPr>
                <w:rFonts w:ascii="Times New Roman" w:hAnsi="Times New Roman"/>
                <w:sz w:val="20"/>
                <w:szCs w:val="20"/>
              </w:rPr>
              <w:t xml:space="preserve"> - Устройство котлов КВ-ГМ. </w:t>
            </w:r>
          </w:p>
          <w:p w:rsidR="002D0F8E" w:rsidRPr="000E4C30" w:rsidRDefault="002D0F8E" w:rsidP="002D0F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E4C30">
              <w:rPr>
                <w:rFonts w:ascii="Times New Roman" w:hAnsi="Times New Roman"/>
                <w:sz w:val="20"/>
                <w:szCs w:val="20"/>
              </w:rPr>
              <w:t xml:space="preserve"> - Эксплуатация котлов КВ-ГМ.</w:t>
            </w:r>
          </w:p>
          <w:p w:rsidR="002D0F8E" w:rsidRPr="000E4C30" w:rsidRDefault="002D0F8E" w:rsidP="002D0F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E4C30">
              <w:rPr>
                <w:rFonts w:ascii="Times New Roman" w:hAnsi="Times New Roman"/>
                <w:sz w:val="20"/>
                <w:szCs w:val="20"/>
              </w:rPr>
              <w:t xml:space="preserve"> - Устройство котлов ДКВР.</w:t>
            </w:r>
          </w:p>
          <w:p w:rsidR="002D0F8E" w:rsidRPr="000E4C30" w:rsidRDefault="002D0F8E" w:rsidP="002D0F8E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C30">
              <w:rPr>
                <w:rFonts w:ascii="Times New Roman" w:hAnsi="Times New Roman"/>
                <w:sz w:val="20"/>
                <w:szCs w:val="20"/>
              </w:rPr>
              <w:t xml:space="preserve"> - Эксплуатация котлов ДКВР.</w:t>
            </w:r>
          </w:p>
        </w:tc>
      </w:tr>
      <w:tr w:rsidR="002D0F8E" w:rsidRPr="000E4C30" w:rsidTr="002D0F8E">
        <w:tc>
          <w:tcPr>
            <w:tcW w:w="2518" w:type="dxa"/>
          </w:tcPr>
          <w:p w:rsidR="002D0F8E" w:rsidRPr="00582D21" w:rsidRDefault="002D0F8E" w:rsidP="002D0F8E">
            <w:pPr>
              <w:pStyle w:val="ad"/>
              <w:spacing w:before="0" w:beforeAutospacing="0" w:after="0" w:afterAutospacing="0"/>
              <w:ind w:firstLine="0"/>
              <w:jc w:val="left"/>
              <w:rPr>
                <w:color w:val="000000"/>
              </w:rPr>
            </w:pPr>
            <w:r w:rsidRPr="00582D21">
              <w:rPr>
                <w:sz w:val="22"/>
                <w:szCs w:val="22"/>
              </w:rPr>
              <w:t>Объекты систем газ</w:t>
            </w:r>
            <w:r w:rsidRPr="00582D21">
              <w:rPr>
                <w:sz w:val="22"/>
                <w:szCs w:val="22"/>
              </w:rPr>
              <w:t>о</w:t>
            </w:r>
            <w:r w:rsidRPr="00582D21">
              <w:rPr>
                <w:sz w:val="22"/>
                <w:szCs w:val="22"/>
              </w:rPr>
              <w:t>снабжения и газоп</w:t>
            </w:r>
            <w:r w:rsidRPr="00582D21">
              <w:rPr>
                <w:sz w:val="22"/>
                <w:szCs w:val="22"/>
              </w:rPr>
              <w:t>о</w:t>
            </w:r>
            <w:r w:rsidRPr="00582D21">
              <w:rPr>
                <w:sz w:val="22"/>
                <w:szCs w:val="22"/>
              </w:rPr>
              <w:t>требления</w:t>
            </w:r>
          </w:p>
        </w:tc>
        <w:tc>
          <w:tcPr>
            <w:tcW w:w="7513" w:type="dxa"/>
          </w:tcPr>
          <w:p w:rsidR="002D0F8E" w:rsidRPr="000E4C30" w:rsidRDefault="002D0F8E" w:rsidP="002D0F8E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0E4C30">
              <w:rPr>
                <w:rFonts w:ascii="Times New Roman" w:hAnsi="Times New Roman"/>
                <w:b/>
                <w:sz w:val="20"/>
                <w:szCs w:val="20"/>
              </w:rPr>
              <w:t>Компьютерные обучающие</w:t>
            </w:r>
          </w:p>
          <w:p w:rsidR="002D0F8E" w:rsidRPr="000E4C30" w:rsidRDefault="002D0F8E" w:rsidP="002D0F8E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0E4C30">
              <w:rPr>
                <w:rFonts w:ascii="Times New Roman" w:hAnsi="Times New Roman"/>
                <w:b/>
                <w:sz w:val="20"/>
                <w:szCs w:val="20"/>
              </w:rPr>
              <w:t>программы:</w:t>
            </w:r>
          </w:p>
          <w:p w:rsidR="002D0F8E" w:rsidRPr="000E4C30" w:rsidRDefault="002D0F8E" w:rsidP="002D0F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E4C30">
              <w:rPr>
                <w:rFonts w:ascii="Times New Roman" w:hAnsi="Times New Roman"/>
                <w:sz w:val="20"/>
                <w:szCs w:val="20"/>
              </w:rPr>
              <w:t xml:space="preserve">  - Вывод в ремонт ГРП.</w:t>
            </w:r>
          </w:p>
          <w:p w:rsidR="002D0F8E" w:rsidRPr="000E4C30" w:rsidRDefault="002D0F8E" w:rsidP="002D0F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E4C30">
              <w:rPr>
                <w:rFonts w:ascii="Times New Roman" w:hAnsi="Times New Roman"/>
                <w:sz w:val="20"/>
                <w:szCs w:val="20"/>
              </w:rPr>
              <w:t xml:space="preserve">  Вывод в ремонт газопроводов котла.</w:t>
            </w:r>
          </w:p>
          <w:p w:rsidR="002D0F8E" w:rsidRPr="000E4C30" w:rsidRDefault="002D0F8E" w:rsidP="002D0F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E4C30">
              <w:rPr>
                <w:rFonts w:ascii="Times New Roman" w:hAnsi="Times New Roman"/>
                <w:sz w:val="20"/>
                <w:szCs w:val="20"/>
              </w:rPr>
              <w:t>- Вывод в ремонт газового фильтра.</w:t>
            </w:r>
          </w:p>
          <w:p w:rsidR="002D0F8E" w:rsidRDefault="002D0F8E" w:rsidP="002D0F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E4C30">
              <w:rPr>
                <w:rFonts w:ascii="Times New Roman" w:hAnsi="Times New Roman"/>
                <w:sz w:val="20"/>
                <w:szCs w:val="20"/>
              </w:rPr>
              <w:t xml:space="preserve"> - Вывод в ремонт редуцирующей  нитки ГРП, оборудованной РДУК.</w:t>
            </w:r>
          </w:p>
          <w:p w:rsidR="002D0F8E" w:rsidRPr="000E4C30" w:rsidRDefault="002D0F8E" w:rsidP="002D0F8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  <w:r w:rsidRPr="00892F75">
              <w:t xml:space="preserve"> </w:t>
            </w:r>
            <w:r w:rsidRPr="00295B48">
              <w:rPr>
                <w:sz w:val="20"/>
                <w:szCs w:val="20"/>
              </w:rPr>
              <w:t>Учебно-программный компьютерный комплекс «Трубопроводная арматура»</w:t>
            </w:r>
            <w:r>
              <w:rPr>
                <w:sz w:val="20"/>
                <w:szCs w:val="20"/>
              </w:rPr>
              <w:t>.</w:t>
            </w:r>
          </w:p>
          <w:p w:rsidR="002D0F8E" w:rsidRPr="000E4C30" w:rsidRDefault="002D0F8E" w:rsidP="002D0F8E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0E4C30">
              <w:rPr>
                <w:rFonts w:ascii="Times New Roman" w:hAnsi="Times New Roman"/>
                <w:b/>
                <w:sz w:val="20"/>
                <w:szCs w:val="20"/>
              </w:rPr>
              <w:t>Натуральные образцы измерительных приборов:</w:t>
            </w:r>
          </w:p>
          <w:p w:rsidR="002D0F8E" w:rsidRPr="000E4C30" w:rsidRDefault="002D0F8E" w:rsidP="002D0F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E4C30">
              <w:rPr>
                <w:rFonts w:ascii="Times New Roman" w:hAnsi="Times New Roman"/>
                <w:sz w:val="20"/>
                <w:szCs w:val="20"/>
              </w:rPr>
              <w:t>- газосигнализатор «Комета»;</w:t>
            </w:r>
          </w:p>
          <w:p w:rsidR="002D0F8E" w:rsidRPr="000E4C30" w:rsidRDefault="002D0F8E" w:rsidP="002D0F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E4C30">
              <w:rPr>
                <w:rFonts w:ascii="Times New Roman" w:hAnsi="Times New Roman"/>
                <w:sz w:val="20"/>
                <w:szCs w:val="20"/>
              </w:rPr>
              <w:t>- газосигнализатор индивидуальный кислорода «Клевер»;</w:t>
            </w:r>
          </w:p>
          <w:p w:rsidR="002D0F8E" w:rsidRPr="000E4C30" w:rsidRDefault="002D0F8E" w:rsidP="002D0F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E4C30">
              <w:rPr>
                <w:rFonts w:ascii="Times New Roman" w:hAnsi="Times New Roman"/>
                <w:sz w:val="20"/>
                <w:szCs w:val="20"/>
              </w:rPr>
              <w:t>- газосигнализатор индивидуальный угарного газа «Мак» .</w:t>
            </w:r>
          </w:p>
          <w:p w:rsidR="002D0F8E" w:rsidRPr="000E4C30" w:rsidRDefault="002D0F8E" w:rsidP="002D0F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E4C30">
              <w:rPr>
                <w:rFonts w:ascii="Times New Roman" w:hAnsi="Times New Roman"/>
                <w:sz w:val="20"/>
                <w:szCs w:val="20"/>
              </w:rPr>
              <w:t>- газосигнализатор индивидуальный метана «Марш».</w:t>
            </w:r>
          </w:p>
          <w:p w:rsidR="002D0F8E" w:rsidRPr="000E4C30" w:rsidRDefault="002D0F8E" w:rsidP="002D0F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E4C30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Pr="000E4C30">
              <w:rPr>
                <w:rFonts w:ascii="Times New Roman" w:hAnsi="Times New Roman"/>
                <w:sz w:val="20"/>
                <w:szCs w:val="20"/>
              </w:rPr>
              <w:t xml:space="preserve">газосигнализатор «Джин-Газ» </w:t>
            </w:r>
          </w:p>
          <w:p w:rsidR="002D0F8E" w:rsidRPr="000E4C30" w:rsidRDefault="002D0F8E" w:rsidP="002D0F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E4C30">
              <w:rPr>
                <w:rFonts w:ascii="Times New Roman" w:hAnsi="Times New Roman"/>
                <w:sz w:val="20"/>
                <w:szCs w:val="20"/>
              </w:rPr>
              <w:t>-газоанализатор «</w:t>
            </w:r>
            <w:r w:rsidRPr="000E4C30">
              <w:rPr>
                <w:rFonts w:ascii="Times New Roman" w:hAnsi="Times New Roman"/>
                <w:sz w:val="20"/>
                <w:szCs w:val="20"/>
                <w:lang w:val="en-US"/>
              </w:rPr>
              <w:t>Ventis</w:t>
            </w:r>
            <w:r w:rsidRPr="000E4C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E4C30">
              <w:rPr>
                <w:rFonts w:ascii="Times New Roman" w:hAnsi="Times New Roman"/>
                <w:sz w:val="20"/>
                <w:szCs w:val="20"/>
                <w:lang w:val="en-US"/>
              </w:rPr>
              <w:t>MX</w:t>
            </w:r>
            <w:r w:rsidRPr="000E4C30">
              <w:rPr>
                <w:rFonts w:ascii="Times New Roman" w:hAnsi="Times New Roman"/>
                <w:sz w:val="20"/>
                <w:szCs w:val="20"/>
              </w:rPr>
              <w:t>4»</w:t>
            </w:r>
          </w:p>
          <w:p w:rsidR="002D0F8E" w:rsidRPr="000E4C30" w:rsidRDefault="002D0F8E" w:rsidP="002D0F8E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0E4C30">
              <w:rPr>
                <w:rFonts w:ascii="Times New Roman" w:hAnsi="Times New Roman"/>
                <w:b/>
                <w:sz w:val="20"/>
                <w:szCs w:val="20"/>
              </w:rPr>
              <w:t>Натуральные образцы  СИЗ органов дыхания:</w:t>
            </w:r>
          </w:p>
          <w:p w:rsidR="002D0F8E" w:rsidRPr="000E4C30" w:rsidRDefault="002D0F8E" w:rsidP="002D0F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E4C30">
              <w:rPr>
                <w:rFonts w:ascii="Times New Roman" w:hAnsi="Times New Roman"/>
                <w:sz w:val="20"/>
                <w:szCs w:val="20"/>
              </w:rPr>
              <w:t>- маска лицевая для защиты органов дыхания «Промакс»;</w:t>
            </w:r>
          </w:p>
          <w:p w:rsidR="002D0F8E" w:rsidRPr="000E4C30" w:rsidRDefault="002D0F8E" w:rsidP="002D0F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E4C30">
              <w:rPr>
                <w:rFonts w:ascii="Times New Roman" w:hAnsi="Times New Roman"/>
                <w:sz w:val="20"/>
                <w:szCs w:val="20"/>
              </w:rPr>
              <w:t>- аппарат дыхательный шланговый ДША-99 .</w:t>
            </w:r>
          </w:p>
          <w:p w:rsidR="002D0F8E" w:rsidRPr="000E4C30" w:rsidRDefault="002D0F8E" w:rsidP="002D0F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E4C30">
              <w:rPr>
                <w:rFonts w:ascii="Times New Roman" w:hAnsi="Times New Roman"/>
                <w:sz w:val="20"/>
                <w:szCs w:val="20"/>
              </w:rPr>
              <w:t xml:space="preserve">-аппарат дыхательный - респиратор «У-2К» </w:t>
            </w:r>
          </w:p>
          <w:p w:rsidR="002D0F8E" w:rsidRPr="000E4C30" w:rsidRDefault="002D0F8E" w:rsidP="002D0F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E4C30">
              <w:rPr>
                <w:rFonts w:ascii="Times New Roman" w:hAnsi="Times New Roman"/>
                <w:sz w:val="20"/>
                <w:szCs w:val="20"/>
              </w:rPr>
              <w:t xml:space="preserve">- респиратор «Лепесток 200»  </w:t>
            </w:r>
          </w:p>
          <w:p w:rsidR="002D0F8E" w:rsidRPr="000E4C30" w:rsidRDefault="002D0F8E" w:rsidP="002D0F8E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0E4C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E4C30">
              <w:rPr>
                <w:rFonts w:ascii="Times New Roman" w:hAnsi="Times New Roman"/>
                <w:b/>
                <w:sz w:val="20"/>
                <w:szCs w:val="20"/>
              </w:rPr>
              <w:t>Видеофильмы:</w:t>
            </w:r>
          </w:p>
          <w:p w:rsidR="002D0F8E" w:rsidRPr="000E4C30" w:rsidRDefault="002D0F8E" w:rsidP="002D0F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E4C30">
              <w:rPr>
                <w:rFonts w:ascii="Times New Roman" w:hAnsi="Times New Roman"/>
                <w:sz w:val="20"/>
                <w:szCs w:val="20"/>
              </w:rPr>
              <w:t>- Сооружения на подземных</w:t>
            </w:r>
            <w:r w:rsidRPr="000E4C30">
              <w:rPr>
                <w:rFonts w:ascii="Times New Roman" w:hAnsi="Times New Roman"/>
                <w:sz w:val="20"/>
                <w:szCs w:val="20"/>
                <w:lang w:val="ru-MO"/>
              </w:rPr>
              <w:t xml:space="preserve"> газопроводах.</w:t>
            </w:r>
            <w:r w:rsidRPr="000E4C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D0F8E" w:rsidRPr="000E4C30" w:rsidRDefault="002D0F8E" w:rsidP="002D0F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E4C30">
              <w:rPr>
                <w:rFonts w:ascii="Times New Roman" w:hAnsi="Times New Roman"/>
                <w:sz w:val="20"/>
                <w:szCs w:val="20"/>
              </w:rPr>
              <w:t>- Оборудование газорегуляторных пунктов.</w:t>
            </w:r>
          </w:p>
          <w:p w:rsidR="002D0F8E" w:rsidRPr="000E4C30" w:rsidRDefault="002D0F8E" w:rsidP="002D0F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E4C30">
              <w:rPr>
                <w:rFonts w:ascii="Times New Roman" w:hAnsi="Times New Roman"/>
                <w:sz w:val="20"/>
                <w:szCs w:val="20"/>
              </w:rPr>
              <w:t xml:space="preserve">- Поиски утечек газа и их устранение. </w:t>
            </w:r>
          </w:p>
          <w:p w:rsidR="002D0F8E" w:rsidRPr="000E4C30" w:rsidRDefault="002D0F8E" w:rsidP="002D0F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E4C30">
              <w:rPr>
                <w:rFonts w:ascii="Times New Roman" w:hAnsi="Times New Roman"/>
                <w:sz w:val="20"/>
                <w:szCs w:val="20"/>
              </w:rPr>
              <w:t xml:space="preserve">- Задвижки.  </w:t>
            </w:r>
          </w:p>
          <w:p w:rsidR="002D0F8E" w:rsidRPr="000E4C30" w:rsidRDefault="002D0F8E" w:rsidP="002D0F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E4C30">
              <w:rPr>
                <w:rFonts w:ascii="Times New Roman" w:hAnsi="Times New Roman"/>
                <w:sz w:val="20"/>
                <w:szCs w:val="20"/>
              </w:rPr>
              <w:t>- Электрические методы защиты подземных газопроводов от коррозии.</w:t>
            </w:r>
          </w:p>
          <w:p w:rsidR="002D0F8E" w:rsidRPr="000E4C30" w:rsidRDefault="002D0F8E" w:rsidP="002D0F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E4C30">
              <w:rPr>
                <w:rFonts w:ascii="Times New Roman" w:hAnsi="Times New Roman"/>
                <w:sz w:val="20"/>
                <w:szCs w:val="20"/>
              </w:rPr>
              <w:t xml:space="preserve">- Получение и особенности сжиженных углеводородных газов.      </w:t>
            </w:r>
          </w:p>
          <w:p w:rsidR="002D0F8E" w:rsidRPr="000E4C30" w:rsidRDefault="002D0F8E" w:rsidP="002D0F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E4C30">
              <w:rPr>
                <w:rFonts w:ascii="Times New Roman" w:hAnsi="Times New Roman"/>
                <w:sz w:val="20"/>
                <w:szCs w:val="20"/>
              </w:rPr>
              <w:t xml:space="preserve">- Эксплуатация оборудования под давлением. </w:t>
            </w:r>
          </w:p>
          <w:p w:rsidR="002D0F8E" w:rsidRPr="000E4C30" w:rsidRDefault="002D0F8E" w:rsidP="002D0F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E4C30">
              <w:rPr>
                <w:rFonts w:ascii="Times New Roman" w:hAnsi="Times New Roman"/>
                <w:sz w:val="20"/>
                <w:szCs w:val="20"/>
              </w:rPr>
              <w:t xml:space="preserve">-  Осторожно, в баллонах газ! </w:t>
            </w:r>
          </w:p>
          <w:p w:rsidR="002D0F8E" w:rsidRPr="000E4C30" w:rsidRDefault="002D0F8E" w:rsidP="002D0F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E4C30">
              <w:rPr>
                <w:rFonts w:ascii="Times New Roman" w:hAnsi="Times New Roman"/>
                <w:sz w:val="20"/>
                <w:szCs w:val="20"/>
              </w:rPr>
              <w:t>- Запорная арматура.</w:t>
            </w:r>
          </w:p>
          <w:p w:rsidR="002D0F8E" w:rsidRPr="000E4C30" w:rsidRDefault="002D0F8E" w:rsidP="002D0F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E4C30">
              <w:rPr>
                <w:rFonts w:ascii="Times New Roman" w:hAnsi="Times New Roman"/>
                <w:sz w:val="20"/>
                <w:szCs w:val="20"/>
              </w:rPr>
              <w:t>- Регуляторы давления.</w:t>
            </w:r>
          </w:p>
          <w:p w:rsidR="002D0F8E" w:rsidRPr="000E4C30" w:rsidRDefault="002D0F8E" w:rsidP="002D0F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E4C30">
              <w:rPr>
                <w:rFonts w:ascii="Times New Roman" w:hAnsi="Times New Roman"/>
                <w:sz w:val="20"/>
                <w:szCs w:val="20"/>
              </w:rPr>
              <w:t>- Регуляторы давления газа.</w:t>
            </w:r>
          </w:p>
          <w:p w:rsidR="002D0F8E" w:rsidRPr="000E4C30" w:rsidRDefault="002D0F8E" w:rsidP="002D0F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E4C30">
              <w:rPr>
                <w:rFonts w:ascii="Times New Roman" w:hAnsi="Times New Roman"/>
                <w:sz w:val="20"/>
                <w:szCs w:val="20"/>
              </w:rPr>
              <w:t>- Газовые фильтры.</w:t>
            </w:r>
          </w:p>
          <w:p w:rsidR="002D0F8E" w:rsidRPr="000E4C30" w:rsidRDefault="002D0F8E" w:rsidP="002D0F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E4C30">
              <w:rPr>
                <w:rFonts w:ascii="Times New Roman" w:hAnsi="Times New Roman"/>
                <w:sz w:val="20"/>
                <w:szCs w:val="20"/>
              </w:rPr>
              <w:lastRenderedPageBreak/>
              <w:t>- Предохранительные сбросные устройства.</w:t>
            </w:r>
          </w:p>
          <w:p w:rsidR="002D0F8E" w:rsidRDefault="002D0F8E" w:rsidP="002D0F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E4C30">
              <w:rPr>
                <w:rFonts w:ascii="Times New Roman" w:hAnsi="Times New Roman"/>
                <w:sz w:val="20"/>
                <w:szCs w:val="20"/>
              </w:rPr>
              <w:t>- Газовые горелки.</w:t>
            </w:r>
          </w:p>
          <w:p w:rsidR="002D0F8E" w:rsidRPr="000E4C30" w:rsidRDefault="002D0F8E" w:rsidP="002D0F8E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D0F8E" w:rsidRPr="000E4C30" w:rsidTr="002D0F8E">
        <w:tc>
          <w:tcPr>
            <w:tcW w:w="2518" w:type="dxa"/>
          </w:tcPr>
          <w:p w:rsidR="002D0F8E" w:rsidRPr="00582D21" w:rsidRDefault="002D0F8E" w:rsidP="002D0F8E">
            <w:pPr>
              <w:pStyle w:val="ad"/>
              <w:spacing w:before="0" w:beforeAutospacing="0" w:after="0" w:afterAutospacing="0"/>
              <w:ind w:firstLine="0"/>
            </w:pPr>
            <w:r w:rsidRPr="00582D21">
              <w:rPr>
                <w:sz w:val="22"/>
                <w:szCs w:val="22"/>
              </w:rPr>
              <w:lastRenderedPageBreak/>
              <w:t>Подъемные сооружения</w:t>
            </w:r>
          </w:p>
        </w:tc>
        <w:tc>
          <w:tcPr>
            <w:tcW w:w="7513" w:type="dxa"/>
          </w:tcPr>
          <w:p w:rsidR="002D0F8E" w:rsidRPr="000E4C30" w:rsidRDefault="002D0F8E" w:rsidP="002D0F8E">
            <w:pPr>
              <w:pStyle w:val="a3"/>
              <w:ind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0E4C30">
              <w:rPr>
                <w:rFonts w:ascii="Times New Roman" w:hAnsi="Times New Roman"/>
                <w:b/>
                <w:sz w:val="20"/>
                <w:szCs w:val="20"/>
              </w:rPr>
              <w:t>Тренажеры:</w:t>
            </w:r>
          </w:p>
          <w:p w:rsidR="002D0F8E" w:rsidRPr="000E4C30" w:rsidRDefault="002D0F8E" w:rsidP="002D0F8E">
            <w:pPr>
              <w:pStyle w:val="a3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E4C30">
              <w:rPr>
                <w:rFonts w:ascii="Times New Roman" w:hAnsi="Times New Roman"/>
                <w:sz w:val="20"/>
                <w:szCs w:val="20"/>
              </w:rPr>
              <w:t>- Тренажер башенного крана КБ-100.</w:t>
            </w:r>
          </w:p>
          <w:p w:rsidR="002D0F8E" w:rsidRPr="000E4C30" w:rsidRDefault="002D0F8E" w:rsidP="002D0F8E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0E4C30">
              <w:rPr>
                <w:rFonts w:ascii="Times New Roman" w:hAnsi="Times New Roman"/>
                <w:b/>
                <w:sz w:val="20"/>
                <w:szCs w:val="20"/>
              </w:rPr>
              <w:t xml:space="preserve">Натуральные образцы  </w:t>
            </w:r>
            <w:r w:rsidRPr="000E4C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E4C30">
              <w:rPr>
                <w:rFonts w:ascii="Times New Roman" w:hAnsi="Times New Roman"/>
                <w:b/>
                <w:sz w:val="20"/>
                <w:szCs w:val="20"/>
              </w:rPr>
              <w:t>СИЗ от падения с высоты:</w:t>
            </w:r>
          </w:p>
          <w:p w:rsidR="002D0F8E" w:rsidRPr="000E4C30" w:rsidRDefault="002D0F8E" w:rsidP="002D0F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E4C30">
              <w:rPr>
                <w:rFonts w:ascii="Times New Roman" w:hAnsi="Times New Roman"/>
                <w:sz w:val="20"/>
                <w:szCs w:val="20"/>
              </w:rPr>
              <w:t>- каска защитная;</w:t>
            </w:r>
          </w:p>
          <w:p w:rsidR="002D0F8E" w:rsidRPr="000E4C30" w:rsidRDefault="002D0F8E" w:rsidP="002D0F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E4C30">
              <w:rPr>
                <w:rFonts w:ascii="Times New Roman" w:hAnsi="Times New Roman"/>
                <w:sz w:val="20"/>
                <w:szCs w:val="20"/>
              </w:rPr>
              <w:t>- предохранительные пояса ПП 1.А, ПП 1.Г;</w:t>
            </w:r>
          </w:p>
          <w:p w:rsidR="002D0F8E" w:rsidRPr="000E4C30" w:rsidRDefault="002D0F8E" w:rsidP="002D0F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E4C30">
              <w:rPr>
                <w:rFonts w:ascii="Times New Roman" w:hAnsi="Times New Roman"/>
                <w:sz w:val="20"/>
                <w:szCs w:val="20"/>
              </w:rPr>
              <w:t>- страховой строп с амортизатором «Титан –В»;</w:t>
            </w:r>
          </w:p>
          <w:p w:rsidR="002D0F8E" w:rsidRPr="000E4C30" w:rsidRDefault="002D0F8E" w:rsidP="002D0F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E4C30">
              <w:rPr>
                <w:rFonts w:ascii="Times New Roman" w:hAnsi="Times New Roman"/>
                <w:sz w:val="20"/>
                <w:szCs w:val="20"/>
              </w:rPr>
              <w:t>- карабин с винтовым замком «Зиклар»;</w:t>
            </w:r>
          </w:p>
          <w:p w:rsidR="002D0F8E" w:rsidRPr="000E4C30" w:rsidRDefault="002D0F8E" w:rsidP="002D0F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E4C30">
              <w:rPr>
                <w:rFonts w:ascii="Times New Roman" w:hAnsi="Times New Roman"/>
                <w:sz w:val="20"/>
                <w:szCs w:val="20"/>
              </w:rPr>
              <w:t xml:space="preserve">- блокирующее устройство ползункового типа «МФ-52»; </w:t>
            </w:r>
          </w:p>
          <w:p w:rsidR="002D0F8E" w:rsidRDefault="002D0F8E" w:rsidP="002D0F8E">
            <w:pPr>
              <w:pStyle w:val="a3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E4C30">
              <w:rPr>
                <w:rFonts w:ascii="Times New Roman" w:hAnsi="Times New Roman"/>
                <w:sz w:val="20"/>
                <w:szCs w:val="20"/>
              </w:rPr>
              <w:t>- страховая привязь «КометЭластоквик».</w:t>
            </w:r>
          </w:p>
          <w:p w:rsidR="002D0F8E" w:rsidRPr="002647DC" w:rsidRDefault="002D0F8E" w:rsidP="002D0F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47DC">
              <w:rPr>
                <w:rFonts w:ascii="Times New Roman" w:hAnsi="Times New Roman"/>
                <w:sz w:val="20"/>
                <w:szCs w:val="20"/>
              </w:rPr>
              <w:t>- спусковое устройство «Стопор-десантер» «ОРИОН»;</w:t>
            </w:r>
          </w:p>
          <w:p w:rsidR="002D0F8E" w:rsidRPr="002647DC" w:rsidRDefault="002D0F8E" w:rsidP="002D0F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47DC">
              <w:rPr>
                <w:rFonts w:ascii="Times New Roman" w:hAnsi="Times New Roman"/>
                <w:sz w:val="20"/>
                <w:szCs w:val="20"/>
              </w:rPr>
              <w:t>- стремя регулируемое «ВЕНТО»;</w:t>
            </w:r>
          </w:p>
          <w:p w:rsidR="002D0F8E" w:rsidRPr="002647DC" w:rsidRDefault="002D0F8E" w:rsidP="002D0F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47DC">
              <w:rPr>
                <w:rFonts w:ascii="Times New Roman" w:hAnsi="Times New Roman"/>
                <w:sz w:val="20"/>
                <w:szCs w:val="20"/>
              </w:rPr>
              <w:t xml:space="preserve">- гибкая анкерная линия 10 м; </w:t>
            </w:r>
          </w:p>
          <w:p w:rsidR="002D0F8E" w:rsidRPr="002647DC" w:rsidRDefault="002D0F8E" w:rsidP="002D0F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47DC">
              <w:rPr>
                <w:rFonts w:ascii="Times New Roman" w:hAnsi="Times New Roman"/>
                <w:sz w:val="20"/>
                <w:szCs w:val="20"/>
              </w:rPr>
              <w:t xml:space="preserve">- привязь «ВЕНТО» сер. «Высота 041 1»; </w:t>
            </w:r>
          </w:p>
          <w:p w:rsidR="002D0F8E" w:rsidRPr="002647DC" w:rsidRDefault="002D0F8E" w:rsidP="002D0F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47DC">
              <w:rPr>
                <w:rFonts w:ascii="Times New Roman" w:hAnsi="Times New Roman"/>
                <w:sz w:val="20"/>
                <w:szCs w:val="20"/>
              </w:rPr>
              <w:t xml:space="preserve">- страховочное устройство блокирующее втягивающего типа «КОБРА» 2 м; </w:t>
            </w:r>
          </w:p>
          <w:p w:rsidR="002D0F8E" w:rsidRPr="002647DC" w:rsidRDefault="002D0F8E" w:rsidP="002D0F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47DC">
              <w:rPr>
                <w:rFonts w:ascii="Times New Roman" w:hAnsi="Times New Roman"/>
                <w:sz w:val="20"/>
                <w:szCs w:val="20"/>
              </w:rPr>
              <w:t xml:space="preserve">- веревка статическая 10мм «Альпекс»; </w:t>
            </w:r>
          </w:p>
          <w:p w:rsidR="002D0F8E" w:rsidRPr="002647DC" w:rsidRDefault="002D0F8E" w:rsidP="002D0F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47DC">
              <w:rPr>
                <w:rFonts w:ascii="Times New Roman" w:hAnsi="Times New Roman"/>
                <w:sz w:val="20"/>
                <w:szCs w:val="20"/>
              </w:rPr>
              <w:t xml:space="preserve">- веревка динамическая «ФАКТОР» 10мм; </w:t>
            </w:r>
          </w:p>
          <w:p w:rsidR="002D0F8E" w:rsidRPr="002647DC" w:rsidRDefault="002D0F8E" w:rsidP="002D0F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47DC">
              <w:rPr>
                <w:rFonts w:ascii="Times New Roman" w:hAnsi="Times New Roman"/>
                <w:sz w:val="20"/>
                <w:szCs w:val="20"/>
              </w:rPr>
              <w:t>- анкерная точка со шлямбуром «</w:t>
            </w:r>
            <w:r w:rsidRPr="002647DC">
              <w:rPr>
                <w:rFonts w:ascii="Times New Roman" w:hAnsi="Times New Roman"/>
                <w:sz w:val="20"/>
                <w:szCs w:val="20"/>
                <w:lang w:val="en-US"/>
              </w:rPr>
              <w:t>COUER</w:t>
            </w:r>
            <w:r w:rsidRPr="002647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47DC">
              <w:rPr>
                <w:rFonts w:ascii="Times New Roman" w:hAnsi="Times New Roman"/>
                <w:sz w:val="20"/>
                <w:szCs w:val="20"/>
                <w:lang w:val="en-US"/>
              </w:rPr>
              <w:t>GOUJON</w:t>
            </w:r>
            <w:r w:rsidRPr="002647DC">
              <w:rPr>
                <w:rFonts w:ascii="Times New Roman" w:hAnsi="Times New Roman"/>
                <w:sz w:val="20"/>
                <w:szCs w:val="20"/>
              </w:rPr>
              <w:t xml:space="preserve">». </w:t>
            </w:r>
          </w:p>
          <w:p w:rsidR="002D0F8E" w:rsidRPr="002647DC" w:rsidRDefault="002D0F8E" w:rsidP="002D0F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47DC">
              <w:rPr>
                <w:rFonts w:ascii="Times New Roman" w:hAnsi="Times New Roman"/>
                <w:sz w:val="20"/>
                <w:szCs w:val="20"/>
              </w:rPr>
              <w:t>- ролик для навесной переправы;</w:t>
            </w:r>
          </w:p>
          <w:p w:rsidR="002D0F8E" w:rsidRPr="002647DC" w:rsidRDefault="002D0F8E" w:rsidP="002D0F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47DC">
              <w:rPr>
                <w:rFonts w:ascii="Times New Roman" w:hAnsi="Times New Roman"/>
                <w:sz w:val="20"/>
                <w:szCs w:val="20"/>
              </w:rPr>
              <w:t>- зажим ручной «Жумар» под правую руку;</w:t>
            </w:r>
          </w:p>
          <w:p w:rsidR="002D0F8E" w:rsidRPr="002647DC" w:rsidRDefault="002D0F8E" w:rsidP="002D0F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47DC">
              <w:rPr>
                <w:rFonts w:ascii="Times New Roman" w:hAnsi="Times New Roman"/>
                <w:sz w:val="20"/>
                <w:szCs w:val="20"/>
              </w:rPr>
              <w:t>- блок-ролик  одинарный «ЛЮКС»;</w:t>
            </w:r>
          </w:p>
          <w:p w:rsidR="002D0F8E" w:rsidRPr="002647DC" w:rsidRDefault="002D0F8E" w:rsidP="002D0F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47DC">
              <w:rPr>
                <w:rFonts w:ascii="Times New Roman" w:hAnsi="Times New Roman"/>
                <w:sz w:val="20"/>
                <w:szCs w:val="20"/>
              </w:rPr>
              <w:t>- зажим для стального троса;</w:t>
            </w:r>
          </w:p>
          <w:p w:rsidR="002D0F8E" w:rsidRPr="002647DC" w:rsidRDefault="002D0F8E" w:rsidP="002D0F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47DC">
              <w:rPr>
                <w:rFonts w:ascii="Times New Roman" w:hAnsi="Times New Roman"/>
                <w:sz w:val="20"/>
                <w:szCs w:val="20"/>
              </w:rPr>
              <w:t>- карабин «Монтажный»;</w:t>
            </w:r>
          </w:p>
          <w:p w:rsidR="002D0F8E" w:rsidRPr="002647DC" w:rsidRDefault="002D0F8E" w:rsidP="002D0F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47DC">
              <w:rPr>
                <w:rFonts w:ascii="Times New Roman" w:hAnsi="Times New Roman"/>
                <w:sz w:val="20"/>
                <w:szCs w:val="20"/>
              </w:rPr>
              <w:t xml:space="preserve">- карабин стальной RF 2461N-11124; - карабин 0010 «Стальной Овал автомат» с байонетной муфтой  </w:t>
            </w:r>
            <w:r w:rsidRPr="002647DC">
              <w:rPr>
                <w:rFonts w:ascii="Times New Roman" w:hAnsi="Times New Roman"/>
                <w:sz w:val="20"/>
                <w:szCs w:val="20"/>
                <w:lang w:val="en-US"/>
              </w:rPr>
              <w:t>keylock</w:t>
            </w:r>
            <w:r w:rsidRPr="002647D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D0F8E" w:rsidRPr="002647DC" w:rsidRDefault="002D0F8E" w:rsidP="002D0F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47DC">
              <w:rPr>
                <w:rFonts w:ascii="Times New Roman" w:hAnsi="Times New Roman"/>
                <w:sz w:val="20"/>
                <w:szCs w:val="20"/>
              </w:rPr>
              <w:t xml:space="preserve">- вертлюг </w:t>
            </w:r>
          </w:p>
          <w:p w:rsidR="002D0F8E" w:rsidRPr="000E4C30" w:rsidRDefault="002D0F8E" w:rsidP="002D0F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E4C30">
              <w:rPr>
                <w:rFonts w:ascii="Times New Roman" w:hAnsi="Times New Roman"/>
                <w:b/>
                <w:sz w:val="20"/>
                <w:szCs w:val="20"/>
              </w:rPr>
              <w:t>Натуральные образцы приборов и устройств безопасности кранов</w:t>
            </w:r>
          </w:p>
          <w:p w:rsidR="002D0F8E" w:rsidRPr="000E4C30" w:rsidRDefault="002D0F8E" w:rsidP="002D0F8E">
            <w:pPr>
              <w:pStyle w:val="a3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E4C30">
              <w:rPr>
                <w:rFonts w:ascii="Times New Roman" w:hAnsi="Times New Roman"/>
                <w:sz w:val="20"/>
                <w:szCs w:val="20"/>
              </w:rPr>
              <w:t>- креномер,</w:t>
            </w:r>
          </w:p>
          <w:p w:rsidR="002D0F8E" w:rsidRPr="000E4C30" w:rsidRDefault="002D0F8E" w:rsidP="002D0F8E">
            <w:pPr>
              <w:pStyle w:val="a3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E4C30">
              <w:rPr>
                <w:rFonts w:ascii="Times New Roman" w:hAnsi="Times New Roman"/>
                <w:sz w:val="20"/>
                <w:szCs w:val="20"/>
              </w:rPr>
              <w:t xml:space="preserve">- анемометр </w:t>
            </w:r>
          </w:p>
          <w:p w:rsidR="002D0F8E" w:rsidRPr="000E4C30" w:rsidRDefault="002D0F8E" w:rsidP="002D0F8E">
            <w:pPr>
              <w:pStyle w:val="a3"/>
              <w:ind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0E4C30">
              <w:rPr>
                <w:rFonts w:ascii="Times New Roman" w:hAnsi="Times New Roman"/>
                <w:b/>
                <w:sz w:val="20"/>
                <w:szCs w:val="20"/>
              </w:rPr>
              <w:t>Видеофильмы:</w:t>
            </w:r>
          </w:p>
          <w:p w:rsidR="002D0F8E" w:rsidRPr="000E4C30" w:rsidRDefault="002D0F8E" w:rsidP="002D0F8E">
            <w:pPr>
              <w:pStyle w:val="a3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E4C30">
              <w:rPr>
                <w:rFonts w:ascii="Times New Roman" w:hAnsi="Times New Roman"/>
                <w:sz w:val="20"/>
                <w:szCs w:val="20"/>
              </w:rPr>
              <w:t>- Техническое обслуживание и контроль проборов и устройств безопасности груз</w:t>
            </w:r>
            <w:r w:rsidRPr="000E4C30">
              <w:rPr>
                <w:rFonts w:ascii="Times New Roman" w:hAnsi="Times New Roman"/>
                <w:sz w:val="20"/>
                <w:szCs w:val="20"/>
              </w:rPr>
              <w:t>о</w:t>
            </w:r>
            <w:r w:rsidRPr="000E4C30">
              <w:rPr>
                <w:rFonts w:ascii="Times New Roman" w:hAnsi="Times New Roman"/>
                <w:sz w:val="20"/>
                <w:szCs w:val="20"/>
              </w:rPr>
              <w:t>подъемных кранов.</w:t>
            </w:r>
          </w:p>
          <w:p w:rsidR="002D0F8E" w:rsidRPr="000E4C30" w:rsidRDefault="002D0F8E" w:rsidP="002D0F8E">
            <w:pPr>
              <w:pStyle w:val="a3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E4C30">
              <w:rPr>
                <w:rFonts w:ascii="Times New Roman" w:hAnsi="Times New Roman"/>
                <w:sz w:val="20"/>
                <w:szCs w:val="20"/>
              </w:rPr>
              <w:t>-  Основные группы приборов, разнообразие конструкций и  принцип работы.</w:t>
            </w:r>
          </w:p>
          <w:p w:rsidR="002D0F8E" w:rsidRPr="000E4C30" w:rsidRDefault="002D0F8E" w:rsidP="002D0F8E">
            <w:pPr>
              <w:pStyle w:val="a3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E4C30">
              <w:rPr>
                <w:rFonts w:ascii="Times New Roman" w:hAnsi="Times New Roman"/>
                <w:sz w:val="20"/>
                <w:szCs w:val="20"/>
              </w:rPr>
              <w:t>- Работа на высоте.</w:t>
            </w:r>
          </w:p>
          <w:p w:rsidR="002D0F8E" w:rsidRPr="000E4C30" w:rsidRDefault="002D0F8E" w:rsidP="002D0F8E">
            <w:pPr>
              <w:pStyle w:val="a3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E4C30">
              <w:rPr>
                <w:rFonts w:ascii="Times New Roman" w:hAnsi="Times New Roman"/>
                <w:sz w:val="20"/>
                <w:szCs w:val="20"/>
              </w:rPr>
              <w:t>- Грузоподъемные краны.</w:t>
            </w:r>
          </w:p>
          <w:p w:rsidR="002D0F8E" w:rsidRPr="000E4C30" w:rsidRDefault="002D0F8E" w:rsidP="002D0F8E">
            <w:pPr>
              <w:pStyle w:val="a3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E4C30">
              <w:rPr>
                <w:rFonts w:ascii="Times New Roman" w:hAnsi="Times New Roman"/>
                <w:sz w:val="20"/>
                <w:szCs w:val="20"/>
              </w:rPr>
              <w:t xml:space="preserve"> - Аварийное опускание груза.</w:t>
            </w:r>
          </w:p>
          <w:p w:rsidR="002D0F8E" w:rsidRPr="000E4C30" w:rsidRDefault="002D0F8E" w:rsidP="002D0F8E">
            <w:pPr>
              <w:pStyle w:val="a3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E4C30">
              <w:rPr>
                <w:rFonts w:ascii="Times New Roman" w:hAnsi="Times New Roman"/>
                <w:sz w:val="20"/>
                <w:szCs w:val="20"/>
              </w:rPr>
              <w:t xml:space="preserve"> - Производство работ грузоподъемными кранами.</w:t>
            </w:r>
          </w:p>
          <w:p w:rsidR="002D0F8E" w:rsidRPr="000E4C30" w:rsidRDefault="002D0F8E" w:rsidP="002D0F8E">
            <w:pPr>
              <w:pStyle w:val="a3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E4C30">
              <w:rPr>
                <w:rFonts w:ascii="Times New Roman" w:hAnsi="Times New Roman"/>
                <w:sz w:val="20"/>
                <w:szCs w:val="20"/>
              </w:rPr>
              <w:t xml:space="preserve"> - Работа крана с применением ТК и ППР.</w:t>
            </w:r>
          </w:p>
          <w:p w:rsidR="002D0F8E" w:rsidRPr="000E4C30" w:rsidRDefault="002D0F8E" w:rsidP="002D0F8E">
            <w:pPr>
              <w:pStyle w:val="a3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E4C30">
              <w:rPr>
                <w:rFonts w:ascii="Times New Roman" w:hAnsi="Times New Roman"/>
                <w:sz w:val="20"/>
                <w:szCs w:val="20"/>
              </w:rPr>
              <w:t xml:space="preserve"> - Технический надзор за грузоподъемными кранами на предприятии.</w:t>
            </w:r>
          </w:p>
        </w:tc>
      </w:tr>
      <w:tr w:rsidR="002D0F8E" w:rsidRPr="000E4C30" w:rsidTr="002D0F8E">
        <w:tc>
          <w:tcPr>
            <w:tcW w:w="2518" w:type="dxa"/>
          </w:tcPr>
          <w:p w:rsidR="002D0F8E" w:rsidRPr="00582D21" w:rsidRDefault="002D0F8E" w:rsidP="002D0F8E">
            <w:pPr>
              <w:pStyle w:val="ad"/>
              <w:spacing w:before="0" w:beforeAutospacing="0" w:after="0" w:afterAutospacing="0"/>
              <w:ind w:firstLine="0"/>
            </w:pPr>
            <w:r w:rsidRPr="00582D21">
              <w:rPr>
                <w:sz w:val="22"/>
                <w:szCs w:val="22"/>
              </w:rPr>
              <w:t>Объекты химических, нефтехимических и нефтеперерабатыва</w:t>
            </w:r>
            <w:r w:rsidRPr="00582D21">
              <w:rPr>
                <w:sz w:val="22"/>
                <w:szCs w:val="22"/>
              </w:rPr>
              <w:t>ю</w:t>
            </w:r>
            <w:r w:rsidRPr="00582D21">
              <w:rPr>
                <w:sz w:val="22"/>
                <w:szCs w:val="22"/>
              </w:rPr>
              <w:t>щих производств</w:t>
            </w:r>
          </w:p>
        </w:tc>
        <w:tc>
          <w:tcPr>
            <w:tcW w:w="7513" w:type="dxa"/>
          </w:tcPr>
          <w:p w:rsidR="002D0F8E" w:rsidRPr="000E4C30" w:rsidRDefault="002D0F8E" w:rsidP="002D0F8E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0E4C30">
              <w:rPr>
                <w:rFonts w:ascii="Times New Roman" w:hAnsi="Times New Roman"/>
                <w:b/>
                <w:sz w:val="20"/>
                <w:szCs w:val="20"/>
              </w:rPr>
              <w:t>Натуральные образцы  измерительных приборов:</w:t>
            </w:r>
          </w:p>
          <w:p w:rsidR="002D0F8E" w:rsidRPr="000E4C30" w:rsidRDefault="002D0F8E" w:rsidP="002D0F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E4C30">
              <w:rPr>
                <w:rFonts w:ascii="Times New Roman" w:hAnsi="Times New Roman"/>
                <w:sz w:val="20"/>
                <w:szCs w:val="20"/>
              </w:rPr>
              <w:t>- газоанализатор «Ока-92Т» (измеряемые компоненты: кислород, аммиак. хлор,  у</w:t>
            </w:r>
            <w:r w:rsidRPr="000E4C30">
              <w:rPr>
                <w:rFonts w:ascii="Times New Roman" w:hAnsi="Times New Roman"/>
                <w:sz w:val="20"/>
                <w:szCs w:val="20"/>
              </w:rPr>
              <w:t>г</w:t>
            </w:r>
            <w:r w:rsidRPr="000E4C30">
              <w:rPr>
                <w:rFonts w:ascii="Times New Roman" w:hAnsi="Times New Roman"/>
                <w:sz w:val="20"/>
                <w:szCs w:val="20"/>
              </w:rPr>
              <w:t>лекислый  газ).</w:t>
            </w:r>
          </w:p>
          <w:p w:rsidR="002D0F8E" w:rsidRPr="000E4C30" w:rsidRDefault="002D0F8E" w:rsidP="002D0F8E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0E4C30">
              <w:rPr>
                <w:rFonts w:ascii="Times New Roman" w:hAnsi="Times New Roman"/>
                <w:b/>
                <w:sz w:val="20"/>
                <w:szCs w:val="20"/>
              </w:rPr>
              <w:t>Средства защиты рук:</w:t>
            </w:r>
          </w:p>
          <w:p w:rsidR="002D0F8E" w:rsidRPr="000E4C30" w:rsidRDefault="002D0F8E" w:rsidP="002D0F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E4C30">
              <w:rPr>
                <w:rFonts w:ascii="Times New Roman" w:hAnsi="Times New Roman"/>
                <w:sz w:val="20"/>
                <w:szCs w:val="20"/>
              </w:rPr>
              <w:t xml:space="preserve">- перчатки универсальные «Увиком» </w:t>
            </w:r>
          </w:p>
          <w:p w:rsidR="002D0F8E" w:rsidRPr="000E4C30" w:rsidRDefault="002D0F8E" w:rsidP="002D0F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E4C30">
              <w:rPr>
                <w:rFonts w:ascii="Times New Roman" w:hAnsi="Times New Roman"/>
                <w:sz w:val="20"/>
                <w:szCs w:val="20"/>
              </w:rPr>
              <w:t xml:space="preserve">- резиновые перчатки от токсичных веществ </w:t>
            </w:r>
          </w:p>
          <w:p w:rsidR="002D0F8E" w:rsidRPr="000E4C30" w:rsidRDefault="002D0F8E" w:rsidP="002D0F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E4C30">
              <w:rPr>
                <w:rFonts w:ascii="Times New Roman" w:hAnsi="Times New Roman"/>
                <w:sz w:val="20"/>
                <w:szCs w:val="20"/>
              </w:rPr>
              <w:t xml:space="preserve">- рукавицы брезентовые </w:t>
            </w:r>
          </w:p>
          <w:p w:rsidR="002D0F8E" w:rsidRPr="000E4C30" w:rsidRDefault="002D0F8E" w:rsidP="002D0F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E4C30">
              <w:rPr>
                <w:rFonts w:ascii="Times New Roman" w:hAnsi="Times New Roman"/>
                <w:sz w:val="20"/>
                <w:szCs w:val="20"/>
              </w:rPr>
              <w:t xml:space="preserve">- перчатки диэлектрические </w:t>
            </w:r>
          </w:p>
          <w:p w:rsidR="002D0F8E" w:rsidRPr="000E4C30" w:rsidRDefault="002D0F8E" w:rsidP="002D0F8E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0E4C30">
              <w:rPr>
                <w:rFonts w:ascii="Times New Roman" w:hAnsi="Times New Roman"/>
                <w:b/>
                <w:sz w:val="20"/>
                <w:szCs w:val="20"/>
              </w:rPr>
              <w:t>Средства защиты лица и глаз:</w:t>
            </w:r>
          </w:p>
          <w:p w:rsidR="002D0F8E" w:rsidRPr="000E4C30" w:rsidRDefault="002D0F8E" w:rsidP="002D0F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E4C30">
              <w:rPr>
                <w:rFonts w:ascii="Times New Roman" w:hAnsi="Times New Roman"/>
                <w:sz w:val="20"/>
                <w:szCs w:val="20"/>
              </w:rPr>
              <w:t xml:space="preserve"> - очки защитные.  ГОСТ Р 12.4.013-97 </w:t>
            </w:r>
          </w:p>
          <w:p w:rsidR="002D0F8E" w:rsidRPr="000E4C30" w:rsidRDefault="002D0F8E" w:rsidP="002D0F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E4C30">
              <w:rPr>
                <w:rFonts w:ascii="Times New Roman" w:hAnsi="Times New Roman"/>
                <w:sz w:val="20"/>
                <w:szCs w:val="20"/>
              </w:rPr>
              <w:t xml:space="preserve"> - щитки защитные лицевые типа НБТ.</w:t>
            </w:r>
          </w:p>
          <w:p w:rsidR="002D0F8E" w:rsidRPr="000E4C30" w:rsidRDefault="002D0F8E" w:rsidP="002D0F8E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0E4C30">
              <w:rPr>
                <w:rFonts w:ascii="Times New Roman" w:hAnsi="Times New Roman"/>
                <w:b/>
                <w:sz w:val="20"/>
                <w:szCs w:val="20"/>
              </w:rPr>
              <w:t>Средства защиты ног:</w:t>
            </w:r>
          </w:p>
          <w:p w:rsidR="002D0F8E" w:rsidRPr="000E4C30" w:rsidRDefault="002D0F8E" w:rsidP="002D0F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E4C30">
              <w:rPr>
                <w:rFonts w:ascii="Times New Roman" w:hAnsi="Times New Roman"/>
                <w:sz w:val="20"/>
                <w:szCs w:val="20"/>
              </w:rPr>
              <w:t xml:space="preserve">- ботинки «Крафт» </w:t>
            </w:r>
          </w:p>
          <w:p w:rsidR="002D0F8E" w:rsidRPr="000E4C30" w:rsidRDefault="002D0F8E" w:rsidP="002D0F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E4C30">
              <w:rPr>
                <w:rFonts w:ascii="Times New Roman" w:hAnsi="Times New Roman"/>
                <w:sz w:val="20"/>
                <w:szCs w:val="20"/>
              </w:rPr>
              <w:t xml:space="preserve">- ботинки юфтевые </w:t>
            </w:r>
          </w:p>
          <w:p w:rsidR="002D0F8E" w:rsidRPr="000E4C30" w:rsidRDefault="002D0F8E" w:rsidP="002D0F8E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0E4C30">
              <w:rPr>
                <w:rFonts w:ascii="Times New Roman" w:hAnsi="Times New Roman"/>
                <w:b/>
                <w:sz w:val="20"/>
                <w:szCs w:val="20"/>
              </w:rPr>
              <w:t>Специальная одежда:</w:t>
            </w:r>
          </w:p>
          <w:p w:rsidR="002D0F8E" w:rsidRPr="000E4C30" w:rsidRDefault="002D0F8E" w:rsidP="002D0F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E4C30">
              <w:rPr>
                <w:rFonts w:ascii="Times New Roman" w:hAnsi="Times New Roman"/>
                <w:sz w:val="20"/>
                <w:szCs w:val="20"/>
              </w:rPr>
              <w:t xml:space="preserve">- костюм летний для сварщика </w:t>
            </w:r>
          </w:p>
          <w:p w:rsidR="002D0F8E" w:rsidRPr="000E4C30" w:rsidRDefault="002D0F8E" w:rsidP="002D0F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E4C30">
              <w:rPr>
                <w:rFonts w:ascii="Times New Roman" w:hAnsi="Times New Roman"/>
                <w:sz w:val="20"/>
                <w:szCs w:val="20"/>
              </w:rPr>
              <w:t>- костюм мужской от растворов кислот и щелочей.</w:t>
            </w:r>
          </w:p>
          <w:p w:rsidR="002D0F8E" w:rsidRPr="000E4C30" w:rsidRDefault="002D0F8E" w:rsidP="002D0F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E4C30">
              <w:rPr>
                <w:rFonts w:ascii="Times New Roman" w:hAnsi="Times New Roman"/>
                <w:sz w:val="20"/>
                <w:szCs w:val="20"/>
              </w:rPr>
              <w:lastRenderedPageBreak/>
              <w:t>- халат мужской от общих производственных загрязнений.</w:t>
            </w:r>
          </w:p>
          <w:p w:rsidR="002D0F8E" w:rsidRPr="000E4C30" w:rsidRDefault="002D0F8E" w:rsidP="002D0F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E4C30">
              <w:rPr>
                <w:rFonts w:ascii="Times New Roman" w:hAnsi="Times New Roman"/>
                <w:sz w:val="20"/>
                <w:szCs w:val="20"/>
              </w:rPr>
              <w:t>- полукомбинезон мужской от общих производственных загрязнений.</w:t>
            </w:r>
          </w:p>
          <w:p w:rsidR="002D0F8E" w:rsidRPr="000E4C30" w:rsidRDefault="002D0F8E" w:rsidP="002D0F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E4C30">
              <w:rPr>
                <w:rFonts w:ascii="Times New Roman" w:hAnsi="Times New Roman"/>
                <w:sz w:val="20"/>
                <w:szCs w:val="20"/>
              </w:rPr>
              <w:t>- костюм рабочий от электрической дуги.</w:t>
            </w:r>
          </w:p>
          <w:p w:rsidR="002D0F8E" w:rsidRPr="000E4C30" w:rsidRDefault="002D0F8E" w:rsidP="002D0F8E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0E4C30">
              <w:rPr>
                <w:rFonts w:ascii="Times New Roman" w:hAnsi="Times New Roman"/>
                <w:b/>
                <w:sz w:val="20"/>
                <w:szCs w:val="20"/>
              </w:rPr>
              <w:t>Видеофильмы:</w:t>
            </w:r>
          </w:p>
          <w:p w:rsidR="002D0F8E" w:rsidRPr="000E4C30" w:rsidRDefault="002D0F8E" w:rsidP="002D0F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E4C30">
              <w:rPr>
                <w:rFonts w:ascii="Times New Roman" w:hAnsi="Times New Roman"/>
                <w:sz w:val="20"/>
                <w:szCs w:val="20"/>
              </w:rPr>
              <w:t>- Техника безопасности при работе с агрессивными веществами.</w:t>
            </w:r>
          </w:p>
          <w:p w:rsidR="002D0F8E" w:rsidRPr="000E4C30" w:rsidRDefault="002D0F8E" w:rsidP="002D0F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E4C30">
              <w:rPr>
                <w:rFonts w:ascii="Times New Roman" w:hAnsi="Times New Roman"/>
                <w:sz w:val="20"/>
                <w:szCs w:val="20"/>
              </w:rPr>
              <w:t>- Техника безопасности при химических очистках оборудования.</w:t>
            </w:r>
          </w:p>
          <w:p w:rsidR="002D0F8E" w:rsidRPr="000E4C30" w:rsidRDefault="002D0F8E" w:rsidP="002D0F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E4C30">
              <w:rPr>
                <w:rFonts w:ascii="Times New Roman" w:hAnsi="Times New Roman"/>
                <w:sz w:val="20"/>
                <w:szCs w:val="20"/>
              </w:rPr>
              <w:t>- Техника безопасности при работе с гидразин-гидратом.</w:t>
            </w:r>
          </w:p>
          <w:p w:rsidR="002D0F8E" w:rsidRPr="000E4C30" w:rsidRDefault="002D0F8E" w:rsidP="002D0F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E4C30">
              <w:rPr>
                <w:rFonts w:ascii="Times New Roman" w:hAnsi="Times New Roman"/>
                <w:sz w:val="20"/>
                <w:szCs w:val="20"/>
              </w:rPr>
              <w:t>- БК-1000Б заводской №13 (аварии второй категории).</w:t>
            </w:r>
          </w:p>
          <w:p w:rsidR="002D0F8E" w:rsidRPr="000E4C30" w:rsidRDefault="002D0F8E" w:rsidP="002D0F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E4C30">
              <w:rPr>
                <w:rFonts w:ascii="Times New Roman" w:hAnsi="Times New Roman"/>
                <w:sz w:val="20"/>
                <w:szCs w:val="20"/>
              </w:rPr>
              <w:t>- Общие требования безопасности для взрывопожароопасных производств.</w:t>
            </w:r>
          </w:p>
          <w:p w:rsidR="002D0F8E" w:rsidRPr="000E4C30" w:rsidRDefault="002D0F8E" w:rsidP="002D0F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E4C30">
              <w:rPr>
                <w:rFonts w:ascii="Times New Roman" w:hAnsi="Times New Roman"/>
                <w:sz w:val="20"/>
                <w:szCs w:val="20"/>
              </w:rPr>
              <w:t>- Обеспечение безопасности типовых технологических процессов.</w:t>
            </w:r>
          </w:p>
          <w:p w:rsidR="002D0F8E" w:rsidRPr="000E4C30" w:rsidRDefault="002D0F8E" w:rsidP="002D0F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E4C30">
              <w:rPr>
                <w:rFonts w:ascii="Times New Roman" w:hAnsi="Times New Roman"/>
                <w:sz w:val="20"/>
                <w:szCs w:val="20"/>
              </w:rPr>
              <w:t>- Требование безопасности  к аппаратурному оформлению  технологических пр</w:t>
            </w:r>
            <w:r w:rsidRPr="000E4C30">
              <w:rPr>
                <w:rFonts w:ascii="Times New Roman" w:hAnsi="Times New Roman"/>
                <w:sz w:val="20"/>
                <w:szCs w:val="20"/>
              </w:rPr>
              <w:t>о</w:t>
            </w:r>
            <w:r w:rsidRPr="000E4C30">
              <w:rPr>
                <w:rFonts w:ascii="Times New Roman" w:hAnsi="Times New Roman"/>
                <w:sz w:val="20"/>
                <w:szCs w:val="20"/>
              </w:rPr>
              <w:t xml:space="preserve">цессов. </w:t>
            </w:r>
          </w:p>
          <w:p w:rsidR="002D0F8E" w:rsidRPr="000E4C30" w:rsidRDefault="002D0F8E" w:rsidP="002D0F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E4C30">
              <w:rPr>
                <w:rFonts w:ascii="Times New Roman" w:hAnsi="Times New Roman"/>
                <w:sz w:val="20"/>
                <w:szCs w:val="20"/>
              </w:rPr>
              <w:t>- Требования безопасности при эксплуатации технологических трубопроводов не</w:t>
            </w:r>
            <w:r w:rsidRPr="000E4C30">
              <w:rPr>
                <w:rFonts w:ascii="Times New Roman" w:hAnsi="Times New Roman"/>
                <w:sz w:val="20"/>
                <w:szCs w:val="20"/>
              </w:rPr>
              <w:t>ф</w:t>
            </w:r>
            <w:r w:rsidRPr="000E4C30">
              <w:rPr>
                <w:rFonts w:ascii="Times New Roman" w:hAnsi="Times New Roman"/>
                <w:sz w:val="20"/>
                <w:szCs w:val="20"/>
              </w:rPr>
              <w:t>тебаз и складов нефтепродуктов.</w:t>
            </w:r>
          </w:p>
          <w:p w:rsidR="002D0F8E" w:rsidRPr="000E4C30" w:rsidRDefault="002D0F8E" w:rsidP="002D0F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E4C30">
              <w:rPr>
                <w:rFonts w:ascii="Times New Roman" w:hAnsi="Times New Roman"/>
                <w:sz w:val="20"/>
                <w:szCs w:val="20"/>
              </w:rPr>
              <w:t>-Требования безопасности к насосным установкам, системам улавливания паров и регенерации нефтепродуктов.</w:t>
            </w:r>
          </w:p>
          <w:p w:rsidR="002D0F8E" w:rsidRPr="000E4C30" w:rsidRDefault="002D0F8E" w:rsidP="002D0F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E4C30">
              <w:rPr>
                <w:rFonts w:ascii="Times New Roman" w:hAnsi="Times New Roman"/>
                <w:sz w:val="20"/>
                <w:szCs w:val="20"/>
              </w:rPr>
              <w:t>- Управление технологическими процессами нефтебаз и складов нефтепродуктов.</w:t>
            </w:r>
          </w:p>
          <w:p w:rsidR="002D0F8E" w:rsidRPr="000E4C30" w:rsidRDefault="002D0F8E" w:rsidP="002D0F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E4C30">
              <w:rPr>
                <w:rFonts w:ascii="Times New Roman" w:hAnsi="Times New Roman"/>
                <w:sz w:val="20"/>
                <w:szCs w:val="20"/>
              </w:rPr>
              <w:t>- Требования безопасности к территории, помещениям и инженерным сетям нефт</w:t>
            </w:r>
            <w:r w:rsidRPr="000E4C30">
              <w:rPr>
                <w:rFonts w:ascii="Times New Roman" w:hAnsi="Times New Roman"/>
                <w:sz w:val="20"/>
                <w:szCs w:val="20"/>
              </w:rPr>
              <w:t>е</w:t>
            </w:r>
            <w:r w:rsidRPr="000E4C30">
              <w:rPr>
                <w:rFonts w:ascii="Times New Roman" w:hAnsi="Times New Roman"/>
                <w:sz w:val="20"/>
                <w:szCs w:val="20"/>
              </w:rPr>
              <w:t>баз и складов нефтепродуктов.</w:t>
            </w:r>
          </w:p>
          <w:p w:rsidR="002D0F8E" w:rsidRPr="000E4C30" w:rsidRDefault="002D0F8E" w:rsidP="002D0F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E4C30">
              <w:rPr>
                <w:rFonts w:ascii="Times New Roman" w:hAnsi="Times New Roman"/>
                <w:sz w:val="20"/>
                <w:szCs w:val="20"/>
              </w:rPr>
              <w:t>- Требования безопасности при обслуживании и ремонте технологического обор</w:t>
            </w:r>
            <w:r w:rsidRPr="000E4C30">
              <w:rPr>
                <w:rFonts w:ascii="Times New Roman" w:hAnsi="Times New Roman"/>
                <w:sz w:val="20"/>
                <w:szCs w:val="20"/>
              </w:rPr>
              <w:t>у</w:t>
            </w:r>
            <w:r w:rsidRPr="000E4C30">
              <w:rPr>
                <w:rFonts w:ascii="Times New Roman" w:hAnsi="Times New Roman"/>
                <w:sz w:val="20"/>
                <w:szCs w:val="20"/>
              </w:rPr>
              <w:t>дования нефтебаз и складов нефтепродуктов.</w:t>
            </w:r>
          </w:p>
        </w:tc>
      </w:tr>
      <w:tr w:rsidR="002D0F8E" w:rsidRPr="000E4C30" w:rsidTr="002D0F8E">
        <w:tc>
          <w:tcPr>
            <w:tcW w:w="2518" w:type="dxa"/>
          </w:tcPr>
          <w:p w:rsidR="002D0F8E" w:rsidRPr="00582D21" w:rsidRDefault="002D0F8E" w:rsidP="002D0F8E">
            <w:pPr>
              <w:ind w:left="27" w:firstLine="36"/>
            </w:pPr>
            <w:r w:rsidRPr="00582D21">
              <w:rPr>
                <w:sz w:val="22"/>
                <w:szCs w:val="22"/>
              </w:rPr>
              <w:lastRenderedPageBreak/>
              <w:t>Электроустановки, электрические станции и сети</w:t>
            </w:r>
          </w:p>
          <w:p w:rsidR="002D0F8E" w:rsidRPr="00582D21" w:rsidRDefault="002D0F8E" w:rsidP="002D0F8E">
            <w:pPr>
              <w:pStyle w:val="ad"/>
              <w:spacing w:before="0" w:beforeAutospacing="0" w:after="0" w:afterAutospacing="0"/>
              <w:ind w:firstLine="0"/>
            </w:pPr>
          </w:p>
        </w:tc>
        <w:tc>
          <w:tcPr>
            <w:tcW w:w="7513" w:type="dxa"/>
          </w:tcPr>
          <w:p w:rsidR="002D0F8E" w:rsidRPr="000E4C30" w:rsidRDefault="002D0F8E" w:rsidP="002D0F8E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0E4C30">
              <w:rPr>
                <w:rFonts w:ascii="Times New Roman" w:hAnsi="Times New Roman"/>
                <w:b/>
                <w:sz w:val="20"/>
                <w:szCs w:val="20"/>
              </w:rPr>
              <w:t>Натуральные образцы измерительных приборов:</w:t>
            </w:r>
          </w:p>
          <w:p w:rsidR="002D0F8E" w:rsidRPr="000E4C30" w:rsidRDefault="002D0F8E" w:rsidP="002D0F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E4C30">
              <w:rPr>
                <w:rFonts w:ascii="Times New Roman" w:hAnsi="Times New Roman"/>
                <w:sz w:val="20"/>
                <w:szCs w:val="20"/>
              </w:rPr>
              <w:t xml:space="preserve">- комплект для поиска скрытых коммуникаций </w:t>
            </w:r>
            <w:r w:rsidRPr="000E4C30">
              <w:rPr>
                <w:rFonts w:ascii="Times New Roman" w:hAnsi="Times New Roman"/>
                <w:sz w:val="20"/>
                <w:szCs w:val="20"/>
                <w:lang w:val="en-US"/>
              </w:rPr>
              <w:t>LKZ</w:t>
            </w:r>
            <w:r w:rsidRPr="000E4C30">
              <w:rPr>
                <w:rFonts w:ascii="Times New Roman" w:hAnsi="Times New Roman"/>
                <w:sz w:val="20"/>
                <w:szCs w:val="20"/>
              </w:rPr>
              <w:t>-700;</w:t>
            </w:r>
          </w:p>
          <w:p w:rsidR="002D0F8E" w:rsidRPr="000E4C30" w:rsidRDefault="002D0F8E" w:rsidP="002D0F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E4C30">
              <w:rPr>
                <w:rFonts w:ascii="Times New Roman" w:hAnsi="Times New Roman"/>
                <w:sz w:val="20"/>
                <w:szCs w:val="20"/>
              </w:rPr>
              <w:t xml:space="preserve">  - измеритель параметров электробезопасности электроустановок </w:t>
            </w:r>
            <w:r w:rsidRPr="000E4C30">
              <w:rPr>
                <w:rFonts w:ascii="Times New Roman" w:hAnsi="Times New Roman"/>
                <w:sz w:val="20"/>
                <w:szCs w:val="20"/>
                <w:lang w:val="en-US"/>
              </w:rPr>
              <w:t>MPI</w:t>
            </w:r>
            <w:r w:rsidRPr="000E4C30">
              <w:rPr>
                <w:rFonts w:ascii="Times New Roman" w:hAnsi="Times New Roman"/>
                <w:sz w:val="20"/>
                <w:szCs w:val="20"/>
              </w:rPr>
              <w:t>-500;</w:t>
            </w:r>
          </w:p>
          <w:p w:rsidR="002D0F8E" w:rsidRPr="000E4C30" w:rsidRDefault="002D0F8E" w:rsidP="002D0F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E4C30">
              <w:rPr>
                <w:rFonts w:ascii="Times New Roman" w:hAnsi="Times New Roman"/>
                <w:sz w:val="20"/>
                <w:szCs w:val="20"/>
              </w:rPr>
              <w:t>- клещи измерительные с мультиметром СМР-1000;</w:t>
            </w:r>
          </w:p>
          <w:p w:rsidR="002D0F8E" w:rsidRPr="000E4C30" w:rsidRDefault="002D0F8E" w:rsidP="002D0F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E4C30">
              <w:rPr>
                <w:rFonts w:ascii="Times New Roman" w:hAnsi="Times New Roman"/>
                <w:sz w:val="20"/>
                <w:szCs w:val="20"/>
              </w:rPr>
              <w:t>- мегаомметр М4100\4;</w:t>
            </w:r>
          </w:p>
          <w:p w:rsidR="002D0F8E" w:rsidRPr="000E4C30" w:rsidRDefault="002D0F8E" w:rsidP="002D0F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E4C30">
              <w:rPr>
                <w:rFonts w:ascii="Times New Roman" w:hAnsi="Times New Roman"/>
                <w:sz w:val="20"/>
                <w:szCs w:val="20"/>
              </w:rPr>
              <w:t>- амервольтомметр Ц4353;</w:t>
            </w:r>
          </w:p>
          <w:p w:rsidR="002D0F8E" w:rsidRPr="000E4C30" w:rsidRDefault="002D0F8E" w:rsidP="002D0F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E4C30">
              <w:rPr>
                <w:rFonts w:ascii="Times New Roman" w:hAnsi="Times New Roman"/>
                <w:sz w:val="20"/>
                <w:szCs w:val="20"/>
              </w:rPr>
              <w:t xml:space="preserve">- мультиметр </w:t>
            </w:r>
            <w:r w:rsidRPr="000E4C30">
              <w:rPr>
                <w:rFonts w:ascii="Times New Roman" w:hAnsi="Times New Roman"/>
                <w:sz w:val="20"/>
                <w:szCs w:val="20"/>
                <w:lang w:val="en-US"/>
              </w:rPr>
              <w:t>DT</w:t>
            </w:r>
            <w:r w:rsidRPr="000E4C30">
              <w:rPr>
                <w:rFonts w:ascii="Times New Roman" w:hAnsi="Times New Roman"/>
                <w:sz w:val="20"/>
                <w:szCs w:val="20"/>
              </w:rPr>
              <w:t xml:space="preserve"> 830В.</w:t>
            </w:r>
          </w:p>
          <w:p w:rsidR="002D0F8E" w:rsidRPr="000E4C30" w:rsidRDefault="002D0F8E" w:rsidP="002D0F8E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0E4C30">
              <w:rPr>
                <w:rFonts w:ascii="Times New Roman" w:hAnsi="Times New Roman"/>
                <w:b/>
                <w:sz w:val="20"/>
                <w:szCs w:val="20"/>
              </w:rPr>
              <w:t>Видеофильмы:</w:t>
            </w:r>
          </w:p>
          <w:p w:rsidR="002D0F8E" w:rsidRPr="000E4C30" w:rsidRDefault="002D0F8E" w:rsidP="002D0F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E4C30">
              <w:rPr>
                <w:rFonts w:ascii="Times New Roman" w:hAnsi="Times New Roman"/>
                <w:sz w:val="20"/>
                <w:szCs w:val="20"/>
              </w:rPr>
              <w:t>- Эксплуатация ВЛ 0,4-10 кВ с применением СИП (ВЛЗ).</w:t>
            </w:r>
          </w:p>
          <w:p w:rsidR="002D0F8E" w:rsidRPr="000E4C30" w:rsidRDefault="002D0F8E" w:rsidP="002D0F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E4C30">
              <w:rPr>
                <w:rFonts w:ascii="Times New Roman" w:hAnsi="Times New Roman"/>
                <w:sz w:val="20"/>
                <w:szCs w:val="20"/>
              </w:rPr>
              <w:t xml:space="preserve"> - Меры безопасности при валке деревьев с применением бензомоторных пил.</w:t>
            </w:r>
          </w:p>
          <w:p w:rsidR="002D0F8E" w:rsidRPr="000E4C30" w:rsidRDefault="002D0F8E" w:rsidP="002D0F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E4C30">
              <w:rPr>
                <w:rFonts w:ascii="Times New Roman" w:hAnsi="Times New Roman"/>
                <w:sz w:val="20"/>
                <w:szCs w:val="20"/>
              </w:rPr>
              <w:t xml:space="preserve"> - Действие оперативного персонала при поломке изолятора шинного разъединителя в ОРУ с двумя системами шин. </w:t>
            </w:r>
          </w:p>
          <w:p w:rsidR="002D0F8E" w:rsidRPr="000E4C30" w:rsidRDefault="002D0F8E" w:rsidP="002D0F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E4C30">
              <w:rPr>
                <w:rFonts w:ascii="Times New Roman" w:hAnsi="Times New Roman"/>
                <w:sz w:val="20"/>
                <w:szCs w:val="20"/>
              </w:rPr>
              <w:t xml:space="preserve"> - Эксплуатация выключателя серии ВМПЭ-10.</w:t>
            </w:r>
          </w:p>
          <w:p w:rsidR="002D0F8E" w:rsidRPr="000E4C30" w:rsidRDefault="002D0F8E" w:rsidP="002D0F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E4C30">
              <w:rPr>
                <w:rFonts w:ascii="Times New Roman" w:hAnsi="Times New Roman"/>
                <w:sz w:val="20"/>
                <w:szCs w:val="20"/>
              </w:rPr>
              <w:t xml:space="preserve"> -Устройство и принцип действия выключателей серии ВМПЭ-10.</w:t>
            </w:r>
          </w:p>
          <w:p w:rsidR="002D0F8E" w:rsidRPr="000E4C30" w:rsidRDefault="002D0F8E" w:rsidP="002D0F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E4C30">
              <w:rPr>
                <w:rFonts w:ascii="Times New Roman" w:hAnsi="Times New Roman"/>
                <w:sz w:val="20"/>
                <w:szCs w:val="20"/>
              </w:rPr>
              <w:t xml:space="preserve"> - Ремонт, наладка и испытания выключателя серии ВМПЭ-10.</w:t>
            </w:r>
          </w:p>
          <w:p w:rsidR="002D0F8E" w:rsidRPr="000E4C30" w:rsidRDefault="002D0F8E" w:rsidP="002D0F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E4C30">
              <w:rPr>
                <w:rFonts w:ascii="Times New Roman" w:hAnsi="Times New Roman"/>
                <w:sz w:val="20"/>
                <w:szCs w:val="20"/>
              </w:rPr>
              <w:t xml:space="preserve"> - Устройство и принцип действия и эксплуатация ваккумного выключателя </w:t>
            </w:r>
            <w:r w:rsidRPr="000E4C30">
              <w:rPr>
                <w:rFonts w:ascii="Times New Roman" w:hAnsi="Times New Roman"/>
                <w:sz w:val="20"/>
                <w:szCs w:val="20"/>
                <w:lang w:val="en-US"/>
              </w:rPr>
              <w:t>BB</w:t>
            </w:r>
            <w:r w:rsidRPr="000E4C30">
              <w:rPr>
                <w:rFonts w:ascii="Times New Roman" w:hAnsi="Times New Roman"/>
                <w:sz w:val="20"/>
                <w:szCs w:val="20"/>
              </w:rPr>
              <w:t>/</w:t>
            </w:r>
            <w:r w:rsidRPr="000E4C30">
              <w:rPr>
                <w:rFonts w:ascii="Times New Roman" w:hAnsi="Times New Roman"/>
                <w:sz w:val="20"/>
                <w:szCs w:val="20"/>
                <w:lang w:val="en-US"/>
              </w:rPr>
              <w:t>TEL</w:t>
            </w:r>
            <w:r w:rsidRPr="000E4C3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D0F8E" w:rsidRPr="000E4C30" w:rsidRDefault="002D0F8E" w:rsidP="002D0F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E4C30">
              <w:rPr>
                <w:rFonts w:ascii="Times New Roman" w:hAnsi="Times New Roman"/>
                <w:sz w:val="20"/>
                <w:szCs w:val="20"/>
              </w:rPr>
              <w:t>- Устройство, принцип действия и эксплуатация элегазового выключателя ВГТ-10.</w:t>
            </w:r>
          </w:p>
          <w:p w:rsidR="002D0F8E" w:rsidRPr="000E4C30" w:rsidRDefault="002D0F8E" w:rsidP="002D0F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E4C30">
              <w:rPr>
                <w:rFonts w:ascii="Times New Roman" w:hAnsi="Times New Roman"/>
                <w:sz w:val="20"/>
                <w:szCs w:val="20"/>
              </w:rPr>
              <w:t>- Отыскание мест с замыканием на землю кабельных линий электропередач.</w:t>
            </w:r>
          </w:p>
          <w:p w:rsidR="002D0F8E" w:rsidRPr="000E4C30" w:rsidRDefault="002D0F8E" w:rsidP="002D0F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E4C30">
              <w:rPr>
                <w:rFonts w:ascii="Times New Roman" w:hAnsi="Times New Roman"/>
                <w:sz w:val="20"/>
                <w:szCs w:val="20"/>
              </w:rPr>
              <w:t xml:space="preserve"> - Отыскание замыкания на землю ВЛ 6-35 кВ. </w:t>
            </w:r>
          </w:p>
          <w:p w:rsidR="002D0F8E" w:rsidRPr="000E4C30" w:rsidRDefault="002D0F8E" w:rsidP="002D0F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E4C30">
              <w:rPr>
                <w:rFonts w:ascii="Times New Roman" w:hAnsi="Times New Roman"/>
                <w:sz w:val="20"/>
                <w:szCs w:val="20"/>
              </w:rPr>
              <w:t xml:space="preserve"> - Правила охраны электрических сетей напряжением свыше 1000 В.</w:t>
            </w:r>
          </w:p>
          <w:p w:rsidR="002D0F8E" w:rsidRPr="000E4C30" w:rsidRDefault="002D0F8E" w:rsidP="002D0F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E4C30">
              <w:rPr>
                <w:rFonts w:ascii="Times New Roman" w:hAnsi="Times New Roman"/>
                <w:sz w:val="20"/>
                <w:szCs w:val="20"/>
              </w:rPr>
              <w:t xml:space="preserve">- Устройство, принцип действия и эксплуатация основных узлов выключателя У-110. </w:t>
            </w:r>
          </w:p>
          <w:p w:rsidR="002D0F8E" w:rsidRPr="000E4C30" w:rsidRDefault="002D0F8E" w:rsidP="002D0F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E4C30">
              <w:rPr>
                <w:rFonts w:ascii="Times New Roman" w:hAnsi="Times New Roman"/>
                <w:sz w:val="20"/>
                <w:szCs w:val="20"/>
              </w:rPr>
              <w:t>- Устройство и принцип действия основных частей привода типа ШПЭ.</w:t>
            </w:r>
          </w:p>
          <w:p w:rsidR="002D0F8E" w:rsidRPr="000E4C30" w:rsidRDefault="002D0F8E" w:rsidP="002D0F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E4C30">
              <w:rPr>
                <w:rFonts w:ascii="Times New Roman" w:hAnsi="Times New Roman"/>
                <w:sz w:val="20"/>
                <w:szCs w:val="20"/>
              </w:rPr>
              <w:t>- Особенности тушения пожара на электроустановках.</w:t>
            </w:r>
          </w:p>
          <w:p w:rsidR="002D0F8E" w:rsidRPr="000E4C30" w:rsidRDefault="002D0F8E" w:rsidP="002D0F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E4C30">
              <w:rPr>
                <w:rFonts w:ascii="Times New Roman" w:hAnsi="Times New Roman"/>
                <w:sz w:val="20"/>
                <w:szCs w:val="20"/>
              </w:rPr>
              <w:t xml:space="preserve"> - Действия оперативного персонала при ликвидации аварий в следствии короткого замыкания.</w:t>
            </w:r>
          </w:p>
          <w:p w:rsidR="002D0F8E" w:rsidRPr="000E4C30" w:rsidRDefault="002D0F8E" w:rsidP="002D0F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E4C30">
              <w:rPr>
                <w:rFonts w:ascii="Times New Roman" w:hAnsi="Times New Roman"/>
                <w:sz w:val="20"/>
                <w:szCs w:val="20"/>
              </w:rPr>
              <w:t xml:space="preserve"> - Техника безопасности электромонтера по обслуживанию трансформаторных по</w:t>
            </w:r>
            <w:r w:rsidRPr="000E4C30">
              <w:rPr>
                <w:rFonts w:ascii="Times New Roman" w:hAnsi="Times New Roman"/>
                <w:sz w:val="20"/>
                <w:szCs w:val="20"/>
              </w:rPr>
              <w:t>д</w:t>
            </w:r>
            <w:r w:rsidRPr="000E4C30">
              <w:rPr>
                <w:rFonts w:ascii="Times New Roman" w:hAnsi="Times New Roman"/>
                <w:sz w:val="20"/>
                <w:szCs w:val="20"/>
              </w:rPr>
              <w:t>станций.</w:t>
            </w:r>
          </w:p>
          <w:p w:rsidR="002D0F8E" w:rsidRPr="000E4C30" w:rsidRDefault="002D0F8E" w:rsidP="002D0F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E4C30">
              <w:rPr>
                <w:rFonts w:ascii="Times New Roman" w:hAnsi="Times New Roman"/>
                <w:sz w:val="20"/>
                <w:szCs w:val="20"/>
              </w:rPr>
              <w:t xml:space="preserve"> - Техника безопасности электромонтера по обслуживанию высоковольтных линий.</w:t>
            </w:r>
          </w:p>
          <w:p w:rsidR="002D0F8E" w:rsidRPr="000E4C30" w:rsidRDefault="002D0F8E" w:rsidP="002D0F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E4C30">
              <w:rPr>
                <w:rFonts w:ascii="Times New Roman" w:hAnsi="Times New Roman"/>
                <w:sz w:val="20"/>
                <w:szCs w:val="20"/>
              </w:rPr>
              <w:t xml:space="preserve"> - Меры безопасности при работе во вторичных цепях.</w:t>
            </w:r>
          </w:p>
          <w:p w:rsidR="002D0F8E" w:rsidRPr="000E4C30" w:rsidRDefault="002D0F8E" w:rsidP="002D0F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E4C30">
              <w:rPr>
                <w:rFonts w:ascii="Times New Roman" w:hAnsi="Times New Roman"/>
                <w:sz w:val="20"/>
                <w:szCs w:val="20"/>
              </w:rPr>
              <w:t xml:space="preserve"> - Последовательность допуска релейного персонала и персонала СДТУ к работам.</w:t>
            </w:r>
          </w:p>
          <w:p w:rsidR="002D0F8E" w:rsidRPr="000E4C30" w:rsidRDefault="002D0F8E" w:rsidP="002D0F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E4C30">
              <w:rPr>
                <w:rFonts w:ascii="Times New Roman" w:hAnsi="Times New Roman"/>
                <w:sz w:val="20"/>
                <w:szCs w:val="20"/>
              </w:rPr>
              <w:t xml:space="preserve"> - Испытания и измерения при  эксплуатации электроустановок.</w:t>
            </w:r>
          </w:p>
          <w:p w:rsidR="002D0F8E" w:rsidRPr="000E4C30" w:rsidRDefault="002D0F8E" w:rsidP="002D0F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E4C30">
              <w:rPr>
                <w:rFonts w:ascii="Times New Roman" w:hAnsi="Times New Roman"/>
                <w:sz w:val="20"/>
                <w:szCs w:val="20"/>
              </w:rPr>
              <w:t xml:space="preserve"> - Выключатели высокого напряжения (обзорный).</w:t>
            </w:r>
          </w:p>
          <w:p w:rsidR="002D0F8E" w:rsidRPr="000E4C30" w:rsidRDefault="002D0F8E" w:rsidP="002D0F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E4C30">
              <w:rPr>
                <w:rFonts w:ascii="Times New Roman" w:hAnsi="Times New Roman"/>
                <w:sz w:val="20"/>
                <w:szCs w:val="20"/>
              </w:rPr>
              <w:t xml:space="preserve"> - Устройство и принцип действия привода серии ППрК.</w:t>
            </w:r>
          </w:p>
          <w:p w:rsidR="002D0F8E" w:rsidRPr="000E4C30" w:rsidRDefault="002D0F8E" w:rsidP="002D0F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E4C30">
              <w:rPr>
                <w:rFonts w:ascii="Times New Roman" w:hAnsi="Times New Roman"/>
                <w:sz w:val="20"/>
                <w:szCs w:val="20"/>
              </w:rPr>
              <w:t xml:space="preserve"> - Устройство и принцип действия выключателя ВМТ-110 Б.</w:t>
            </w:r>
          </w:p>
          <w:p w:rsidR="002D0F8E" w:rsidRPr="000E4C30" w:rsidRDefault="002D0F8E" w:rsidP="002D0F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E4C30">
              <w:rPr>
                <w:rFonts w:ascii="Times New Roman" w:hAnsi="Times New Roman"/>
                <w:sz w:val="20"/>
                <w:szCs w:val="20"/>
              </w:rPr>
              <w:t xml:space="preserve"> - Устройство и принцип действия выключателя ВГБ-35.</w:t>
            </w:r>
          </w:p>
          <w:p w:rsidR="002D0F8E" w:rsidRPr="000E4C30" w:rsidRDefault="002D0F8E" w:rsidP="002D0F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E4C30">
              <w:rPr>
                <w:rFonts w:ascii="Times New Roman" w:hAnsi="Times New Roman"/>
                <w:sz w:val="20"/>
                <w:szCs w:val="20"/>
              </w:rPr>
              <w:lastRenderedPageBreak/>
              <w:t>- АСКУ электроэнергии, тепла и газа.</w:t>
            </w:r>
          </w:p>
          <w:p w:rsidR="002D0F8E" w:rsidRPr="000E4C30" w:rsidRDefault="002D0F8E" w:rsidP="002D0F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E4C30">
              <w:rPr>
                <w:rFonts w:ascii="Times New Roman" w:hAnsi="Times New Roman"/>
                <w:sz w:val="20"/>
                <w:szCs w:val="20"/>
              </w:rPr>
              <w:t xml:space="preserve">- Подготовка энергосистемы к сертификации качества электроэнергии. </w:t>
            </w:r>
          </w:p>
          <w:p w:rsidR="002D0F8E" w:rsidRPr="000E4C30" w:rsidRDefault="002D0F8E" w:rsidP="002D0F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E4C30">
              <w:rPr>
                <w:rFonts w:ascii="Times New Roman" w:hAnsi="Times New Roman"/>
                <w:sz w:val="20"/>
                <w:szCs w:val="20"/>
              </w:rPr>
              <w:t>- Тепловизионная диагностика энергетического оборудования.</w:t>
            </w:r>
          </w:p>
          <w:p w:rsidR="002D0F8E" w:rsidRDefault="002D0F8E" w:rsidP="002D0F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E4C30">
              <w:rPr>
                <w:rFonts w:ascii="Times New Roman" w:hAnsi="Times New Roman"/>
                <w:sz w:val="20"/>
                <w:szCs w:val="20"/>
              </w:rPr>
              <w:t xml:space="preserve">  -Электробезопасность.</w:t>
            </w:r>
          </w:p>
          <w:p w:rsidR="002D0F8E" w:rsidRPr="00295B48" w:rsidRDefault="002D0F8E" w:rsidP="002D0F8E">
            <w:pPr>
              <w:rPr>
                <w:sz w:val="20"/>
                <w:szCs w:val="20"/>
              </w:rPr>
            </w:pPr>
            <w:r w:rsidRPr="00295B48">
              <w:rPr>
                <w:sz w:val="20"/>
                <w:szCs w:val="20"/>
              </w:rPr>
              <w:t xml:space="preserve">- Отыскание однофазного замыкания на землю (в распределительных сетях). </w:t>
            </w:r>
          </w:p>
          <w:p w:rsidR="002D0F8E" w:rsidRPr="00295B48" w:rsidRDefault="002D0F8E" w:rsidP="002D0F8E">
            <w:pPr>
              <w:rPr>
                <w:sz w:val="20"/>
                <w:szCs w:val="20"/>
              </w:rPr>
            </w:pPr>
            <w:r w:rsidRPr="00295B48">
              <w:rPr>
                <w:sz w:val="20"/>
                <w:szCs w:val="20"/>
              </w:rPr>
              <w:t>- Отыскание фидера с замыканием на землю в закрытых распределительных устро</w:t>
            </w:r>
            <w:r w:rsidRPr="00295B48">
              <w:rPr>
                <w:sz w:val="20"/>
                <w:szCs w:val="20"/>
              </w:rPr>
              <w:t>й</w:t>
            </w:r>
            <w:r w:rsidRPr="00295B48">
              <w:rPr>
                <w:sz w:val="20"/>
                <w:szCs w:val="20"/>
              </w:rPr>
              <w:t>ствах подстанций.</w:t>
            </w:r>
          </w:p>
          <w:p w:rsidR="002D0F8E" w:rsidRPr="00295B48" w:rsidRDefault="002D0F8E" w:rsidP="002D0F8E">
            <w:pPr>
              <w:rPr>
                <w:sz w:val="20"/>
                <w:szCs w:val="20"/>
              </w:rPr>
            </w:pPr>
            <w:r w:rsidRPr="00295B48">
              <w:rPr>
                <w:sz w:val="20"/>
                <w:szCs w:val="20"/>
              </w:rPr>
              <w:t>- Работа с приборами, измеряющими сопротивление изоляции, сопротивление з</w:t>
            </w:r>
            <w:r w:rsidRPr="00295B48">
              <w:rPr>
                <w:sz w:val="20"/>
                <w:szCs w:val="20"/>
              </w:rPr>
              <w:t>а</w:t>
            </w:r>
            <w:r w:rsidRPr="00295B48">
              <w:rPr>
                <w:sz w:val="20"/>
                <w:szCs w:val="20"/>
              </w:rPr>
              <w:t>земления, ток короткого замыкания.</w:t>
            </w:r>
          </w:p>
          <w:p w:rsidR="002D0F8E" w:rsidRPr="00295B48" w:rsidRDefault="002D0F8E" w:rsidP="002D0F8E">
            <w:pPr>
              <w:rPr>
                <w:sz w:val="20"/>
                <w:szCs w:val="20"/>
              </w:rPr>
            </w:pPr>
            <w:r w:rsidRPr="00295B48">
              <w:rPr>
                <w:sz w:val="20"/>
                <w:szCs w:val="20"/>
              </w:rPr>
              <w:t>-Применение и техническое обслуживание микропроцессорных устройств на эле</w:t>
            </w:r>
            <w:r w:rsidRPr="00295B48">
              <w:rPr>
                <w:sz w:val="20"/>
                <w:szCs w:val="20"/>
              </w:rPr>
              <w:t>к</w:t>
            </w:r>
            <w:r w:rsidRPr="00295B48">
              <w:rPr>
                <w:sz w:val="20"/>
                <w:szCs w:val="20"/>
              </w:rPr>
              <w:t>тростанциях и в электросетях. Часть1. Фиксирующие индикаторы для определения мест повреждений на воздушных линиях электропередач.</w:t>
            </w:r>
          </w:p>
          <w:p w:rsidR="002D0F8E" w:rsidRPr="00295B48" w:rsidRDefault="002D0F8E" w:rsidP="002D0F8E">
            <w:pPr>
              <w:rPr>
                <w:sz w:val="20"/>
                <w:szCs w:val="20"/>
              </w:rPr>
            </w:pPr>
            <w:r w:rsidRPr="00295B48">
              <w:rPr>
                <w:sz w:val="20"/>
                <w:szCs w:val="20"/>
              </w:rPr>
              <w:t>- Применение и техническое обслуживание микропроцессорных устройств на эле</w:t>
            </w:r>
            <w:r w:rsidRPr="00295B48">
              <w:rPr>
                <w:sz w:val="20"/>
                <w:szCs w:val="20"/>
              </w:rPr>
              <w:t>к</w:t>
            </w:r>
            <w:r w:rsidRPr="00295B48">
              <w:rPr>
                <w:sz w:val="20"/>
                <w:szCs w:val="20"/>
              </w:rPr>
              <w:t xml:space="preserve">тростанциях и в электросетях. </w:t>
            </w:r>
          </w:p>
          <w:p w:rsidR="002D0F8E" w:rsidRPr="00295B48" w:rsidRDefault="002D0F8E" w:rsidP="002D0F8E">
            <w:pPr>
              <w:rPr>
                <w:sz w:val="20"/>
                <w:szCs w:val="20"/>
              </w:rPr>
            </w:pPr>
            <w:r w:rsidRPr="00295B48">
              <w:rPr>
                <w:sz w:val="20"/>
                <w:szCs w:val="20"/>
              </w:rPr>
              <w:t>Часть 2.Устройства релейной защиты и автоматики распределительных электрич</w:t>
            </w:r>
            <w:r w:rsidRPr="00295B48">
              <w:rPr>
                <w:sz w:val="20"/>
                <w:szCs w:val="20"/>
              </w:rPr>
              <w:t>е</w:t>
            </w:r>
            <w:r w:rsidRPr="00295B48">
              <w:rPr>
                <w:sz w:val="20"/>
                <w:szCs w:val="20"/>
              </w:rPr>
              <w:t>ских сетях.</w:t>
            </w:r>
          </w:p>
          <w:p w:rsidR="002D0F8E" w:rsidRPr="00295B48" w:rsidRDefault="002D0F8E" w:rsidP="002D0F8E">
            <w:pPr>
              <w:rPr>
                <w:sz w:val="20"/>
                <w:szCs w:val="20"/>
              </w:rPr>
            </w:pPr>
            <w:r w:rsidRPr="00295B48">
              <w:rPr>
                <w:sz w:val="20"/>
                <w:szCs w:val="20"/>
              </w:rPr>
              <w:t>- Применение статических компенсаторов реактивной мощности в электрических сетях энергосистем и предприятий.</w:t>
            </w:r>
          </w:p>
          <w:p w:rsidR="002D0F8E" w:rsidRPr="000E4C30" w:rsidRDefault="002D0F8E" w:rsidP="002D0F8E">
            <w:pPr>
              <w:rPr>
                <w:rFonts w:eastAsia="Calibri"/>
                <w:sz w:val="20"/>
                <w:szCs w:val="20"/>
              </w:rPr>
            </w:pPr>
            <w:r w:rsidRPr="00295B48">
              <w:rPr>
                <w:sz w:val="20"/>
                <w:szCs w:val="20"/>
              </w:rPr>
              <w:t>- Применение и техническое обслуживание микропроцессорных устройств на эле</w:t>
            </w:r>
            <w:r w:rsidRPr="00295B48">
              <w:rPr>
                <w:sz w:val="20"/>
                <w:szCs w:val="20"/>
              </w:rPr>
              <w:t>к</w:t>
            </w:r>
            <w:r w:rsidRPr="00295B48">
              <w:rPr>
                <w:sz w:val="20"/>
                <w:szCs w:val="20"/>
              </w:rPr>
              <w:t>тростанциях и в электросетях. Часть 3. Испытательные установки для проверки ус</w:t>
            </w:r>
            <w:r w:rsidRPr="00295B48">
              <w:rPr>
                <w:sz w:val="20"/>
                <w:szCs w:val="20"/>
              </w:rPr>
              <w:t>т</w:t>
            </w:r>
            <w:r w:rsidRPr="00295B48">
              <w:rPr>
                <w:sz w:val="20"/>
                <w:szCs w:val="20"/>
              </w:rPr>
              <w:t>ройств релейной защиты и автоматики (серии «УРАН», «НЕПТУН», «САТУРН»)</w:t>
            </w:r>
          </w:p>
        </w:tc>
      </w:tr>
      <w:tr w:rsidR="00D5423C" w:rsidRPr="000E4C30" w:rsidTr="002D0F8E">
        <w:tc>
          <w:tcPr>
            <w:tcW w:w="2518" w:type="dxa"/>
          </w:tcPr>
          <w:p w:rsidR="00D5423C" w:rsidRPr="000E4C30" w:rsidRDefault="00D5423C" w:rsidP="00B50CD6">
            <w:pPr>
              <w:ind w:left="27" w:firstLine="36"/>
            </w:pPr>
            <w:r>
              <w:lastRenderedPageBreak/>
              <w:t>Водители автотран</w:t>
            </w:r>
            <w:r>
              <w:t>с</w:t>
            </w:r>
            <w:r>
              <w:t>портных  организ</w:t>
            </w:r>
            <w:r>
              <w:t>а</w:t>
            </w:r>
            <w:r>
              <w:t>ций</w:t>
            </w:r>
          </w:p>
        </w:tc>
        <w:tc>
          <w:tcPr>
            <w:tcW w:w="7513" w:type="dxa"/>
          </w:tcPr>
          <w:p w:rsidR="00D5423C" w:rsidRPr="002647DC" w:rsidRDefault="00D5423C" w:rsidP="00B50CD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2647DC">
              <w:rPr>
                <w:rFonts w:ascii="Times New Roman" w:hAnsi="Times New Roman"/>
                <w:b/>
                <w:sz w:val="20"/>
                <w:szCs w:val="20"/>
              </w:rPr>
              <w:t>- Мультимедийные программы для водителей</w:t>
            </w:r>
          </w:p>
          <w:p w:rsidR="00D5423C" w:rsidRPr="002647DC" w:rsidRDefault="00D5423C" w:rsidP="00B50C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47DC">
              <w:rPr>
                <w:rFonts w:ascii="Times New Roman" w:hAnsi="Times New Roman"/>
                <w:sz w:val="20"/>
                <w:szCs w:val="20"/>
              </w:rPr>
              <w:t xml:space="preserve">Программа (021001 СД-диск Автошкола МААШ: </w:t>
            </w:r>
            <w:r w:rsidRPr="002647DC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2647DC">
              <w:rPr>
                <w:rFonts w:ascii="Times New Roman" w:hAnsi="Times New Roman"/>
                <w:sz w:val="20"/>
                <w:szCs w:val="20"/>
              </w:rPr>
              <w:t>r</w:t>
            </w:r>
            <w:r w:rsidRPr="002647DC">
              <w:rPr>
                <w:rFonts w:ascii="Times New Roman" w:hAnsi="Times New Roman"/>
                <w:sz w:val="20"/>
                <w:szCs w:val="20"/>
                <w:lang w:val="en-US"/>
              </w:rPr>
              <w:t>ofessional</w:t>
            </w:r>
            <w:r w:rsidRPr="002647DC">
              <w:rPr>
                <w:rFonts w:ascii="Times New Roman" w:hAnsi="Times New Roman"/>
                <w:sz w:val="20"/>
                <w:szCs w:val="20"/>
              </w:rPr>
              <w:t xml:space="preserve">).  </w:t>
            </w:r>
          </w:p>
          <w:p w:rsidR="00D5423C" w:rsidRPr="002647DC" w:rsidRDefault="00D5423C" w:rsidP="00B50C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47DC">
              <w:rPr>
                <w:rFonts w:ascii="Times New Roman" w:hAnsi="Times New Roman"/>
                <w:sz w:val="20"/>
                <w:szCs w:val="20"/>
              </w:rPr>
              <w:t>- автоматизированный  комплекс для приема теоретических экзаменов на право управления  транспортными средствами по двум методикам «Теоретический экз</w:t>
            </w:r>
            <w:r w:rsidRPr="002647DC">
              <w:rPr>
                <w:rFonts w:ascii="Times New Roman" w:hAnsi="Times New Roman"/>
                <w:sz w:val="20"/>
                <w:szCs w:val="20"/>
              </w:rPr>
              <w:t>а</w:t>
            </w:r>
            <w:r w:rsidRPr="002647DC">
              <w:rPr>
                <w:rFonts w:ascii="Times New Roman" w:hAnsi="Times New Roman"/>
                <w:sz w:val="20"/>
                <w:szCs w:val="20"/>
              </w:rPr>
              <w:t xml:space="preserve">мен в ГИБДД» </w:t>
            </w:r>
          </w:p>
          <w:p w:rsidR="007E7EF6" w:rsidRDefault="00D5423C" w:rsidP="007E7EF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2647DC">
              <w:rPr>
                <w:rFonts w:ascii="Times New Roman" w:hAnsi="Times New Roman"/>
                <w:sz w:val="20"/>
                <w:szCs w:val="20"/>
              </w:rPr>
              <w:t>- мультимедийное пособие «Школа контраварийного вождения профессора «Цыга</w:t>
            </w:r>
            <w:r w:rsidRPr="002647DC">
              <w:rPr>
                <w:rFonts w:ascii="Times New Roman" w:hAnsi="Times New Roman"/>
                <w:sz w:val="20"/>
                <w:szCs w:val="20"/>
              </w:rPr>
              <w:t>н</w:t>
            </w:r>
            <w:r w:rsidRPr="002647DC">
              <w:rPr>
                <w:rFonts w:ascii="Times New Roman" w:hAnsi="Times New Roman"/>
                <w:sz w:val="20"/>
                <w:szCs w:val="20"/>
              </w:rPr>
              <w:t>кова»</w:t>
            </w:r>
            <w:r w:rsidR="000D777B" w:rsidRPr="002647DC">
              <w:rPr>
                <w:rFonts w:ascii="Times New Roman" w:hAnsi="Times New Roman"/>
                <w:sz w:val="20"/>
                <w:szCs w:val="20"/>
              </w:rPr>
              <w:t>,</w:t>
            </w:r>
            <w:r w:rsidRPr="002647DC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7E7EF6">
              <w:rPr>
                <w:rFonts w:ascii="Times New Roman" w:hAnsi="Times New Roman"/>
                <w:sz w:val="18"/>
                <w:szCs w:val="18"/>
              </w:rPr>
              <w:t xml:space="preserve">мультимедийная программа «Водитель-Медиа». </w:t>
            </w:r>
          </w:p>
          <w:p w:rsidR="00D5423C" w:rsidRPr="002647DC" w:rsidRDefault="00D5423C" w:rsidP="00B50CD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2647DC">
              <w:rPr>
                <w:rFonts w:ascii="Times New Roman" w:hAnsi="Times New Roman"/>
                <w:sz w:val="20"/>
                <w:szCs w:val="20"/>
              </w:rPr>
              <w:t>-электронные плакаты по ПДД. Мультимедийная программа для подготовки водит</w:t>
            </w:r>
            <w:r w:rsidRPr="002647DC">
              <w:rPr>
                <w:rFonts w:ascii="Times New Roman" w:hAnsi="Times New Roman"/>
                <w:sz w:val="20"/>
                <w:szCs w:val="20"/>
              </w:rPr>
              <w:t>е</w:t>
            </w:r>
            <w:r w:rsidRPr="002647DC">
              <w:rPr>
                <w:rFonts w:ascii="Times New Roman" w:hAnsi="Times New Roman"/>
                <w:sz w:val="20"/>
                <w:szCs w:val="20"/>
              </w:rPr>
              <w:t>лей.</w:t>
            </w:r>
          </w:p>
        </w:tc>
      </w:tr>
      <w:tr w:rsidR="00D5423C" w:rsidRPr="000E4C30" w:rsidTr="002D0F8E">
        <w:tc>
          <w:tcPr>
            <w:tcW w:w="2518" w:type="dxa"/>
          </w:tcPr>
          <w:p w:rsidR="00D5423C" w:rsidRPr="00582D21" w:rsidRDefault="00D5423C" w:rsidP="002D0F8E">
            <w:pPr>
              <w:ind w:left="27" w:firstLine="36"/>
            </w:pPr>
            <w:r w:rsidRPr="00582D21">
              <w:rPr>
                <w:sz w:val="22"/>
                <w:szCs w:val="22"/>
              </w:rPr>
              <w:t>Все виды подготовок</w:t>
            </w:r>
          </w:p>
        </w:tc>
        <w:tc>
          <w:tcPr>
            <w:tcW w:w="7513" w:type="dxa"/>
          </w:tcPr>
          <w:p w:rsidR="00D5423C" w:rsidRPr="00D5423C" w:rsidRDefault="00D5423C" w:rsidP="002D0F8E">
            <w:pPr>
              <w:pStyle w:val="a3"/>
              <w:rPr>
                <w:rStyle w:val="aa"/>
                <w:rFonts w:ascii="Times New Roman" w:hAnsi="Times New Roman"/>
                <w:sz w:val="20"/>
                <w:szCs w:val="20"/>
              </w:rPr>
            </w:pPr>
            <w:r w:rsidRPr="00D5423C">
              <w:rPr>
                <w:rStyle w:val="aa"/>
                <w:rFonts w:ascii="Times New Roman" w:hAnsi="Times New Roman"/>
                <w:sz w:val="20"/>
                <w:szCs w:val="20"/>
              </w:rPr>
              <w:t>Технические средства обучения:</w:t>
            </w:r>
          </w:p>
          <w:p w:rsidR="00D5423C" w:rsidRPr="00D5423C" w:rsidRDefault="00D5423C" w:rsidP="002D0F8E">
            <w:pPr>
              <w:pStyle w:val="a3"/>
              <w:rPr>
                <w:rStyle w:val="aa"/>
                <w:rFonts w:ascii="Times New Roman" w:hAnsi="Times New Roman"/>
                <w:b w:val="0"/>
                <w:sz w:val="20"/>
                <w:szCs w:val="20"/>
              </w:rPr>
            </w:pPr>
            <w:r w:rsidRPr="00D5423C">
              <w:rPr>
                <w:rStyle w:val="aa"/>
                <w:rFonts w:ascii="Times New Roman" w:hAnsi="Times New Roman"/>
                <w:b w:val="0"/>
                <w:sz w:val="20"/>
                <w:szCs w:val="20"/>
              </w:rPr>
              <w:t xml:space="preserve">- Сервер </w:t>
            </w:r>
            <w:r w:rsidRPr="00D5423C">
              <w:rPr>
                <w:rStyle w:val="aa"/>
                <w:rFonts w:ascii="Times New Roman" w:hAnsi="Times New Roman"/>
                <w:b w:val="0"/>
                <w:sz w:val="20"/>
                <w:szCs w:val="20"/>
                <w:lang w:val="en-US"/>
              </w:rPr>
              <w:t>Pentium</w:t>
            </w:r>
            <w:r w:rsidRPr="00D5423C">
              <w:rPr>
                <w:rStyle w:val="aa"/>
                <w:rFonts w:ascii="Times New Roman" w:hAnsi="Times New Roman"/>
                <w:b w:val="0"/>
                <w:sz w:val="20"/>
                <w:szCs w:val="20"/>
              </w:rPr>
              <w:t xml:space="preserve"> 2400</w:t>
            </w:r>
          </w:p>
          <w:p w:rsidR="00D5423C" w:rsidRPr="00D5423C" w:rsidRDefault="00D5423C" w:rsidP="002D0F8E">
            <w:pPr>
              <w:pStyle w:val="a3"/>
              <w:rPr>
                <w:rStyle w:val="aa"/>
                <w:rFonts w:ascii="Times New Roman" w:hAnsi="Times New Roman"/>
                <w:b w:val="0"/>
                <w:sz w:val="20"/>
                <w:szCs w:val="20"/>
              </w:rPr>
            </w:pPr>
            <w:r w:rsidRPr="00D5423C">
              <w:rPr>
                <w:rStyle w:val="aa"/>
                <w:rFonts w:ascii="Times New Roman" w:hAnsi="Times New Roman"/>
                <w:b w:val="0"/>
                <w:sz w:val="20"/>
                <w:szCs w:val="20"/>
              </w:rPr>
              <w:t xml:space="preserve">- рабочие места пользователей и преподавателя ПЭВМ  C4-  1700 </w:t>
            </w:r>
          </w:p>
          <w:p w:rsidR="00D5423C" w:rsidRPr="00D5423C" w:rsidRDefault="00D5423C" w:rsidP="002D0F8E">
            <w:pPr>
              <w:pStyle w:val="a3"/>
              <w:rPr>
                <w:rStyle w:val="aa"/>
                <w:rFonts w:ascii="Times New Roman" w:hAnsi="Times New Roman"/>
                <w:b w:val="0"/>
                <w:sz w:val="20"/>
                <w:szCs w:val="20"/>
                <w:lang w:val="en-US"/>
              </w:rPr>
            </w:pPr>
            <w:r w:rsidRPr="00D5423C">
              <w:rPr>
                <w:rStyle w:val="aa"/>
                <w:rFonts w:ascii="Times New Roman" w:hAnsi="Times New Roman"/>
                <w:b w:val="0"/>
                <w:sz w:val="20"/>
                <w:szCs w:val="20"/>
                <w:lang w:val="en-US"/>
              </w:rPr>
              <w:t xml:space="preserve">- </w:t>
            </w:r>
            <w:r w:rsidRPr="00D5423C">
              <w:rPr>
                <w:rStyle w:val="aa"/>
                <w:rFonts w:ascii="Times New Roman" w:hAnsi="Times New Roman"/>
                <w:b w:val="0"/>
                <w:sz w:val="20"/>
                <w:szCs w:val="20"/>
              </w:rPr>
              <w:t>ноутбуки</w:t>
            </w:r>
            <w:r w:rsidRPr="00D5423C">
              <w:rPr>
                <w:rStyle w:val="aa"/>
                <w:rFonts w:ascii="Times New Roman" w:hAnsi="Times New Roman"/>
                <w:b w:val="0"/>
                <w:sz w:val="20"/>
                <w:szCs w:val="20"/>
                <w:lang w:val="en-US"/>
              </w:rPr>
              <w:t xml:space="preserve"> Samsung</w:t>
            </w:r>
          </w:p>
          <w:p w:rsidR="00D5423C" w:rsidRPr="00D5423C" w:rsidRDefault="00D5423C" w:rsidP="002D0F8E">
            <w:pPr>
              <w:pStyle w:val="a3"/>
              <w:rPr>
                <w:rStyle w:val="aa"/>
                <w:rFonts w:ascii="Times New Roman" w:hAnsi="Times New Roman"/>
                <w:b w:val="0"/>
                <w:sz w:val="20"/>
                <w:szCs w:val="20"/>
                <w:lang w:val="en-US"/>
              </w:rPr>
            </w:pPr>
            <w:r w:rsidRPr="00D5423C">
              <w:rPr>
                <w:rStyle w:val="aa"/>
                <w:rFonts w:ascii="Times New Roman" w:hAnsi="Times New Roman"/>
                <w:b w:val="0"/>
                <w:sz w:val="20"/>
                <w:szCs w:val="20"/>
                <w:lang w:val="en-US"/>
              </w:rPr>
              <w:t xml:space="preserve">- </w:t>
            </w:r>
            <w:r w:rsidRPr="00D5423C">
              <w:rPr>
                <w:rStyle w:val="aa"/>
                <w:rFonts w:ascii="Times New Roman" w:hAnsi="Times New Roman"/>
                <w:b w:val="0"/>
                <w:sz w:val="20"/>
                <w:szCs w:val="20"/>
              </w:rPr>
              <w:t>моноблоки</w:t>
            </w:r>
            <w:r w:rsidRPr="00D5423C">
              <w:rPr>
                <w:rStyle w:val="aa"/>
                <w:rFonts w:ascii="Times New Roman" w:hAnsi="Times New Roman"/>
                <w:b w:val="0"/>
                <w:sz w:val="20"/>
                <w:szCs w:val="20"/>
                <w:lang w:val="en-US"/>
              </w:rPr>
              <w:t xml:space="preserve"> HP Pro All-in-One</w:t>
            </w:r>
          </w:p>
          <w:p w:rsidR="00D5423C" w:rsidRPr="00D5423C" w:rsidRDefault="00D5423C" w:rsidP="002D0F8E">
            <w:pPr>
              <w:pStyle w:val="a3"/>
              <w:rPr>
                <w:rStyle w:val="aa"/>
                <w:rFonts w:ascii="Times New Roman" w:hAnsi="Times New Roman"/>
                <w:b w:val="0"/>
                <w:sz w:val="20"/>
                <w:szCs w:val="20"/>
              </w:rPr>
            </w:pPr>
            <w:r w:rsidRPr="00D5423C">
              <w:rPr>
                <w:rStyle w:val="aa"/>
                <w:rFonts w:ascii="Times New Roman" w:hAnsi="Times New Roman"/>
                <w:b w:val="0"/>
                <w:sz w:val="20"/>
                <w:szCs w:val="20"/>
              </w:rPr>
              <w:t>-панель плазменная   демонстрационная ;</w:t>
            </w:r>
          </w:p>
          <w:p w:rsidR="00D5423C" w:rsidRPr="00D5423C" w:rsidRDefault="00D5423C" w:rsidP="002D0F8E">
            <w:pPr>
              <w:pStyle w:val="a3"/>
              <w:rPr>
                <w:rStyle w:val="aa"/>
                <w:rFonts w:ascii="Times New Roman" w:hAnsi="Times New Roman"/>
                <w:b w:val="0"/>
                <w:sz w:val="20"/>
                <w:szCs w:val="20"/>
              </w:rPr>
            </w:pPr>
            <w:r w:rsidRPr="00D5423C">
              <w:rPr>
                <w:rStyle w:val="aa"/>
                <w:rFonts w:ascii="Times New Roman" w:hAnsi="Times New Roman"/>
                <w:b w:val="0"/>
                <w:sz w:val="20"/>
                <w:szCs w:val="20"/>
              </w:rPr>
              <w:t xml:space="preserve">мультимедийный проектор </w:t>
            </w:r>
            <w:r w:rsidR="0034135F">
              <w:rPr>
                <w:rStyle w:val="aa"/>
                <w:rFonts w:ascii="Times New Roman" w:hAnsi="Times New Roman"/>
                <w:b w:val="0"/>
                <w:sz w:val="20"/>
                <w:szCs w:val="20"/>
                <w:lang w:val="en-US"/>
              </w:rPr>
              <w:t>Sanyo</w:t>
            </w:r>
            <w:r w:rsidRPr="00D5423C">
              <w:rPr>
                <w:rStyle w:val="aa"/>
                <w:rFonts w:ascii="Times New Roman" w:hAnsi="Times New Roman"/>
                <w:b w:val="0"/>
                <w:sz w:val="20"/>
                <w:szCs w:val="20"/>
              </w:rPr>
              <w:t>-XW20;</w:t>
            </w:r>
          </w:p>
          <w:p w:rsidR="00D5423C" w:rsidRPr="00E93A06" w:rsidRDefault="00D5423C" w:rsidP="002D0F8E">
            <w:pPr>
              <w:pStyle w:val="a3"/>
              <w:rPr>
                <w:rStyle w:val="aa"/>
                <w:rFonts w:ascii="Times New Roman" w:hAnsi="Times New Roman"/>
                <w:b w:val="0"/>
                <w:sz w:val="20"/>
                <w:szCs w:val="20"/>
              </w:rPr>
            </w:pPr>
            <w:r w:rsidRPr="00D5423C">
              <w:rPr>
                <w:rStyle w:val="aa"/>
                <w:rFonts w:ascii="Times New Roman" w:hAnsi="Times New Roman"/>
                <w:b w:val="0"/>
                <w:sz w:val="20"/>
                <w:szCs w:val="20"/>
              </w:rPr>
              <w:t>-экран переносной для мультимедийного проектора ;</w:t>
            </w:r>
          </w:p>
          <w:p w:rsidR="0034135F" w:rsidRPr="002647DC" w:rsidRDefault="0034135F" w:rsidP="0034135F">
            <w:pPr>
              <w:pStyle w:val="a3"/>
              <w:rPr>
                <w:rStyle w:val="aa"/>
                <w:rFonts w:ascii="Times New Roman" w:hAnsi="Times New Roman"/>
                <w:b w:val="0"/>
                <w:sz w:val="20"/>
                <w:szCs w:val="20"/>
              </w:rPr>
            </w:pPr>
            <w:r w:rsidRPr="002647DC">
              <w:rPr>
                <w:rStyle w:val="aa"/>
                <w:rFonts w:ascii="Times New Roman" w:hAnsi="Times New Roman"/>
                <w:b w:val="0"/>
                <w:sz w:val="20"/>
                <w:szCs w:val="20"/>
              </w:rPr>
              <w:t xml:space="preserve">- проектор </w:t>
            </w:r>
            <w:r w:rsidRPr="002647DC">
              <w:rPr>
                <w:rStyle w:val="aa"/>
                <w:rFonts w:ascii="Times New Roman" w:hAnsi="Times New Roman"/>
                <w:b w:val="0"/>
                <w:sz w:val="20"/>
                <w:szCs w:val="20"/>
                <w:lang w:val="en-US"/>
              </w:rPr>
              <w:t>ViewSonic</w:t>
            </w:r>
            <w:r w:rsidRPr="002647DC">
              <w:rPr>
                <w:rStyle w:val="aa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2647DC">
              <w:rPr>
                <w:rStyle w:val="aa"/>
                <w:rFonts w:ascii="Times New Roman" w:hAnsi="Times New Roman"/>
                <w:b w:val="0"/>
                <w:sz w:val="20"/>
                <w:szCs w:val="20"/>
                <w:lang w:val="en-US"/>
              </w:rPr>
              <w:t>Projector</w:t>
            </w:r>
            <w:r w:rsidRPr="002647DC">
              <w:rPr>
                <w:rStyle w:val="aa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2647DC">
              <w:rPr>
                <w:rStyle w:val="aa"/>
                <w:rFonts w:ascii="Times New Roman" w:hAnsi="Times New Roman"/>
                <w:b w:val="0"/>
                <w:sz w:val="20"/>
                <w:szCs w:val="20"/>
                <w:lang w:val="en-US"/>
              </w:rPr>
              <w:t>PJD</w:t>
            </w:r>
            <w:r w:rsidRPr="002647DC">
              <w:rPr>
                <w:rStyle w:val="aa"/>
                <w:rFonts w:ascii="Times New Roman" w:hAnsi="Times New Roman"/>
                <w:b w:val="0"/>
                <w:sz w:val="20"/>
                <w:szCs w:val="20"/>
              </w:rPr>
              <w:t>5155;.</w:t>
            </w:r>
          </w:p>
          <w:p w:rsidR="0034135F" w:rsidRPr="002647DC" w:rsidRDefault="0034135F" w:rsidP="0034135F">
            <w:pPr>
              <w:pStyle w:val="a3"/>
              <w:rPr>
                <w:rStyle w:val="aa"/>
                <w:rFonts w:ascii="Times New Roman" w:hAnsi="Times New Roman"/>
                <w:b w:val="0"/>
                <w:sz w:val="20"/>
                <w:szCs w:val="20"/>
              </w:rPr>
            </w:pPr>
            <w:r w:rsidRPr="002647DC">
              <w:rPr>
                <w:rStyle w:val="aa"/>
                <w:rFonts w:ascii="Times New Roman" w:hAnsi="Times New Roman"/>
                <w:b w:val="0"/>
                <w:sz w:val="20"/>
                <w:szCs w:val="20"/>
              </w:rPr>
              <w:t>- экран для проектора;</w:t>
            </w:r>
          </w:p>
          <w:p w:rsidR="00D5423C" w:rsidRPr="00D5423C" w:rsidRDefault="00D5423C" w:rsidP="002D0F8E">
            <w:pPr>
              <w:pStyle w:val="a3"/>
              <w:rPr>
                <w:rStyle w:val="aa"/>
                <w:rFonts w:ascii="Times New Roman" w:hAnsi="Times New Roman"/>
                <w:b w:val="0"/>
                <w:sz w:val="20"/>
                <w:szCs w:val="20"/>
              </w:rPr>
            </w:pPr>
            <w:r w:rsidRPr="00D5423C">
              <w:rPr>
                <w:rStyle w:val="aa"/>
                <w:rFonts w:ascii="Times New Roman" w:hAnsi="Times New Roman"/>
                <w:b w:val="0"/>
                <w:sz w:val="20"/>
                <w:szCs w:val="20"/>
              </w:rPr>
              <w:t>- DVD проигрыватель XORO HSD311;</w:t>
            </w:r>
          </w:p>
          <w:p w:rsidR="00D5423C" w:rsidRPr="00D5423C" w:rsidRDefault="00D5423C" w:rsidP="002D0F8E">
            <w:pPr>
              <w:pStyle w:val="a3"/>
              <w:rPr>
                <w:rStyle w:val="aa"/>
                <w:rFonts w:ascii="Times New Roman" w:hAnsi="Times New Roman"/>
                <w:b w:val="0"/>
                <w:sz w:val="20"/>
                <w:szCs w:val="20"/>
              </w:rPr>
            </w:pPr>
            <w:r w:rsidRPr="00D5423C">
              <w:rPr>
                <w:rStyle w:val="aa"/>
                <w:rFonts w:ascii="Times New Roman" w:hAnsi="Times New Roman"/>
                <w:b w:val="0"/>
                <w:sz w:val="20"/>
                <w:szCs w:val="20"/>
              </w:rPr>
              <w:t>- телевизор LCD TV LG47LB2R;</w:t>
            </w:r>
          </w:p>
          <w:p w:rsidR="00D5423C" w:rsidRPr="00D5423C" w:rsidRDefault="00D5423C" w:rsidP="002D0F8E">
            <w:pPr>
              <w:pStyle w:val="a3"/>
              <w:rPr>
                <w:rStyle w:val="aa"/>
                <w:rFonts w:ascii="Times New Roman" w:hAnsi="Times New Roman"/>
                <w:b w:val="0"/>
                <w:sz w:val="20"/>
                <w:szCs w:val="20"/>
              </w:rPr>
            </w:pPr>
            <w:r w:rsidRPr="00D5423C">
              <w:rPr>
                <w:rStyle w:val="aa"/>
                <w:rFonts w:ascii="Times New Roman" w:hAnsi="Times New Roman"/>
                <w:b w:val="0"/>
                <w:sz w:val="20"/>
                <w:szCs w:val="20"/>
              </w:rPr>
              <w:t xml:space="preserve">- видеомагнитофон SAMSUNG; </w:t>
            </w:r>
          </w:p>
          <w:p w:rsidR="00D5423C" w:rsidRPr="00D5423C" w:rsidRDefault="00D5423C" w:rsidP="002D0F8E">
            <w:pPr>
              <w:pStyle w:val="a3"/>
              <w:rPr>
                <w:rStyle w:val="aa"/>
                <w:rFonts w:ascii="Times New Roman" w:hAnsi="Times New Roman"/>
                <w:b w:val="0"/>
                <w:sz w:val="20"/>
                <w:szCs w:val="20"/>
              </w:rPr>
            </w:pPr>
            <w:r w:rsidRPr="00D5423C">
              <w:rPr>
                <w:rStyle w:val="aa"/>
                <w:rFonts w:ascii="Times New Roman" w:hAnsi="Times New Roman"/>
                <w:b w:val="0"/>
                <w:sz w:val="20"/>
                <w:szCs w:val="20"/>
              </w:rPr>
              <w:t>- видеокамера «SONY»;</w:t>
            </w:r>
          </w:p>
          <w:p w:rsidR="00D5423C" w:rsidRPr="00D5423C" w:rsidRDefault="00D5423C" w:rsidP="002D0F8E">
            <w:pPr>
              <w:pStyle w:val="a3"/>
              <w:rPr>
                <w:rStyle w:val="aa"/>
                <w:rFonts w:ascii="Times New Roman" w:hAnsi="Times New Roman"/>
                <w:b w:val="0"/>
                <w:sz w:val="20"/>
                <w:szCs w:val="20"/>
              </w:rPr>
            </w:pPr>
            <w:r w:rsidRPr="00D5423C">
              <w:rPr>
                <w:rStyle w:val="aa"/>
                <w:rFonts w:ascii="Times New Roman" w:hAnsi="Times New Roman"/>
                <w:b w:val="0"/>
                <w:sz w:val="20"/>
                <w:szCs w:val="20"/>
              </w:rPr>
              <w:t>- диктофон «JLYMPUS».</w:t>
            </w:r>
          </w:p>
          <w:p w:rsidR="00D5423C" w:rsidRPr="00D5423C" w:rsidRDefault="00D5423C" w:rsidP="002D0F8E">
            <w:pPr>
              <w:pStyle w:val="a3"/>
              <w:rPr>
                <w:rStyle w:val="aa"/>
                <w:rFonts w:ascii="Times New Roman" w:hAnsi="Times New Roman"/>
                <w:sz w:val="20"/>
                <w:szCs w:val="20"/>
              </w:rPr>
            </w:pPr>
            <w:r w:rsidRPr="00D5423C">
              <w:rPr>
                <w:rStyle w:val="aa"/>
                <w:rFonts w:ascii="Times New Roman" w:hAnsi="Times New Roman"/>
                <w:sz w:val="20"/>
                <w:szCs w:val="20"/>
              </w:rPr>
              <w:t>Тренажеры:</w:t>
            </w:r>
          </w:p>
          <w:p w:rsidR="00D5423C" w:rsidRPr="00D5423C" w:rsidRDefault="00D5423C" w:rsidP="002D0F8E">
            <w:pPr>
              <w:pStyle w:val="a3"/>
              <w:rPr>
                <w:rStyle w:val="aa"/>
                <w:rFonts w:ascii="Times New Roman" w:hAnsi="Times New Roman"/>
                <w:b w:val="0"/>
                <w:sz w:val="20"/>
                <w:szCs w:val="20"/>
              </w:rPr>
            </w:pPr>
            <w:r w:rsidRPr="00D5423C">
              <w:rPr>
                <w:rStyle w:val="aa"/>
                <w:rFonts w:ascii="Times New Roman" w:hAnsi="Times New Roman"/>
                <w:b w:val="0"/>
                <w:sz w:val="20"/>
                <w:szCs w:val="20"/>
              </w:rPr>
              <w:t xml:space="preserve"> - Робот-тренажер приемов реанимации "Гоша" в комплекте с  ПЭВМ Р150 ММХ.  </w:t>
            </w:r>
          </w:p>
          <w:p w:rsidR="00D5423C" w:rsidRPr="00D5423C" w:rsidRDefault="00D5423C" w:rsidP="002D0F8E">
            <w:pPr>
              <w:pStyle w:val="a3"/>
              <w:rPr>
                <w:rStyle w:val="aa"/>
                <w:rFonts w:ascii="Times New Roman" w:hAnsi="Times New Roman"/>
                <w:b w:val="0"/>
                <w:sz w:val="20"/>
                <w:szCs w:val="20"/>
              </w:rPr>
            </w:pPr>
            <w:r w:rsidRPr="00D5423C">
              <w:rPr>
                <w:rStyle w:val="aa"/>
                <w:rFonts w:ascii="Times New Roman" w:hAnsi="Times New Roman"/>
                <w:b w:val="0"/>
                <w:sz w:val="20"/>
                <w:szCs w:val="20"/>
              </w:rPr>
              <w:t>Компьютерные экзаменационные программы:</w:t>
            </w:r>
          </w:p>
          <w:p w:rsidR="00D5423C" w:rsidRPr="00D5423C" w:rsidRDefault="00D5423C" w:rsidP="002D0F8E">
            <w:pPr>
              <w:pStyle w:val="a3"/>
              <w:rPr>
                <w:rStyle w:val="aa"/>
                <w:rFonts w:ascii="Times New Roman" w:hAnsi="Times New Roman"/>
                <w:b w:val="0"/>
                <w:sz w:val="20"/>
                <w:szCs w:val="20"/>
              </w:rPr>
            </w:pPr>
            <w:r w:rsidRPr="00D5423C">
              <w:rPr>
                <w:rStyle w:val="aa"/>
                <w:rFonts w:ascii="Times New Roman" w:hAnsi="Times New Roman"/>
                <w:b w:val="0"/>
                <w:sz w:val="20"/>
                <w:szCs w:val="20"/>
              </w:rPr>
              <w:t>-  обучающе-контролирующая система «ОЛИМПОКС» (разработчик ЗАО «Терм</w:t>
            </w:r>
            <w:r w:rsidRPr="00D5423C">
              <w:rPr>
                <w:rStyle w:val="aa"/>
                <w:rFonts w:ascii="Times New Roman" w:hAnsi="Times New Roman"/>
                <w:b w:val="0"/>
                <w:sz w:val="20"/>
                <w:szCs w:val="20"/>
              </w:rPr>
              <w:t>и</w:t>
            </w:r>
            <w:r w:rsidRPr="00D5423C">
              <w:rPr>
                <w:rStyle w:val="aa"/>
                <w:rFonts w:ascii="Times New Roman" w:hAnsi="Times New Roman"/>
                <w:b w:val="0"/>
                <w:sz w:val="20"/>
                <w:szCs w:val="20"/>
              </w:rPr>
              <w:t>ка») для подготовки к аттестации руководителей, членов АК и специалистов орган</w:t>
            </w:r>
            <w:r w:rsidRPr="00D5423C">
              <w:rPr>
                <w:rStyle w:val="aa"/>
                <w:rFonts w:ascii="Times New Roman" w:hAnsi="Times New Roman"/>
                <w:b w:val="0"/>
                <w:sz w:val="20"/>
                <w:szCs w:val="20"/>
              </w:rPr>
              <w:t>и</w:t>
            </w:r>
            <w:r w:rsidRPr="00D5423C">
              <w:rPr>
                <w:rStyle w:val="aa"/>
                <w:rFonts w:ascii="Times New Roman" w:hAnsi="Times New Roman"/>
                <w:b w:val="0"/>
                <w:sz w:val="20"/>
                <w:szCs w:val="20"/>
              </w:rPr>
              <w:t>заций;</w:t>
            </w:r>
          </w:p>
          <w:p w:rsidR="0034135F" w:rsidRPr="00D5423C" w:rsidRDefault="00D5423C" w:rsidP="006449B0">
            <w:pPr>
              <w:pStyle w:val="a3"/>
              <w:rPr>
                <w:rStyle w:val="aa"/>
                <w:rFonts w:ascii="Times New Roman" w:hAnsi="Times New Roman"/>
                <w:b w:val="0"/>
                <w:sz w:val="20"/>
                <w:szCs w:val="20"/>
              </w:rPr>
            </w:pPr>
            <w:r w:rsidRPr="00D5423C">
              <w:rPr>
                <w:rStyle w:val="aa"/>
                <w:rFonts w:ascii="Times New Roman" w:hAnsi="Times New Roman"/>
                <w:b w:val="0"/>
                <w:sz w:val="20"/>
                <w:szCs w:val="20"/>
              </w:rPr>
              <w:t>- собственная программа для проверки знаний (итоговой и промежуточной) «Экз</w:t>
            </w:r>
            <w:r w:rsidRPr="00D5423C">
              <w:rPr>
                <w:rStyle w:val="aa"/>
                <w:rFonts w:ascii="Times New Roman" w:hAnsi="Times New Roman"/>
                <w:b w:val="0"/>
                <w:sz w:val="20"/>
                <w:szCs w:val="20"/>
              </w:rPr>
              <w:t>а</w:t>
            </w:r>
            <w:r w:rsidRPr="00D5423C">
              <w:rPr>
                <w:rStyle w:val="aa"/>
                <w:rFonts w:ascii="Times New Roman" w:hAnsi="Times New Roman"/>
                <w:b w:val="0"/>
                <w:sz w:val="20"/>
                <w:szCs w:val="20"/>
              </w:rPr>
              <w:t>менатор».</w:t>
            </w:r>
          </w:p>
        </w:tc>
      </w:tr>
    </w:tbl>
    <w:p w:rsidR="002D0F8E" w:rsidRDefault="002D0F8E" w:rsidP="002D0F8E">
      <w:pPr>
        <w:pStyle w:val="ab"/>
        <w:jc w:val="right"/>
      </w:pPr>
    </w:p>
    <w:p w:rsidR="002D0F8E" w:rsidRDefault="002D0F8E" w:rsidP="002D0F8E">
      <w:pPr>
        <w:pStyle w:val="ab"/>
        <w:jc w:val="right"/>
      </w:pPr>
    </w:p>
    <w:p w:rsidR="002D0F8E" w:rsidRDefault="002D0F8E" w:rsidP="002D0F8E">
      <w:pPr>
        <w:pStyle w:val="ab"/>
        <w:jc w:val="right"/>
      </w:pPr>
    </w:p>
    <w:p w:rsidR="002D0F8E" w:rsidRDefault="00EB168D" w:rsidP="002D0F8E">
      <w:pPr>
        <w:pStyle w:val="ab"/>
        <w:jc w:val="right"/>
      </w:pPr>
      <w:r>
        <w:br w:type="page"/>
      </w:r>
      <w:r w:rsidR="002D0F8E">
        <w:lastRenderedPageBreak/>
        <w:t>Приложение № 5</w:t>
      </w:r>
    </w:p>
    <w:p w:rsidR="002D0F8E" w:rsidRDefault="002D0F8E" w:rsidP="002D0F8E">
      <w:pPr>
        <w:pStyle w:val="ab"/>
      </w:pPr>
    </w:p>
    <w:p w:rsidR="002D0F8E" w:rsidRDefault="002D0F8E" w:rsidP="002D0F8E"/>
    <w:p w:rsidR="002D0F8E" w:rsidRDefault="002D0F8E" w:rsidP="002D0F8E"/>
    <w:p w:rsidR="002D0F8E" w:rsidRDefault="002D0F8E" w:rsidP="002D0F8E">
      <w:pPr>
        <w:pStyle w:val="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Анкета по оценке качества подготовки</w:t>
      </w:r>
    </w:p>
    <w:p w:rsidR="002D0F8E" w:rsidRDefault="002D0F8E" w:rsidP="002D0F8E">
      <w:pPr>
        <w:jc w:val="center"/>
        <w:rPr>
          <w:sz w:val="28"/>
        </w:rPr>
      </w:pPr>
      <w:r>
        <w:rPr>
          <w:sz w:val="28"/>
        </w:rPr>
        <w:t>/заполняется обучающимся/</w:t>
      </w:r>
    </w:p>
    <w:p w:rsidR="002D0F8E" w:rsidRDefault="002D0F8E" w:rsidP="002D0F8E"/>
    <w:p w:rsidR="002D0F8E" w:rsidRDefault="002D0F8E" w:rsidP="002D0F8E">
      <w:pPr>
        <w:jc w:val="right"/>
        <w:rPr>
          <w:sz w:val="28"/>
        </w:rPr>
      </w:pPr>
      <w:r>
        <w:rPr>
          <w:sz w:val="28"/>
        </w:rPr>
        <w:t>«____» ______________ 20__ г.</w:t>
      </w:r>
    </w:p>
    <w:p w:rsidR="002D0F8E" w:rsidRDefault="002D0F8E" w:rsidP="002D0F8E">
      <w:pPr>
        <w:jc w:val="right"/>
      </w:pPr>
    </w:p>
    <w:p w:rsidR="002D0F8E" w:rsidRDefault="002D0F8E" w:rsidP="002D0F8E">
      <w:pPr>
        <w:jc w:val="right"/>
      </w:pPr>
    </w:p>
    <w:p w:rsidR="002D0F8E" w:rsidRDefault="002D0F8E" w:rsidP="002D0F8E">
      <w:pPr>
        <w:pStyle w:val="2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>Название курсов</w:t>
      </w:r>
    </w:p>
    <w:p w:rsidR="002D0F8E" w:rsidRDefault="002D0F8E" w:rsidP="002D0F8E">
      <w:pPr>
        <w:rPr>
          <w:sz w:val="28"/>
        </w:rPr>
      </w:pPr>
      <w:r>
        <w:rPr>
          <w:sz w:val="28"/>
        </w:rPr>
        <w:t>(программы подготовки) ____________________________________________</w:t>
      </w:r>
    </w:p>
    <w:p w:rsidR="002D0F8E" w:rsidRDefault="002D0F8E" w:rsidP="002D0F8E">
      <w:pPr>
        <w:rPr>
          <w:sz w:val="28"/>
        </w:rPr>
      </w:pPr>
    </w:p>
    <w:p w:rsidR="002D0F8E" w:rsidRDefault="002D0F8E" w:rsidP="002D0F8E">
      <w:pPr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2D0F8E" w:rsidRDefault="002D0F8E" w:rsidP="002D0F8E">
      <w:pPr>
        <w:rPr>
          <w:sz w:val="28"/>
        </w:rPr>
      </w:pPr>
    </w:p>
    <w:p w:rsidR="002D0F8E" w:rsidRDefault="002D0F8E" w:rsidP="002D0F8E">
      <w:pPr>
        <w:rPr>
          <w:sz w:val="28"/>
        </w:rPr>
      </w:pPr>
      <w:r>
        <w:rPr>
          <w:sz w:val="28"/>
        </w:rPr>
        <w:t xml:space="preserve">Инструкция: </w:t>
      </w:r>
    </w:p>
    <w:p w:rsidR="002D0F8E" w:rsidRDefault="002D0F8E" w:rsidP="002D0F8E">
      <w:pPr>
        <w:rPr>
          <w:sz w:val="28"/>
        </w:rPr>
      </w:pPr>
      <w:r>
        <w:rPr>
          <w:sz w:val="28"/>
        </w:rPr>
        <w:t>Прочитайте внимательно вопросы, отмечая свое мнение в столбце  «Да» или «Нет».</w:t>
      </w:r>
    </w:p>
    <w:p w:rsidR="002D0F8E" w:rsidRDefault="002D0F8E" w:rsidP="002D0F8E">
      <w:pPr>
        <w:rPr>
          <w:sz w:val="2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94"/>
        <w:gridCol w:w="1338"/>
        <w:gridCol w:w="1338"/>
      </w:tblGrid>
      <w:tr w:rsidR="002D0F8E" w:rsidTr="002D0F8E">
        <w:trPr>
          <w:cantSplit/>
        </w:trPr>
        <w:tc>
          <w:tcPr>
            <w:tcW w:w="6894" w:type="dxa"/>
            <w:tcBorders>
              <w:bottom w:val="single" w:sz="4" w:space="0" w:color="auto"/>
            </w:tcBorders>
          </w:tcPr>
          <w:p w:rsidR="002D0F8E" w:rsidRDefault="002D0F8E" w:rsidP="002D0F8E">
            <w:pPr>
              <w:pStyle w:val="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Контрольные вопросы</w:t>
            </w:r>
          </w:p>
          <w:p w:rsidR="002D0F8E" w:rsidRDefault="002D0F8E" w:rsidP="002D0F8E"/>
        </w:tc>
        <w:tc>
          <w:tcPr>
            <w:tcW w:w="1338" w:type="dxa"/>
          </w:tcPr>
          <w:p w:rsidR="002D0F8E" w:rsidRDefault="002D0F8E" w:rsidP="002D0F8E">
            <w:pPr>
              <w:pStyle w:val="4"/>
            </w:pPr>
            <w:r>
              <w:t>Да</w:t>
            </w: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:rsidR="002D0F8E" w:rsidRDefault="002D0F8E" w:rsidP="002D0F8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Нет</w:t>
            </w:r>
          </w:p>
        </w:tc>
      </w:tr>
      <w:tr w:rsidR="002D0F8E" w:rsidTr="002D0F8E">
        <w:trPr>
          <w:cantSplit/>
        </w:trPr>
        <w:tc>
          <w:tcPr>
            <w:tcW w:w="6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E" w:rsidRDefault="002D0F8E" w:rsidP="002D0F8E">
            <w:pPr>
              <w:rPr>
                <w:sz w:val="28"/>
              </w:rPr>
            </w:pPr>
          </w:p>
          <w:p w:rsidR="002D0F8E" w:rsidRDefault="002D0F8E" w:rsidP="002D0F8E">
            <w:pPr>
              <w:rPr>
                <w:sz w:val="28"/>
              </w:rPr>
            </w:pPr>
            <w:r>
              <w:rPr>
                <w:sz w:val="28"/>
              </w:rPr>
              <w:t>1. Цель обучения была изложена четко и понятно?</w:t>
            </w:r>
          </w:p>
        </w:tc>
        <w:tc>
          <w:tcPr>
            <w:tcW w:w="1338" w:type="dxa"/>
            <w:tcBorders>
              <w:right w:val="single" w:sz="4" w:space="0" w:color="auto"/>
            </w:tcBorders>
          </w:tcPr>
          <w:p w:rsidR="002D0F8E" w:rsidRDefault="002D0F8E" w:rsidP="002D0F8E">
            <w:pPr>
              <w:jc w:val="center"/>
              <w:rPr>
                <w:rFonts w:ascii="Courier New" w:hAnsi="Courier New" w:cs="Courier New"/>
                <w:sz w:val="32"/>
              </w:rPr>
            </w:pPr>
          </w:p>
          <w:p w:rsidR="002D0F8E" w:rsidRDefault="002D0F8E" w:rsidP="002D0F8E">
            <w:pPr>
              <w:jc w:val="center"/>
              <w:rPr>
                <w:sz w:val="32"/>
              </w:rPr>
            </w:pPr>
            <w:r>
              <w:rPr>
                <w:rFonts w:ascii="Courier New" w:hAnsi="Courier New" w:cs="Courier New"/>
                <w:sz w:val="32"/>
              </w:rPr>
              <w:t>□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F8E" w:rsidRDefault="002D0F8E" w:rsidP="002D0F8E">
            <w:pPr>
              <w:jc w:val="center"/>
              <w:rPr>
                <w:rFonts w:ascii="Courier New" w:hAnsi="Courier New" w:cs="Courier New"/>
                <w:sz w:val="32"/>
              </w:rPr>
            </w:pPr>
          </w:p>
          <w:p w:rsidR="002D0F8E" w:rsidRDefault="002D0F8E" w:rsidP="002D0F8E">
            <w:pPr>
              <w:jc w:val="center"/>
              <w:rPr>
                <w:sz w:val="32"/>
              </w:rPr>
            </w:pPr>
            <w:r>
              <w:rPr>
                <w:rFonts w:ascii="Courier New" w:hAnsi="Courier New" w:cs="Courier New"/>
                <w:sz w:val="32"/>
              </w:rPr>
              <w:t>□</w:t>
            </w:r>
          </w:p>
        </w:tc>
      </w:tr>
      <w:tr w:rsidR="002D0F8E" w:rsidTr="002D0F8E">
        <w:trPr>
          <w:cantSplit/>
        </w:trPr>
        <w:tc>
          <w:tcPr>
            <w:tcW w:w="6894" w:type="dxa"/>
            <w:tcBorders>
              <w:top w:val="single" w:sz="4" w:space="0" w:color="auto"/>
            </w:tcBorders>
          </w:tcPr>
          <w:p w:rsidR="002D0F8E" w:rsidRDefault="002D0F8E" w:rsidP="002D0F8E">
            <w:pPr>
              <w:rPr>
                <w:sz w:val="28"/>
              </w:rPr>
            </w:pPr>
            <w:r>
              <w:rPr>
                <w:sz w:val="28"/>
              </w:rPr>
              <w:t>2. Преподаватели сумели вызвать и поддержать у Вас интерес к изучаемому материалу?</w:t>
            </w:r>
          </w:p>
        </w:tc>
        <w:tc>
          <w:tcPr>
            <w:tcW w:w="1338" w:type="dxa"/>
            <w:tcBorders>
              <w:right w:val="single" w:sz="4" w:space="0" w:color="auto"/>
            </w:tcBorders>
          </w:tcPr>
          <w:p w:rsidR="002D0F8E" w:rsidRDefault="002D0F8E" w:rsidP="002D0F8E">
            <w:pPr>
              <w:jc w:val="center"/>
              <w:rPr>
                <w:sz w:val="32"/>
              </w:rPr>
            </w:pPr>
            <w:r>
              <w:rPr>
                <w:rFonts w:ascii="Courier New" w:hAnsi="Courier New" w:cs="Courier New"/>
                <w:sz w:val="32"/>
              </w:rPr>
              <w:t>□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F8E" w:rsidRDefault="002D0F8E" w:rsidP="002D0F8E">
            <w:pPr>
              <w:jc w:val="center"/>
              <w:rPr>
                <w:sz w:val="32"/>
              </w:rPr>
            </w:pPr>
            <w:r>
              <w:rPr>
                <w:rFonts w:ascii="Courier New" w:hAnsi="Courier New" w:cs="Courier New"/>
                <w:sz w:val="32"/>
              </w:rPr>
              <w:t>□</w:t>
            </w:r>
          </w:p>
        </w:tc>
      </w:tr>
      <w:tr w:rsidR="002D0F8E" w:rsidTr="002D0F8E">
        <w:trPr>
          <w:cantSplit/>
        </w:trPr>
        <w:tc>
          <w:tcPr>
            <w:tcW w:w="6894" w:type="dxa"/>
          </w:tcPr>
          <w:p w:rsidR="002D0F8E" w:rsidRDefault="002D0F8E" w:rsidP="002D0F8E">
            <w:pPr>
              <w:rPr>
                <w:sz w:val="28"/>
              </w:rPr>
            </w:pPr>
            <w:r>
              <w:rPr>
                <w:sz w:val="28"/>
              </w:rPr>
              <w:t>3. Использовались примеры и аналогии для объяснения практической ценности представляемой информации?</w:t>
            </w:r>
          </w:p>
        </w:tc>
        <w:tc>
          <w:tcPr>
            <w:tcW w:w="1338" w:type="dxa"/>
            <w:tcBorders>
              <w:right w:val="single" w:sz="4" w:space="0" w:color="auto"/>
            </w:tcBorders>
          </w:tcPr>
          <w:p w:rsidR="002D0F8E" w:rsidRDefault="002D0F8E" w:rsidP="002D0F8E">
            <w:pPr>
              <w:jc w:val="center"/>
              <w:rPr>
                <w:sz w:val="32"/>
              </w:rPr>
            </w:pPr>
            <w:r>
              <w:rPr>
                <w:rFonts w:ascii="Courier New" w:hAnsi="Courier New" w:cs="Courier New"/>
                <w:sz w:val="32"/>
              </w:rPr>
              <w:t>□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F8E" w:rsidRDefault="002D0F8E" w:rsidP="002D0F8E">
            <w:pPr>
              <w:jc w:val="center"/>
              <w:rPr>
                <w:sz w:val="32"/>
              </w:rPr>
            </w:pPr>
            <w:r>
              <w:rPr>
                <w:rFonts w:ascii="Courier New" w:hAnsi="Courier New" w:cs="Courier New"/>
                <w:sz w:val="32"/>
              </w:rPr>
              <w:t>□</w:t>
            </w:r>
          </w:p>
        </w:tc>
      </w:tr>
      <w:tr w:rsidR="002D0F8E" w:rsidTr="002D0F8E">
        <w:trPr>
          <w:cantSplit/>
        </w:trPr>
        <w:tc>
          <w:tcPr>
            <w:tcW w:w="6894" w:type="dxa"/>
          </w:tcPr>
          <w:p w:rsidR="002D0F8E" w:rsidRDefault="002D0F8E" w:rsidP="002D0F8E">
            <w:pPr>
              <w:rPr>
                <w:sz w:val="28"/>
              </w:rPr>
            </w:pPr>
            <w:r>
              <w:rPr>
                <w:sz w:val="28"/>
              </w:rPr>
              <w:t>4. Объяснение преподавателей были простыми и п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нятными?</w:t>
            </w:r>
          </w:p>
        </w:tc>
        <w:tc>
          <w:tcPr>
            <w:tcW w:w="1338" w:type="dxa"/>
            <w:tcBorders>
              <w:right w:val="single" w:sz="4" w:space="0" w:color="auto"/>
            </w:tcBorders>
          </w:tcPr>
          <w:p w:rsidR="002D0F8E" w:rsidRDefault="002D0F8E" w:rsidP="002D0F8E">
            <w:pPr>
              <w:jc w:val="center"/>
              <w:rPr>
                <w:sz w:val="32"/>
              </w:rPr>
            </w:pPr>
            <w:r>
              <w:rPr>
                <w:rFonts w:ascii="Courier New" w:hAnsi="Courier New" w:cs="Courier New"/>
                <w:sz w:val="32"/>
              </w:rPr>
              <w:t>□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F8E" w:rsidRDefault="002D0F8E" w:rsidP="002D0F8E">
            <w:pPr>
              <w:jc w:val="center"/>
              <w:rPr>
                <w:sz w:val="32"/>
              </w:rPr>
            </w:pPr>
            <w:r>
              <w:rPr>
                <w:rFonts w:ascii="Courier New" w:hAnsi="Courier New" w:cs="Courier New"/>
                <w:sz w:val="32"/>
              </w:rPr>
              <w:t>□</w:t>
            </w:r>
          </w:p>
        </w:tc>
      </w:tr>
      <w:tr w:rsidR="002D0F8E" w:rsidTr="002D0F8E">
        <w:trPr>
          <w:cantSplit/>
          <w:trHeight w:val="685"/>
        </w:trPr>
        <w:tc>
          <w:tcPr>
            <w:tcW w:w="6894" w:type="dxa"/>
          </w:tcPr>
          <w:p w:rsidR="002D0F8E" w:rsidRDefault="002D0F8E" w:rsidP="002D0F8E">
            <w:pPr>
              <w:rPr>
                <w:sz w:val="28"/>
              </w:rPr>
            </w:pPr>
            <w:r>
              <w:rPr>
                <w:sz w:val="28"/>
              </w:rPr>
              <w:t>5. Преподаватель всегда отвечал на вопросы обуча</w:t>
            </w:r>
            <w:r>
              <w:rPr>
                <w:sz w:val="28"/>
              </w:rPr>
              <w:t>ю</w:t>
            </w:r>
            <w:r>
              <w:rPr>
                <w:sz w:val="28"/>
              </w:rPr>
              <w:t>щихся?</w:t>
            </w:r>
          </w:p>
        </w:tc>
        <w:tc>
          <w:tcPr>
            <w:tcW w:w="1338" w:type="dxa"/>
            <w:tcBorders>
              <w:right w:val="single" w:sz="4" w:space="0" w:color="auto"/>
            </w:tcBorders>
          </w:tcPr>
          <w:p w:rsidR="002D0F8E" w:rsidRDefault="002D0F8E" w:rsidP="002D0F8E">
            <w:pPr>
              <w:jc w:val="center"/>
              <w:rPr>
                <w:sz w:val="32"/>
              </w:rPr>
            </w:pPr>
            <w:r>
              <w:rPr>
                <w:rFonts w:ascii="Courier New" w:hAnsi="Courier New" w:cs="Courier New"/>
                <w:sz w:val="32"/>
              </w:rPr>
              <w:t>□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F8E" w:rsidRDefault="002D0F8E" w:rsidP="002D0F8E">
            <w:pPr>
              <w:jc w:val="center"/>
              <w:rPr>
                <w:sz w:val="32"/>
              </w:rPr>
            </w:pPr>
            <w:r>
              <w:rPr>
                <w:rFonts w:ascii="Courier New" w:hAnsi="Courier New" w:cs="Courier New"/>
                <w:sz w:val="32"/>
              </w:rPr>
              <w:t>□</w:t>
            </w:r>
          </w:p>
        </w:tc>
      </w:tr>
      <w:tr w:rsidR="002D0F8E" w:rsidTr="002D0F8E">
        <w:trPr>
          <w:cantSplit/>
          <w:trHeight w:val="685"/>
        </w:trPr>
        <w:tc>
          <w:tcPr>
            <w:tcW w:w="6894" w:type="dxa"/>
          </w:tcPr>
          <w:p w:rsidR="002D0F8E" w:rsidRDefault="002D0F8E" w:rsidP="002D0F8E">
            <w:pPr>
              <w:rPr>
                <w:sz w:val="28"/>
              </w:rPr>
            </w:pPr>
            <w:r>
              <w:rPr>
                <w:sz w:val="28"/>
              </w:rPr>
              <w:t>6. Учебный кабинет соответствовал эффективному проведению занятий?</w:t>
            </w:r>
          </w:p>
        </w:tc>
        <w:tc>
          <w:tcPr>
            <w:tcW w:w="1338" w:type="dxa"/>
            <w:tcBorders>
              <w:right w:val="single" w:sz="4" w:space="0" w:color="auto"/>
            </w:tcBorders>
          </w:tcPr>
          <w:p w:rsidR="002D0F8E" w:rsidRDefault="002D0F8E" w:rsidP="002D0F8E">
            <w:pPr>
              <w:jc w:val="center"/>
              <w:rPr>
                <w:sz w:val="32"/>
              </w:rPr>
            </w:pPr>
            <w:r>
              <w:rPr>
                <w:rFonts w:ascii="Courier New" w:hAnsi="Courier New" w:cs="Courier New"/>
                <w:sz w:val="32"/>
              </w:rPr>
              <w:t>□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F8E" w:rsidRDefault="002D0F8E" w:rsidP="002D0F8E">
            <w:pPr>
              <w:jc w:val="center"/>
              <w:rPr>
                <w:sz w:val="32"/>
              </w:rPr>
            </w:pPr>
            <w:r>
              <w:rPr>
                <w:rFonts w:ascii="Courier New" w:hAnsi="Courier New" w:cs="Courier New"/>
                <w:sz w:val="32"/>
              </w:rPr>
              <w:t>□</w:t>
            </w:r>
          </w:p>
        </w:tc>
      </w:tr>
      <w:tr w:rsidR="002D0F8E" w:rsidTr="002D0F8E">
        <w:trPr>
          <w:cantSplit/>
          <w:trHeight w:val="685"/>
        </w:trPr>
        <w:tc>
          <w:tcPr>
            <w:tcW w:w="6894" w:type="dxa"/>
          </w:tcPr>
          <w:p w:rsidR="002D0F8E" w:rsidRDefault="002D0F8E" w:rsidP="002D0F8E">
            <w:pPr>
              <w:rPr>
                <w:sz w:val="28"/>
              </w:rPr>
            </w:pPr>
            <w:r>
              <w:rPr>
                <w:sz w:val="28"/>
              </w:rPr>
              <w:t>7. В достаточном ли качестве присутствовали технич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ская литература и НТД?</w:t>
            </w:r>
          </w:p>
        </w:tc>
        <w:tc>
          <w:tcPr>
            <w:tcW w:w="1338" w:type="dxa"/>
            <w:tcBorders>
              <w:right w:val="single" w:sz="4" w:space="0" w:color="auto"/>
            </w:tcBorders>
          </w:tcPr>
          <w:p w:rsidR="002D0F8E" w:rsidRDefault="002D0F8E" w:rsidP="002D0F8E">
            <w:pPr>
              <w:jc w:val="center"/>
              <w:rPr>
                <w:sz w:val="32"/>
              </w:rPr>
            </w:pPr>
            <w:r>
              <w:rPr>
                <w:rFonts w:ascii="Courier New" w:hAnsi="Courier New" w:cs="Courier New"/>
                <w:sz w:val="32"/>
              </w:rPr>
              <w:t>□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F8E" w:rsidRDefault="002D0F8E" w:rsidP="002D0F8E">
            <w:pPr>
              <w:jc w:val="center"/>
              <w:rPr>
                <w:sz w:val="32"/>
              </w:rPr>
            </w:pPr>
            <w:r>
              <w:rPr>
                <w:rFonts w:ascii="Courier New" w:hAnsi="Courier New" w:cs="Courier New"/>
                <w:sz w:val="32"/>
              </w:rPr>
              <w:t>□</w:t>
            </w:r>
          </w:p>
        </w:tc>
      </w:tr>
      <w:tr w:rsidR="002D0F8E" w:rsidTr="002D0F8E">
        <w:trPr>
          <w:cantSplit/>
          <w:trHeight w:val="685"/>
        </w:trPr>
        <w:tc>
          <w:tcPr>
            <w:tcW w:w="6894" w:type="dxa"/>
          </w:tcPr>
          <w:p w:rsidR="002D0F8E" w:rsidRDefault="002D0F8E" w:rsidP="002D0F8E">
            <w:pPr>
              <w:rPr>
                <w:sz w:val="28"/>
              </w:rPr>
            </w:pPr>
            <w:r>
              <w:rPr>
                <w:sz w:val="28"/>
              </w:rPr>
              <w:t>8. Достаточна ли продолжительность обучения?</w:t>
            </w:r>
          </w:p>
        </w:tc>
        <w:tc>
          <w:tcPr>
            <w:tcW w:w="1338" w:type="dxa"/>
            <w:tcBorders>
              <w:right w:val="single" w:sz="4" w:space="0" w:color="auto"/>
            </w:tcBorders>
          </w:tcPr>
          <w:p w:rsidR="002D0F8E" w:rsidRDefault="002D0F8E" w:rsidP="002D0F8E">
            <w:pPr>
              <w:jc w:val="center"/>
              <w:rPr>
                <w:sz w:val="32"/>
              </w:rPr>
            </w:pPr>
            <w:r>
              <w:rPr>
                <w:rFonts w:ascii="Courier New" w:hAnsi="Courier New" w:cs="Courier New"/>
                <w:sz w:val="32"/>
              </w:rPr>
              <w:t>□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F8E" w:rsidRDefault="002D0F8E" w:rsidP="002D0F8E">
            <w:pPr>
              <w:jc w:val="center"/>
              <w:rPr>
                <w:sz w:val="32"/>
              </w:rPr>
            </w:pPr>
            <w:r>
              <w:rPr>
                <w:rFonts w:ascii="Courier New" w:hAnsi="Courier New" w:cs="Courier New"/>
                <w:sz w:val="32"/>
              </w:rPr>
              <w:t>□</w:t>
            </w:r>
          </w:p>
        </w:tc>
      </w:tr>
      <w:tr w:rsidR="002D0F8E" w:rsidTr="002D0F8E">
        <w:trPr>
          <w:cantSplit/>
          <w:trHeight w:val="685"/>
        </w:trPr>
        <w:tc>
          <w:tcPr>
            <w:tcW w:w="6894" w:type="dxa"/>
          </w:tcPr>
          <w:p w:rsidR="002D0F8E" w:rsidRDefault="002D0F8E" w:rsidP="002D0F8E">
            <w:pPr>
              <w:rPr>
                <w:sz w:val="28"/>
              </w:rPr>
            </w:pPr>
            <w:r>
              <w:rPr>
                <w:sz w:val="28"/>
              </w:rPr>
              <w:t>9. Считаете ли Вы что экзаменационные вопросы слишком сложные?</w:t>
            </w:r>
          </w:p>
        </w:tc>
        <w:tc>
          <w:tcPr>
            <w:tcW w:w="1338" w:type="dxa"/>
            <w:tcBorders>
              <w:right w:val="single" w:sz="4" w:space="0" w:color="auto"/>
            </w:tcBorders>
          </w:tcPr>
          <w:p w:rsidR="002D0F8E" w:rsidRDefault="002D0F8E" w:rsidP="002D0F8E">
            <w:pPr>
              <w:jc w:val="center"/>
              <w:rPr>
                <w:sz w:val="32"/>
              </w:rPr>
            </w:pPr>
            <w:r>
              <w:rPr>
                <w:rFonts w:ascii="Courier New" w:hAnsi="Courier New" w:cs="Courier New"/>
                <w:sz w:val="32"/>
              </w:rPr>
              <w:t>□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F8E" w:rsidRDefault="002D0F8E" w:rsidP="002D0F8E">
            <w:pPr>
              <w:jc w:val="center"/>
              <w:rPr>
                <w:sz w:val="32"/>
              </w:rPr>
            </w:pPr>
            <w:r>
              <w:rPr>
                <w:rFonts w:ascii="Courier New" w:hAnsi="Courier New" w:cs="Courier New"/>
                <w:sz w:val="32"/>
              </w:rPr>
              <w:t>□</w:t>
            </w:r>
          </w:p>
        </w:tc>
      </w:tr>
      <w:tr w:rsidR="002D0F8E" w:rsidTr="002D0F8E">
        <w:trPr>
          <w:cantSplit/>
          <w:trHeight w:val="685"/>
        </w:trPr>
        <w:tc>
          <w:tcPr>
            <w:tcW w:w="6894" w:type="dxa"/>
            <w:tcBorders>
              <w:bottom w:val="single" w:sz="12" w:space="0" w:color="auto"/>
            </w:tcBorders>
          </w:tcPr>
          <w:p w:rsidR="002D0F8E" w:rsidRDefault="002D0F8E" w:rsidP="002D0F8E">
            <w:pPr>
              <w:rPr>
                <w:sz w:val="28"/>
              </w:rPr>
            </w:pPr>
            <w:r>
              <w:rPr>
                <w:sz w:val="28"/>
              </w:rPr>
              <w:t>10. Уровень организации учебного процесса соответс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вует современным требованиям?</w:t>
            </w:r>
          </w:p>
        </w:tc>
        <w:tc>
          <w:tcPr>
            <w:tcW w:w="1338" w:type="dxa"/>
            <w:tcBorders>
              <w:bottom w:val="single" w:sz="12" w:space="0" w:color="auto"/>
              <w:right w:val="single" w:sz="4" w:space="0" w:color="auto"/>
            </w:tcBorders>
          </w:tcPr>
          <w:p w:rsidR="002D0F8E" w:rsidRDefault="002D0F8E" w:rsidP="002D0F8E">
            <w:pPr>
              <w:jc w:val="center"/>
              <w:rPr>
                <w:sz w:val="32"/>
              </w:rPr>
            </w:pPr>
            <w:r>
              <w:rPr>
                <w:rFonts w:ascii="Courier New" w:hAnsi="Courier New" w:cs="Courier New"/>
                <w:sz w:val="32"/>
              </w:rPr>
              <w:t>□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2D0F8E" w:rsidRDefault="002D0F8E" w:rsidP="002D0F8E">
            <w:pPr>
              <w:jc w:val="center"/>
              <w:rPr>
                <w:sz w:val="32"/>
              </w:rPr>
            </w:pPr>
            <w:r>
              <w:rPr>
                <w:rFonts w:ascii="Courier New" w:hAnsi="Courier New" w:cs="Courier New"/>
                <w:sz w:val="32"/>
              </w:rPr>
              <w:t>□</w:t>
            </w:r>
          </w:p>
        </w:tc>
      </w:tr>
      <w:tr w:rsidR="002D0F8E" w:rsidTr="002D0F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5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F8E" w:rsidRDefault="002D0F8E" w:rsidP="002D0F8E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Дополнительные комментарии:</w:t>
            </w:r>
          </w:p>
          <w:p w:rsidR="002D0F8E" w:rsidRDefault="002D0F8E" w:rsidP="002D0F8E">
            <w:pPr>
              <w:rPr>
                <w:b/>
                <w:bCs/>
                <w:sz w:val="28"/>
              </w:rPr>
            </w:pPr>
          </w:p>
          <w:p w:rsidR="002D0F8E" w:rsidRDefault="002D0F8E" w:rsidP="002D0F8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1. Недостатки   __________________________________________________________________</w:t>
            </w:r>
          </w:p>
          <w:p w:rsidR="002D0F8E" w:rsidRDefault="002D0F8E" w:rsidP="002D0F8E">
            <w:pPr>
              <w:rPr>
                <w:b/>
                <w:bCs/>
                <w:sz w:val="28"/>
              </w:rPr>
            </w:pPr>
          </w:p>
          <w:p w:rsidR="002D0F8E" w:rsidRDefault="002D0F8E" w:rsidP="002D0F8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__________________________________________________________________</w:t>
            </w:r>
          </w:p>
          <w:p w:rsidR="002D0F8E" w:rsidRDefault="002D0F8E" w:rsidP="002D0F8E">
            <w:pPr>
              <w:rPr>
                <w:b/>
                <w:bCs/>
                <w:sz w:val="28"/>
              </w:rPr>
            </w:pPr>
          </w:p>
          <w:p w:rsidR="002D0F8E" w:rsidRDefault="002D0F8E" w:rsidP="002D0F8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__________________________________________________________________</w:t>
            </w:r>
          </w:p>
          <w:p w:rsidR="002D0F8E" w:rsidRDefault="002D0F8E" w:rsidP="002D0F8E">
            <w:pPr>
              <w:pBdr>
                <w:bottom w:val="single" w:sz="12" w:space="1" w:color="auto"/>
              </w:pBdr>
              <w:rPr>
                <w:b/>
                <w:bCs/>
                <w:sz w:val="28"/>
              </w:rPr>
            </w:pPr>
          </w:p>
          <w:p w:rsidR="002D0F8E" w:rsidRDefault="002D0F8E" w:rsidP="002D0F8E">
            <w:pPr>
              <w:pBdr>
                <w:bottom w:val="single" w:sz="12" w:space="1" w:color="auto"/>
              </w:pBdr>
              <w:rPr>
                <w:b/>
                <w:bCs/>
                <w:sz w:val="28"/>
              </w:rPr>
            </w:pPr>
          </w:p>
          <w:p w:rsidR="002D0F8E" w:rsidRDefault="002D0F8E" w:rsidP="002D0F8E">
            <w:pPr>
              <w:rPr>
                <w:b/>
                <w:bCs/>
                <w:sz w:val="28"/>
              </w:rPr>
            </w:pPr>
          </w:p>
          <w:p w:rsidR="002D0F8E" w:rsidRDefault="002D0F8E" w:rsidP="002D0F8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2. Сильные стороны __________________________________________________________________</w:t>
            </w:r>
          </w:p>
          <w:p w:rsidR="002D0F8E" w:rsidRDefault="002D0F8E" w:rsidP="002D0F8E">
            <w:pPr>
              <w:rPr>
                <w:b/>
                <w:bCs/>
                <w:sz w:val="28"/>
              </w:rPr>
            </w:pPr>
          </w:p>
          <w:p w:rsidR="002D0F8E" w:rsidRDefault="002D0F8E" w:rsidP="002D0F8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__________________________________________________________________</w:t>
            </w:r>
          </w:p>
          <w:p w:rsidR="002D0F8E" w:rsidRDefault="002D0F8E" w:rsidP="002D0F8E">
            <w:pPr>
              <w:rPr>
                <w:b/>
                <w:bCs/>
                <w:sz w:val="28"/>
              </w:rPr>
            </w:pPr>
          </w:p>
          <w:p w:rsidR="002D0F8E" w:rsidRDefault="002D0F8E" w:rsidP="002D0F8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__________________________________________________________________</w:t>
            </w:r>
          </w:p>
          <w:p w:rsidR="002D0F8E" w:rsidRDefault="002D0F8E" w:rsidP="002D0F8E">
            <w:pPr>
              <w:rPr>
                <w:b/>
                <w:bCs/>
                <w:sz w:val="28"/>
              </w:rPr>
            </w:pPr>
          </w:p>
          <w:p w:rsidR="002D0F8E" w:rsidRDefault="002D0F8E" w:rsidP="002D0F8E">
            <w:pPr>
              <w:rPr>
                <w:b/>
                <w:bCs/>
                <w:sz w:val="28"/>
              </w:rPr>
            </w:pPr>
          </w:p>
        </w:tc>
      </w:tr>
      <w:tr w:rsidR="002D0F8E" w:rsidTr="002D0F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5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F8E" w:rsidRDefault="002D0F8E" w:rsidP="002D0F8E">
            <w:pPr>
              <w:rPr>
                <w:sz w:val="28"/>
              </w:rPr>
            </w:pPr>
          </w:p>
          <w:p w:rsidR="002D0F8E" w:rsidRDefault="002D0F8E" w:rsidP="002D0F8E">
            <w:pPr>
              <w:rPr>
                <w:sz w:val="28"/>
              </w:rPr>
            </w:pPr>
            <w:r>
              <w:rPr>
                <w:b/>
                <w:bCs/>
                <w:sz w:val="28"/>
              </w:rPr>
              <w:t>3. Пожелания</w:t>
            </w:r>
            <w:r>
              <w:rPr>
                <w:sz w:val="28"/>
              </w:rPr>
              <w:t xml:space="preserve"> __________________________________________________________________</w:t>
            </w:r>
          </w:p>
          <w:p w:rsidR="002D0F8E" w:rsidRDefault="002D0F8E" w:rsidP="002D0F8E">
            <w:pPr>
              <w:rPr>
                <w:sz w:val="28"/>
              </w:rPr>
            </w:pPr>
          </w:p>
          <w:p w:rsidR="002D0F8E" w:rsidRDefault="002D0F8E" w:rsidP="002D0F8E">
            <w:pPr>
              <w:rPr>
                <w:sz w:val="28"/>
              </w:rPr>
            </w:pPr>
            <w:r>
              <w:rPr>
                <w:sz w:val="28"/>
              </w:rPr>
              <w:t>__________________________________________________________________</w:t>
            </w:r>
          </w:p>
          <w:p w:rsidR="002D0F8E" w:rsidRDefault="002D0F8E" w:rsidP="002D0F8E">
            <w:pPr>
              <w:rPr>
                <w:sz w:val="28"/>
              </w:rPr>
            </w:pPr>
          </w:p>
          <w:p w:rsidR="002D0F8E" w:rsidRDefault="002D0F8E" w:rsidP="002D0F8E">
            <w:pPr>
              <w:rPr>
                <w:sz w:val="28"/>
              </w:rPr>
            </w:pPr>
            <w:r>
              <w:rPr>
                <w:sz w:val="28"/>
              </w:rPr>
              <w:t>__________________________________________________________________</w:t>
            </w:r>
          </w:p>
          <w:p w:rsidR="002D0F8E" w:rsidRDefault="002D0F8E" w:rsidP="002D0F8E">
            <w:pPr>
              <w:rPr>
                <w:sz w:val="28"/>
              </w:rPr>
            </w:pPr>
          </w:p>
          <w:p w:rsidR="002D0F8E" w:rsidRDefault="002D0F8E" w:rsidP="002D0F8E">
            <w:pPr>
              <w:rPr>
                <w:sz w:val="28"/>
              </w:rPr>
            </w:pPr>
          </w:p>
        </w:tc>
      </w:tr>
    </w:tbl>
    <w:p w:rsidR="002D0F8E" w:rsidRDefault="002D0F8E" w:rsidP="002D0F8E">
      <w:pPr>
        <w:rPr>
          <w:sz w:val="28"/>
        </w:rPr>
      </w:pPr>
    </w:p>
    <w:p w:rsidR="002D0F8E" w:rsidRDefault="002D0F8E" w:rsidP="002D0F8E">
      <w:pPr>
        <w:rPr>
          <w:sz w:val="28"/>
        </w:rPr>
      </w:pPr>
    </w:p>
    <w:p w:rsidR="002D0F8E" w:rsidRDefault="002D0F8E" w:rsidP="002D0F8E">
      <w:pPr>
        <w:rPr>
          <w:sz w:val="28"/>
        </w:rPr>
      </w:pPr>
      <w:r>
        <w:rPr>
          <w:sz w:val="28"/>
        </w:rPr>
        <w:t>Спасибо за участие в анкетировании.</w:t>
      </w:r>
    </w:p>
    <w:p w:rsidR="002D0F8E" w:rsidRDefault="002D0F8E" w:rsidP="002D0F8E">
      <w:pPr>
        <w:rPr>
          <w:sz w:val="28"/>
        </w:rPr>
      </w:pPr>
    </w:p>
    <w:p w:rsidR="002D0F8E" w:rsidRDefault="002D0F8E" w:rsidP="002D0F8E">
      <w:pPr>
        <w:rPr>
          <w:sz w:val="28"/>
        </w:rPr>
      </w:pPr>
      <w:r>
        <w:rPr>
          <w:sz w:val="28"/>
        </w:rPr>
        <w:t>Ваше мнение необходимо для формирования внутренней системы качества по</w:t>
      </w:r>
      <w:r>
        <w:rPr>
          <w:sz w:val="28"/>
        </w:rPr>
        <w:t>д</w:t>
      </w:r>
      <w:r>
        <w:rPr>
          <w:sz w:val="28"/>
        </w:rPr>
        <w:t>готовки нашего образовательного учреждения.</w:t>
      </w:r>
    </w:p>
    <w:p w:rsidR="002D0F8E" w:rsidRDefault="002D0F8E" w:rsidP="002D0F8E">
      <w:pPr>
        <w:rPr>
          <w:sz w:val="28"/>
        </w:rPr>
      </w:pPr>
    </w:p>
    <w:p w:rsidR="002D0F8E" w:rsidRDefault="002D0F8E" w:rsidP="002D0F8E">
      <w:pPr>
        <w:jc w:val="right"/>
        <w:rPr>
          <w:sz w:val="28"/>
        </w:rPr>
      </w:pPr>
      <w:r>
        <w:rPr>
          <w:sz w:val="28"/>
        </w:rPr>
        <w:t>Учебная часть.</w:t>
      </w:r>
    </w:p>
    <w:p w:rsidR="002D0F8E" w:rsidRDefault="002D0F8E" w:rsidP="002D0F8E">
      <w:pPr>
        <w:spacing w:after="200" w:line="276" w:lineRule="auto"/>
        <w:rPr>
          <w:b/>
          <w:bCs/>
          <w:sz w:val="28"/>
        </w:rPr>
      </w:pPr>
      <w:r>
        <w:rPr>
          <w:b/>
          <w:bCs/>
          <w:sz w:val="28"/>
        </w:rPr>
        <w:br w:type="page"/>
      </w:r>
    </w:p>
    <w:p w:rsidR="002D0F8E" w:rsidRPr="00626A47" w:rsidRDefault="002D0F8E" w:rsidP="002D0F8E">
      <w:pPr>
        <w:jc w:val="right"/>
        <w:rPr>
          <w:bCs/>
          <w:sz w:val="28"/>
        </w:rPr>
      </w:pPr>
      <w:r w:rsidRPr="00626A47">
        <w:rPr>
          <w:bCs/>
          <w:sz w:val="28"/>
        </w:rPr>
        <w:t>Приложение № 6</w:t>
      </w:r>
    </w:p>
    <w:p w:rsidR="002D0F8E" w:rsidRPr="00232A35" w:rsidRDefault="002D0F8E" w:rsidP="002D0F8E">
      <w:pPr>
        <w:pStyle w:val="1"/>
        <w:rPr>
          <w:rFonts w:ascii="Times New Roman" w:hAnsi="Times New Roman" w:cs="Times New Roman"/>
          <w:sz w:val="24"/>
        </w:rPr>
      </w:pPr>
      <w:r w:rsidRPr="00232A35">
        <w:rPr>
          <w:rFonts w:ascii="Times New Roman" w:hAnsi="Times New Roman" w:cs="Times New Roman"/>
          <w:sz w:val="24"/>
        </w:rPr>
        <w:t>ПЛАН ПРОВЕДЕНИЯ ЗАНЯТИЯ</w:t>
      </w:r>
    </w:p>
    <w:p w:rsidR="002D0F8E" w:rsidRPr="00232A35" w:rsidRDefault="001B0ED0" w:rsidP="002D0F8E">
      <w:pPr>
        <w:ind w:left="708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2.55pt;margin-top:7.6pt;width:182.45pt;height:88.8pt;z-index:1" o:allowincell="f" strokecolor="white">
            <v:textbox style="mso-next-textbox:#_x0000_s1026">
              <w:txbxContent>
                <w:p w:rsidR="00672E19" w:rsidRPr="00232A35" w:rsidRDefault="00672E19" w:rsidP="002D0F8E">
                  <w:pPr>
                    <w:pStyle w:val="6"/>
                    <w:rPr>
                      <w:rFonts w:ascii="Times New Roman" w:hAnsi="Times New Roman"/>
                      <w:b/>
                      <w:i w:val="0"/>
                    </w:rPr>
                  </w:pPr>
                  <w:r w:rsidRPr="00232A35">
                    <w:rPr>
                      <w:rFonts w:ascii="Times New Roman" w:hAnsi="Times New Roman"/>
                      <w:b/>
                      <w:i w:val="0"/>
                    </w:rPr>
                    <w:t>УТВЕРЖДАЮ</w:t>
                  </w:r>
                </w:p>
                <w:p w:rsidR="00672E19" w:rsidRPr="00232A35" w:rsidRDefault="00672E19" w:rsidP="002D0F8E">
                  <w:r>
                    <w:t xml:space="preserve">Заведующий УКП </w:t>
                  </w:r>
                </w:p>
                <w:p w:rsidR="00672E19" w:rsidRPr="00232A35" w:rsidRDefault="00672E19" w:rsidP="002D0F8E">
                  <w:pPr>
                    <w:pStyle w:val="7"/>
                    <w:rPr>
                      <w:rFonts w:ascii="Times New Roman" w:hAnsi="Times New Roman"/>
                      <w:i w:val="0"/>
                    </w:rPr>
                  </w:pPr>
                  <w:r w:rsidRPr="00232A35">
                    <w:rPr>
                      <w:rFonts w:ascii="Times New Roman" w:hAnsi="Times New Roman"/>
                      <w:i w:val="0"/>
                    </w:rPr>
                    <w:t>____________</w:t>
                  </w:r>
                  <w:r>
                    <w:rPr>
                      <w:rFonts w:ascii="Times New Roman" w:hAnsi="Times New Roman"/>
                      <w:i w:val="0"/>
                    </w:rPr>
                    <w:t xml:space="preserve"> __________</w:t>
                  </w:r>
                </w:p>
                <w:p w:rsidR="00672E19" w:rsidRPr="00232A35" w:rsidRDefault="00672E19" w:rsidP="002D0F8E">
                  <w:r w:rsidRPr="00232A35">
                    <w:t>«___» ___________ 201</w:t>
                  </w:r>
                  <w:r>
                    <w:t>5</w:t>
                  </w:r>
                  <w:r w:rsidRPr="00232A35">
                    <w:t xml:space="preserve">  г.</w:t>
                  </w:r>
                </w:p>
                <w:p w:rsidR="00672E19" w:rsidRPr="00232A35" w:rsidRDefault="00672E19" w:rsidP="002D0F8E"/>
              </w:txbxContent>
            </v:textbox>
          </v:shape>
        </w:pict>
      </w:r>
    </w:p>
    <w:p w:rsidR="002D0F8E" w:rsidRPr="00232A35" w:rsidRDefault="002D0F8E" w:rsidP="002D0F8E">
      <w:pPr>
        <w:ind w:left="708"/>
        <w:jc w:val="center"/>
      </w:pPr>
    </w:p>
    <w:p w:rsidR="002D0F8E" w:rsidRPr="00232A35" w:rsidRDefault="002D0F8E" w:rsidP="002D0F8E">
      <w:pPr>
        <w:ind w:left="708"/>
        <w:jc w:val="center"/>
      </w:pPr>
    </w:p>
    <w:p w:rsidR="002D0F8E" w:rsidRPr="00232A35" w:rsidRDefault="002D0F8E" w:rsidP="002D0F8E">
      <w:pPr>
        <w:ind w:left="708"/>
        <w:jc w:val="center"/>
      </w:pPr>
    </w:p>
    <w:p w:rsidR="002D0F8E" w:rsidRPr="00232A35" w:rsidRDefault="002D0F8E" w:rsidP="002D0F8E">
      <w:pPr>
        <w:jc w:val="center"/>
        <w:rPr>
          <w:b/>
        </w:rPr>
      </w:pPr>
    </w:p>
    <w:p w:rsidR="002D0F8E" w:rsidRPr="00232A35" w:rsidRDefault="002D0F8E" w:rsidP="002D0F8E">
      <w:pPr>
        <w:jc w:val="center"/>
        <w:rPr>
          <w:b/>
        </w:rPr>
      </w:pPr>
    </w:p>
    <w:p w:rsidR="002D0F8E" w:rsidRPr="00232A35" w:rsidRDefault="002D0F8E" w:rsidP="002D0F8E">
      <w:pPr>
        <w:jc w:val="center"/>
        <w:rPr>
          <w:b/>
        </w:rPr>
      </w:pPr>
      <w:r w:rsidRPr="00232A35">
        <w:rPr>
          <w:b/>
        </w:rPr>
        <w:t>ПЛАН</w:t>
      </w:r>
    </w:p>
    <w:p w:rsidR="002D0F8E" w:rsidRPr="00232A35" w:rsidRDefault="002D0F8E" w:rsidP="002D0F8E">
      <w:pPr>
        <w:jc w:val="center"/>
      </w:pPr>
      <w:r w:rsidRPr="00232A35">
        <w:rPr>
          <w:b/>
        </w:rPr>
        <w:t>проведения</w:t>
      </w:r>
      <w:r w:rsidRPr="00232A35">
        <w:t xml:space="preserve"> _______________________________</w:t>
      </w:r>
      <w:r>
        <w:t>_______________</w:t>
      </w:r>
      <w:r w:rsidRPr="00232A35">
        <w:t xml:space="preserve">________________________ </w:t>
      </w:r>
    </w:p>
    <w:p w:rsidR="002D0F8E" w:rsidRDefault="002D0F8E" w:rsidP="002D0F8E">
      <w:pPr>
        <w:ind w:firstLine="1620"/>
        <w:jc w:val="center"/>
        <w:rPr>
          <w:vertAlign w:val="superscript"/>
        </w:rPr>
      </w:pPr>
    </w:p>
    <w:p w:rsidR="002D0F8E" w:rsidRPr="00232A35" w:rsidRDefault="002D0F8E" w:rsidP="002D0F8E">
      <w:pPr>
        <w:ind w:firstLine="1620"/>
        <w:jc w:val="center"/>
        <w:rPr>
          <w:vertAlign w:val="superscript"/>
        </w:rPr>
      </w:pPr>
      <w:r w:rsidRPr="00232A35">
        <w:rPr>
          <w:vertAlign w:val="superscript"/>
        </w:rPr>
        <w:t>(лекции, группового, практического занятия,  семинара, беседы, тренажерной подготовки и др.)</w:t>
      </w:r>
    </w:p>
    <w:p w:rsidR="002D0F8E" w:rsidRPr="00232A35" w:rsidRDefault="002D0F8E" w:rsidP="002D0F8E">
      <w:pPr>
        <w:jc w:val="center"/>
      </w:pPr>
      <w:r w:rsidRPr="00232A35">
        <w:t>в учебной группе</w:t>
      </w:r>
    </w:p>
    <w:p w:rsidR="002D0F8E" w:rsidRPr="00232A35" w:rsidRDefault="002D0F8E" w:rsidP="002D0F8E">
      <w:pPr>
        <w:jc w:val="center"/>
      </w:pPr>
      <w:r w:rsidRPr="00232A35">
        <w:t xml:space="preserve">«_____________________________________________» </w:t>
      </w:r>
    </w:p>
    <w:p w:rsidR="002D0F8E" w:rsidRPr="00232A35" w:rsidRDefault="002D0F8E" w:rsidP="002D0F8E">
      <w:pPr>
        <w:jc w:val="center"/>
        <w:rPr>
          <w:vertAlign w:val="superscript"/>
        </w:rPr>
      </w:pPr>
      <w:r w:rsidRPr="00232A35">
        <w:rPr>
          <w:vertAlign w:val="superscript"/>
        </w:rPr>
        <w:t>(наименование учебной группы или профессии)</w:t>
      </w:r>
    </w:p>
    <w:p w:rsidR="002D0F8E" w:rsidRPr="00232A35" w:rsidRDefault="002D0F8E" w:rsidP="002D0F8E">
      <w:pPr>
        <w:jc w:val="center"/>
      </w:pPr>
      <w:r w:rsidRPr="00232A35">
        <w:t>«___» __________ 20  г.</w:t>
      </w:r>
    </w:p>
    <w:p w:rsidR="002D0F8E" w:rsidRPr="00232A35" w:rsidRDefault="002D0F8E" w:rsidP="002D0F8E">
      <w:r w:rsidRPr="00232A35">
        <w:rPr>
          <w:b/>
        </w:rPr>
        <w:t>Тема</w:t>
      </w:r>
      <w:r w:rsidRPr="00232A35">
        <w:t xml:space="preserve">: ___________________________________________________________________  </w:t>
      </w:r>
    </w:p>
    <w:p w:rsidR="002D0F8E" w:rsidRPr="00232A35" w:rsidRDefault="002D0F8E" w:rsidP="002D0F8E">
      <w:pPr>
        <w:jc w:val="center"/>
      </w:pPr>
      <w:r w:rsidRPr="00232A35">
        <w:rPr>
          <w:vertAlign w:val="superscript"/>
        </w:rPr>
        <w:t>(наименование темы занятия из тематического плана)</w:t>
      </w:r>
    </w:p>
    <w:p w:rsidR="002D0F8E" w:rsidRPr="00232A35" w:rsidRDefault="002D0F8E" w:rsidP="002D0F8E">
      <w:pPr>
        <w:tabs>
          <w:tab w:val="left" w:pos="612"/>
        </w:tabs>
        <w:rPr>
          <w:b/>
        </w:rPr>
      </w:pPr>
      <w:r w:rsidRPr="00232A35">
        <w:rPr>
          <w:b/>
        </w:rPr>
        <w:t>Учебные цели</w:t>
      </w:r>
      <w:r w:rsidRPr="00232A35">
        <w:t xml:space="preserve"> (по окончании занятия обучаемые должны):</w:t>
      </w:r>
    </w:p>
    <w:p w:rsidR="002D0F8E" w:rsidRPr="00232A35" w:rsidRDefault="002D0F8E" w:rsidP="002D0F8E">
      <w:pPr>
        <w:numPr>
          <w:ilvl w:val="0"/>
          <w:numId w:val="27"/>
        </w:numPr>
        <w:ind w:hanging="900"/>
        <w:rPr>
          <w:b/>
        </w:rPr>
      </w:pPr>
      <w:r w:rsidRPr="00232A35">
        <w:t>знать</w:t>
      </w:r>
      <w:r w:rsidRPr="00232A35">
        <w:rPr>
          <w:i/>
        </w:rPr>
        <w:t xml:space="preserve"> </w:t>
      </w:r>
      <w:r w:rsidRPr="00232A35">
        <w:t xml:space="preserve">______________________________________________________________ </w:t>
      </w:r>
    </w:p>
    <w:p w:rsidR="002D0F8E" w:rsidRPr="00232A35" w:rsidRDefault="002D0F8E" w:rsidP="002D0F8E">
      <w:pPr>
        <w:tabs>
          <w:tab w:val="left" w:pos="900"/>
        </w:tabs>
        <w:ind w:firstLine="1260"/>
        <w:jc w:val="center"/>
        <w:rPr>
          <w:b/>
          <w:vertAlign w:val="superscript"/>
        </w:rPr>
      </w:pPr>
      <w:r w:rsidRPr="00232A35">
        <w:rPr>
          <w:vertAlign w:val="superscript"/>
        </w:rPr>
        <w:t>(устройство, принцип действия и технические характеристики…, технологический процесс производства… и т. д.)</w:t>
      </w:r>
    </w:p>
    <w:p w:rsidR="002D0F8E" w:rsidRPr="00232A35" w:rsidRDefault="002D0F8E" w:rsidP="002D0F8E">
      <w:pPr>
        <w:numPr>
          <w:ilvl w:val="0"/>
          <w:numId w:val="28"/>
        </w:numPr>
        <w:ind w:hanging="900"/>
        <w:rPr>
          <w:b/>
        </w:rPr>
      </w:pPr>
      <w:r w:rsidRPr="00232A35">
        <w:t xml:space="preserve">уметь ______________________________________________________________ </w:t>
      </w:r>
    </w:p>
    <w:p w:rsidR="002D0F8E" w:rsidRPr="00232A35" w:rsidRDefault="002D0F8E" w:rsidP="002D0F8E">
      <w:pPr>
        <w:tabs>
          <w:tab w:val="left" w:pos="900"/>
        </w:tabs>
        <w:ind w:left="540" w:firstLine="1260"/>
        <w:jc w:val="center"/>
        <w:rPr>
          <w:b/>
        </w:rPr>
      </w:pPr>
      <w:r w:rsidRPr="00232A35">
        <w:rPr>
          <w:vertAlign w:val="superscript"/>
        </w:rPr>
        <w:t>(выполнять…, анализировать…, вести режим работы…)</w:t>
      </w:r>
    </w:p>
    <w:p w:rsidR="002D0F8E" w:rsidRPr="00232A35" w:rsidRDefault="002D0F8E" w:rsidP="002D0F8E">
      <w:pPr>
        <w:numPr>
          <w:ilvl w:val="0"/>
          <w:numId w:val="29"/>
        </w:numPr>
        <w:ind w:hanging="900"/>
      </w:pPr>
      <w:r w:rsidRPr="00232A35">
        <w:t xml:space="preserve">иметь представление ______________________________________________________________ </w:t>
      </w:r>
    </w:p>
    <w:p w:rsidR="002D0F8E" w:rsidRPr="00232A35" w:rsidRDefault="002D0F8E" w:rsidP="002D0F8E">
      <w:pPr>
        <w:tabs>
          <w:tab w:val="left" w:pos="900"/>
        </w:tabs>
        <w:ind w:left="540" w:firstLine="3240"/>
        <w:rPr>
          <w:vertAlign w:val="superscript"/>
        </w:rPr>
      </w:pPr>
      <w:r w:rsidRPr="00232A35">
        <w:rPr>
          <w:vertAlign w:val="superscript"/>
        </w:rPr>
        <w:t>(о перспективах развития… и т. д.).</w:t>
      </w:r>
    </w:p>
    <w:p w:rsidR="002D0F8E" w:rsidRPr="00232A35" w:rsidRDefault="002D0F8E" w:rsidP="002D0F8E">
      <w:pPr>
        <w:pStyle w:val="33"/>
        <w:rPr>
          <w:sz w:val="24"/>
          <w:szCs w:val="24"/>
        </w:rPr>
      </w:pPr>
      <w:r w:rsidRPr="00232A35">
        <w:rPr>
          <w:b/>
          <w:sz w:val="24"/>
          <w:szCs w:val="24"/>
        </w:rPr>
        <w:t>Время</w:t>
      </w:r>
      <w:r w:rsidRPr="00232A35">
        <w:rPr>
          <w:sz w:val="24"/>
          <w:szCs w:val="24"/>
        </w:rPr>
        <w:t>: ___ мин.</w:t>
      </w:r>
    </w:p>
    <w:p w:rsidR="002D0F8E" w:rsidRPr="00232A35" w:rsidRDefault="002D0F8E" w:rsidP="002D0F8E">
      <w:pPr>
        <w:pStyle w:val="33"/>
        <w:rPr>
          <w:sz w:val="24"/>
          <w:szCs w:val="24"/>
        </w:rPr>
      </w:pPr>
      <w:r w:rsidRPr="00232A35">
        <w:rPr>
          <w:b/>
          <w:sz w:val="24"/>
          <w:szCs w:val="24"/>
        </w:rPr>
        <w:t>Место</w:t>
      </w:r>
      <w:r w:rsidRPr="00232A35">
        <w:rPr>
          <w:sz w:val="24"/>
          <w:szCs w:val="24"/>
        </w:rPr>
        <w:t>: _______________________</w:t>
      </w:r>
    </w:p>
    <w:p w:rsidR="002D0F8E" w:rsidRPr="00232A35" w:rsidRDefault="002D0F8E" w:rsidP="002D0F8E">
      <w:pPr>
        <w:pStyle w:val="33"/>
        <w:ind w:firstLine="900"/>
        <w:rPr>
          <w:sz w:val="24"/>
          <w:szCs w:val="24"/>
          <w:vertAlign w:val="superscript"/>
        </w:rPr>
      </w:pPr>
      <w:r w:rsidRPr="00232A35">
        <w:rPr>
          <w:sz w:val="24"/>
          <w:szCs w:val="24"/>
          <w:vertAlign w:val="superscript"/>
        </w:rPr>
        <w:t>( кабинет №, полигон и др.)</w:t>
      </w:r>
    </w:p>
    <w:p w:rsidR="002D0F8E" w:rsidRPr="00232A35" w:rsidRDefault="002D0F8E" w:rsidP="002D0F8E">
      <w:pPr>
        <w:jc w:val="center"/>
        <w:rPr>
          <w:b/>
        </w:rPr>
      </w:pPr>
      <w:r w:rsidRPr="00232A35">
        <w:rPr>
          <w:b/>
        </w:rPr>
        <w:t>Учебно-материальное обеспечение:</w:t>
      </w:r>
    </w:p>
    <w:p w:rsidR="002D0F8E" w:rsidRPr="00232A35" w:rsidRDefault="002D0F8E" w:rsidP="002D0F8E">
      <w:pPr>
        <w:pStyle w:val="33"/>
        <w:numPr>
          <w:ilvl w:val="0"/>
          <w:numId w:val="25"/>
        </w:numPr>
        <w:spacing w:after="0"/>
        <w:ind w:left="0" w:right="329" w:firstLine="540"/>
        <w:rPr>
          <w:sz w:val="24"/>
          <w:szCs w:val="24"/>
          <w:vertAlign w:val="superscript"/>
        </w:rPr>
      </w:pPr>
      <w:r w:rsidRPr="00232A35">
        <w:rPr>
          <w:sz w:val="24"/>
          <w:szCs w:val="24"/>
        </w:rPr>
        <w:t>Литература ______________________________________________________________________</w:t>
      </w:r>
      <w:r>
        <w:rPr>
          <w:sz w:val="24"/>
          <w:szCs w:val="24"/>
        </w:rPr>
        <w:t>___</w:t>
      </w:r>
      <w:r w:rsidRPr="00232A35">
        <w:rPr>
          <w:sz w:val="24"/>
          <w:szCs w:val="24"/>
        </w:rPr>
        <w:t>_</w:t>
      </w:r>
      <w:r>
        <w:rPr>
          <w:sz w:val="24"/>
          <w:szCs w:val="24"/>
        </w:rPr>
        <w:t>_____</w:t>
      </w:r>
    </w:p>
    <w:p w:rsidR="002D0F8E" w:rsidRPr="00232A35" w:rsidRDefault="002D0F8E" w:rsidP="002D0F8E">
      <w:pPr>
        <w:pStyle w:val="33"/>
        <w:ind w:left="540" w:firstLine="1020"/>
        <w:rPr>
          <w:sz w:val="24"/>
          <w:szCs w:val="24"/>
          <w:vertAlign w:val="superscript"/>
        </w:rPr>
      </w:pPr>
      <w:r w:rsidRPr="00232A35">
        <w:rPr>
          <w:sz w:val="24"/>
          <w:szCs w:val="24"/>
          <w:vertAlign w:val="superscript"/>
        </w:rPr>
        <w:t>(учебные пособия, инструкции, документация и т. д.)</w:t>
      </w:r>
    </w:p>
    <w:p w:rsidR="002D0F8E" w:rsidRPr="00232A35" w:rsidRDefault="002D0F8E" w:rsidP="002D0F8E">
      <w:pPr>
        <w:pStyle w:val="33"/>
        <w:ind w:left="540" w:hanging="540"/>
        <w:rPr>
          <w:sz w:val="24"/>
          <w:szCs w:val="24"/>
          <w:vertAlign w:val="superscript"/>
        </w:rPr>
      </w:pPr>
      <w:r w:rsidRPr="00232A35">
        <w:rPr>
          <w:sz w:val="24"/>
          <w:szCs w:val="24"/>
          <w:vertAlign w:val="superscript"/>
        </w:rPr>
        <w:t>_________________________________________________________________________________________________________</w:t>
      </w:r>
      <w:r>
        <w:rPr>
          <w:sz w:val="24"/>
          <w:szCs w:val="24"/>
          <w:vertAlign w:val="superscript"/>
        </w:rPr>
        <w:t>____________</w:t>
      </w:r>
    </w:p>
    <w:p w:rsidR="002D0F8E" w:rsidRPr="00232A35" w:rsidRDefault="002D0F8E" w:rsidP="002D0F8E">
      <w:pPr>
        <w:pStyle w:val="33"/>
        <w:numPr>
          <w:ilvl w:val="0"/>
          <w:numId w:val="25"/>
        </w:numPr>
        <w:spacing w:after="0"/>
        <w:ind w:left="0" w:right="329" w:firstLine="567"/>
        <w:rPr>
          <w:sz w:val="24"/>
          <w:szCs w:val="24"/>
        </w:rPr>
      </w:pPr>
      <w:r w:rsidRPr="00232A35">
        <w:rPr>
          <w:sz w:val="24"/>
          <w:szCs w:val="24"/>
        </w:rPr>
        <w:t>Наглядные пособия: _______________________________________________________________________</w:t>
      </w:r>
      <w:r>
        <w:rPr>
          <w:sz w:val="24"/>
          <w:szCs w:val="24"/>
        </w:rPr>
        <w:t>_______</w:t>
      </w:r>
      <w:r w:rsidRPr="00232A35">
        <w:rPr>
          <w:sz w:val="24"/>
          <w:szCs w:val="24"/>
        </w:rPr>
        <w:tab/>
      </w:r>
      <w:r w:rsidRPr="00232A35">
        <w:rPr>
          <w:sz w:val="24"/>
          <w:szCs w:val="24"/>
        </w:rPr>
        <w:tab/>
      </w:r>
      <w:r w:rsidRPr="00232A35">
        <w:rPr>
          <w:sz w:val="24"/>
          <w:szCs w:val="24"/>
        </w:rPr>
        <w:tab/>
        <w:t xml:space="preserve">         </w:t>
      </w:r>
      <w:r w:rsidRPr="00232A35">
        <w:rPr>
          <w:sz w:val="24"/>
          <w:szCs w:val="24"/>
          <w:vertAlign w:val="superscript"/>
        </w:rPr>
        <w:t>(плакаты, схемы, стенды,  видеофильмы и т. д.)</w:t>
      </w:r>
    </w:p>
    <w:p w:rsidR="002D0F8E" w:rsidRPr="00232A35" w:rsidRDefault="002D0F8E" w:rsidP="002D0F8E">
      <w:r w:rsidRPr="00232A35">
        <w:t>________________________________________________________________________</w:t>
      </w:r>
      <w:r>
        <w:t>_______</w:t>
      </w:r>
    </w:p>
    <w:p w:rsidR="002D0F8E" w:rsidRPr="00232A35" w:rsidRDefault="002D0F8E" w:rsidP="002D0F8E">
      <w:pPr>
        <w:pStyle w:val="33"/>
        <w:numPr>
          <w:ilvl w:val="0"/>
          <w:numId w:val="25"/>
        </w:numPr>
        <w:spacing w:after="0"/>
        <w:ind w:left="0" w:right="329" w:firstLine="540"/>
        <w:rPr>
          <w:sz w:val="24"/>
          <w:szCs w:val="24"/>
          <w:vertAlign w:val="superscript"/>
        </w:rPr>
      </w:pPr>
      <w:r w:rsidRPr="00232A35">
        <w:rPr>
          <w:sz w:val="24"/>
          <w:szCs w:val="24"/>
        </w:rPr>
        <w:t>Технические средства обучения: _____________________________________________________________</w:t>
      </w:r>
      <w:r>
        <w:rPr>
          <w:sz w:val="24"/>
          <w:szCs w:val="24"/>
        </w:rPr>
        <w:t>__________________</w:t>
      </w:r>
      <w:r w:rsidRPr="00232A35">
        <w:rPr>
          <w:sz w:val="24"/>
          <w:szCs w:val="24"/>
        </w:rPr>
        <w:t xml:space="preserve"> </w:t>
      </w:r>
    </w:p>
    <w:p w:rsidR="002D0F8E" w:rsidRPr="00232A35" w:rsidRDefault="002D0F8E" w:rsidP="002D0F8E">
      <w:pPr>
        <w:pStyle w:val="33"/>
        <w:ind w:firstLine="1276"/>
        <w:rPr>
          <w:sz w:val="24"/>
          <w:szCs w:val="24"/>
          <w:vertAlign w:val="superscript"/>
        </w:rPr>
      </w:pPr>
      <w:r w:rsidRPr="00232A35">
        <w:rPr>
          <w:sz w:val="24"/>
          <w:szCs w:val="24"/>
          <w:vertAlign w:val="superscript"/>
        </w:rPr>
        <w:t>(</w:t>
      </w:r>
      <w:r>
        <w:rPr>
          <w:sz w:val="24"/>
          <w:szCs w:val="24"/>
          <w:vertAlign w:val="superscript"/>
        </w:rPr>
        <w:t>проектор</w:t>
      </w:r>
      <w:r w:rsidRPr="00232A35">
        <w:rPr>
          <w:sz w:val="24"/>
          <w:szCs w:val="24"/>
          <w:vertAlign w:val="superscript"/>
        </w:rPr>
        <w:t xml:space="preserve">, </w:t>
      </w:r>
      <w:r>
        <w:rPr>
          <w:sz w:val="24"/>
          <w:szCs w:val="24"/>
          <w:vertAlign w:val="superscript"/>
        </w:rPr>
        <w:t>ноутбук</w:t>
      </w:r>
      <w:r w:rsidRPr="00232A35">
        <w:rPr>
          <w:sz w:val="24"/>
          <w:szCs w:val="24"/>
          <w:vertAlign w:val="superscript"/>
        </w:rPr>
        <w:t xml:space="preserve">,  телевизор и т. д.);  </w:t>
      </w:r>
    </w:p>
    <w:p w:rsidR="002D0F8E" w:rsidRPr="00232A35" w:rsidRDefault="002D0F8E" w:rsidP="002D0F8E">
      <w:pPr>
        <w:pStyle w:val="33"/>
        <w:ind w:left="0"/>
        <w:rPr>
          <w:sz w:val="24"/>
          <w:szCs w:val="24"/>
          <w:vertAlign w:val="superscript"/>
        </w:rPr>
      </w:pPr>
      <w:r w:rsidRPr="00232A35">
        <w:rPr>
          <w:sz w:val="24"/>
          <w:szCs w:val="24"/>
          <w:vertAlign w:val="superscript"/>
        </w:rPr>
        <w:t>_______________________________________________________________________________________________</w:t>
      </w:r>
      <w:r>
        <w:rPr>
          <w:sz w:val="24"/>
          <w:szCs w:val="24"/>
          <w:vertAlign w:val="superscript"/>
        </w:rPr>
        <w:t>________________________</w:t>
      </w:r>
    </w:p>
    <w:p w:rsidR="002D0F8E" w:rsidRPr="00232A35" w:rsidRDefault="002D0F8E" w:rsidP="002D0F8E">
      <w:pPr>
        <w:pStyle w:val="33"/>
        <w:numPr>
          <w:ilvl w:val="0"/>
          <w:numId w:val="26"/>
        </w:numPr>
        <w:spacing w:after="0"/>
        <w:ind w:left="0" w:right="329" w:firstLine="540"/>
        <w:rPr>
          <w:sz w:val="24"/>
          <w:szCs w:val="24"/>
        </w:rPr>
      </w:pPr>
      <w:r>
        <w:rPr>
          <w:sz w:val="24"/>
          <w:szCs w:val="24"/>
        </w:rPr>
        <w:lastRenderedPageBreak/>
        <w:t>Оборудование</w:t>
      </w:r>
      <w:r w:rsidRPr="00232A35">
        <w:rPr>
          <w:sz w:val="24"/>
          <w:szCs w:val="24"/>
        </w:rPr>
        <w:t>: _______________________________________________________________________</w:t>
      </w:r>
    </w:p>
    <w:p w:rsidR="002D0F8E" w:rsidRPr="00232A35" w:rsidRDefault="002D0F8E" w:rsidP="002D0F8E">
      <w:pPr>
        <w:pStyle w:val="33"/>
        <w:ind w:firstLine="1134"/>
        <w:rPr>
          <w:sz w:val="24"/>
          <w:szCs w:val="24"/>
          <w:vertAlign w:val="superscript"/>
        </w:rPr>
      </w:pPr>
      <w:r w:rsidRPr="00232A35">
        <w:rPr>
          <w:sz w:val="24"/>
          <w:szCs w:val="24"/>
          <w:vertAlign w:val="superscript"/>
        </w:rPr>
        <w:t xml:space="preserve">(тренажер, </w:t>
      </w:r>
      <w:r>
        <w:rPr>
          <w:sz w:val="24"/>
          <w:szCs w:val="24"/>
          <w:vertAlign w:val="superscript"/>
        </w:rPr>
        <w:t xml:space="preserve">прибор, </w:t>
      </w:r>
      <w:r w:rsidRPr="00232A35">
        <w:rPr>
          <w:sz w:val="24"/>
          <w:szCs w:val="24"/>
          <w:vertAlign w:val="superscript"/>
        </w:rPr>
        <w:t>трансформатор, масляный выключатель и др.)</w:t>
      </w:r>
    </w:p>
    <w:p w:rsidR="002D0F8E" w:rsidRPr="00232A35" w:rsidRDefault="002D0F8E" w:rsidP="002D0F8E">
      <w:pPr>
        <w:jc w:val="center"/>
        <w:rPr>
          <w:b/>
        </w:rPr>
      </w:pPr>
      <w:r w:rsidRPr="00232A35">
        <w:rPr>
          <w:b/>
        </w:rPr>
        <w:t>УЧЕБНЫЕ ВОПРОСЫ И РАСЧЕТ ВРЕМЕНИ</w:t>
      </w:r>
    </w:p>
    <w:p w:rsidR="002D0F8E" w:rsidRPr="00232A35" w:rsidRDefault="002D0F8E" w:rsidP="002D0F8E">
      <w:pPr>
        <w:jc w:val="center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6300"/>
        <w:gridCol w:w="900"/>
        <w:gridCol w:w="2520"/>
      </w:tblGrid>
      <w:tr w:rsidR="002D0F8E" w:rsidRPr="00232A35" w:rsidTr="002D0F8E">
        <w:tc>
          <w:tcPr>
            <w:tcW w:w="648" w:type="dxa"/>
          </w:tcPr>
          <w:p w:rsidR="002D0F8E" w:rsidRPr="00232A35" w:rsidRDefault="002D0F8E" w:rsidP="002D0F8E">
            <w:pPr>
              <w:jc w:val="center"/>
            </w:pPr>
            <w:r w:rsidRPr="00232A35">
              <w:t>№</w:t>
            </w:r>
          </w:p>
          <w:p w:rsidR="002D0F8E" w:rsidRPr="00232A35" w:rsidRDefault="002D0F8E" w:rsidP="002D0F8E">
            <w:pPr>
              <w:jc w:val="center"/>
            </w:pPr>
            <w:r w:rsidRPr="00232A35">
              <w:t>п/п</w:t>
            </w:r>
          </w:p>
        </w:tc>
        <w:tc>
          <w:tcPr>
            <w:tcW w:w="6300" w:type="dxa"/>
          </w:tcPr>
          <w:p w:rsidR="002D0F8E" w:rsidRPr="00232A35" w:rsidRDefault="002D0F8E" w:rsidP="002D0F8E">
            <w:pPr>
              <w:jc w:val="center"/>
            </w:pPr>
            <w:r w:rsidRPr="00232A35">
              <w:t>Учебные вопросы</w:t>
            </w:r>
          </w:p>
        </w:tc>
        <w:tc>
          <w:tcPr>
            <w:tcW w:w="900" w:type="dxa"/>
          </w:tcPr>
          <w:p w:rsidR="002D0F8E" w:rsidRPr="00232A35" w:rsidRDefault="002D0F8E" w:rsidP="002D0F8E">
            <w:pPr>
              <w:jc w:val="center"/>
            </w:pPr>
            <w:r w:rsidRPr="00232A35">
              <w:t>Вр</w:t>
            </w:r>
            <w:r w:rsidRPr="00232A35">
              <w:t>е</w:t>
            </w:r>
            <w:r w:rsidRPr="00232A35">
              <w:t>мя, мин.</w:t>
            </w:r>
          </w:p>
        </w:tc>
        <w:tc>
          <w:tcPr>
            <w:tcW w:w="2520" w:type="dxa"/>
          </w:tcPr>
          <w:p w:rsidR="002D0F8E" w:rsidRPr="00232A35" w:rsidRDefault="002D0F8E" w:rsidP="002D0F8E">
            <w:pPr>
              <w:jc w:val="center"/>
            </w:pPr>
            <w:r w:rsidRPr="00232A35">
              <w:t xml:space="preserve">Организационно-методические </w:t>
            </w:r>
          </w:p>
          <w:p w:rsidR="002D0F8E" w:rsidRPr="00232A35" w:rsidRDefault="002D0F8E" w:rsidP="002D0F8E">
            <w:pPr>
              <w:jc w:val="center"/>
            </w:pPr>
            <w:r w:rsidRPr="00232A35">
              <w:t>указания</w:t>
            </w:r>
          </w:p>
        </w:tc>
      </w:tr>
      <w:tr w:rsidR="002D0F8E" w:rsidRPr="00232A35" w:rsidTr="002D0F8E">
        <w:tc>
          <w:tcPr>
            <w:tcW w:w="648" w:type="dxa"/>
          </w:tcPr>
          <w:p w:rsidR="002D0F8E" w:rsidRPr="00232A35" w:rsidRDefault="002D0F8E" w:rsidP="002D0F8E">
            <w:pPr>
              <w:jc w:val="center"/>
            </w:pPr>
            <w:r w:rsidRPr="00232A35">
              <w:t>1.</w:t>
            </w:r>
          </w:p>
        </w:tc>
        <w:tc>
          <w:tcPr>
            <w:tcW w:w="6300" w:type="dxa"/>
          </w:tcPr>
          <w:p w:rsidR="002D0F8E" w:rsidRPr="002647DC" w:rsidRDefault="002D0F8E" w:rsidP="002D0F8E">
            <w:pPr>
              <w:pStyle w:val="9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647DC">
              <w:rPr>
                <w:rFonts w:ascii="Times New Roman" w:hAnsi="Times New Roman"/>
                <w:i w:val="0"/>
                <w:sz w:val="24"/>
                <w:szCs w:val="24"/>
              </w:rPr>
              <w:t>ВВОДНАЯ ЧАСТЬ</w:t>
            </w:r>
          </w:p>
          <w:p w:rsidR="002D0F8E" w:rsidRPr="00232A35" w:rsidRDefault="002D0F8E" w:rsidP="002D0F8E">
            <w:pPr>
              <w:tabs>
                <w:tab w:val="left" w:pos="432"/>
              </w:tabs>
            </w:pPr>
            <w:r w:rsidRPr="00232A35">
              <w:t>Проверка присутствующих.</w:t>
            </w:r>
          </w:p>
          <w:p w:rsidR="002D0F8E" w:rsidRPr="00232A35" w:rsidRDefault="002D0F8E" w:rsidP="002D0F8E">
            <w:pPr>
              <w:tabs>
                <w:tab w:val="left" w:pos="432"/>
              </w:tabs>
            </w:pPr>
            <w:r w:rsidRPr="00232A35">
              <w:t>Проверка выполнения домашнего задания (опрос, ко</w:t>
            </w:r>
            <w:r w:rsidRPr="00232A35">
              <w:t>н</w:t>
            </w:r>
            <w:r w:rsidRPr="00232A35">
              <w:t>трольная работа, проверка ведения записей и др.).</w:t>
            </w:r>
          </w:p>
          <w:p w:rsidR="002D0F8E" w:rsidRPr="00232A35" w:rsidRDefault="002D0F8E" w:rsidP="002D0F8E">
            <w:pPr>
              <w:tabs>
                <w:tab w:val="left" w:pos="432"/>
              </w:tabs>
            </w:pPr>
            <w:r w:rsidRPr="00232A35">
              <w:t>Объявление темы, цели и учебных вопросов занятия.</w:t>
            </w:r>
          </w:p>
          <w:p w:rsidR="002D0F8E" w:rsidRPr="00232A35" w:rsidRDefault="002D0F8E" w:rsidP="002D0F8E"/>
        </w:tc>
        <w:tc>
          <w:tcPr>
            <w:tcW w:w="900" w:type="dxa"/>
          </w:tcPr>
          <w:p w:rsidR="002D0F8E" w:rsidRPr="00232A35" w:rsidRDefault="002D0F8E" w:rsidP="002D0F8E">
            <w:pPr>
              <w:jc w:val="center"/>
            </w:pPr>
            <w:r w:rsidRPr="00232A35">
              <w:t>2-18</w:t>
            </w:r>
          </w:p>
        </w:tc>
        <w:tc>
          <w:tcPr>
            <w:tcW w:w="2520" w:type="dxa"/>
          </w:tcPr>
          <w:p w:rsidR="002D0F8E" w:rsidRPr="00232A35" w:rsidRDefault="002D0F8E" w:rsidP="002D0F8E">
            <w:r w:rsidRPr="00232A35">
              <w:t>Наметить контрол</w:t>
            </w:r>
            <w:r w:rsidRPr="00232A35">
              <w:t>ь</w:t>
            </w:r>
            <w:r w:rsidRPr="00232A35">
              <w:t>ные вопросы и фам</w:t>
            </w:r>
            <w:r w:rsidRPr="00232A35">
              <w:t>и</w:t>
            </w:r>
            <w:r w:rsidRPr="00232A35">
              <w:t>лии обучаемых, по</w:t>
            </w:r>
            <w:r w:rsidRPr="00232A35">
              <w:t>д</w:t>
            </w:r>
            <w:r w:rsidRPr="00232A35">
              <w:t>вергаемых контролю.</w:t>
            </w:r>
          </w:p>
        </w:tc>
      </w:tr>
      <w:tr w:rsidR="002D0F8E" w:rsidRPr="00232A35" w:rsidTr="002D0F8E">
        <w:tc>
          <w:tcPr>
            <w:tcW w:w="648" w:type="dxa"/>
          </w:tcPr>
          <w:p w:rsidR="002D0F8E" w:rsidRPr="00232A35" w:rsidRDefault="002D0F8E" w:rsidP="002D0F8E">
            <w:pPr>
              <w:jc w:val="center"/>
            </w:pPr>
            <w:r w:rsidRPr="00232A35">
              <w:t>2.</w:t>
            </w:r>
          </w:p>
        </w:tc>
        <w:tc>
          <w:tcPr>
            <w:tcW w:w="6300" w:type="dxa"/>
          </w:tcPr>
          <w:p w:rsidR="002D0F8E" w:rsidRPr="002647DC" w:rsidRDefault="002D0F8E" w:rsidP="002D0F8E">
            <w:pPr>
              <w:pStyle w:val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DC">
              <w:rPr>
                <w:rFonts w:ascii="Times New Roman" w:hAnsi="Times New Roman"/>
                <w:sz w:val="24"/>
                <w:szCs w:val="24"/>
              </w:rPr>
              <w:t>ОСНОВНАЯ ЧАСТЬ</w:t>
            </w:r>
          </w:p>
          <w:p w:rsidR="002D0F8E" w:rsidRPr="00232A35" w:rsidRDefault="002D0F8E" w:rsidP="002D0F8E">
            <w:r w:rsidRPr="00232A35">
              <w:t>Учебные вопросы:</w:t>
            </w:r>
          </w:p>
          <w:p w:rsidR="002D0F8E" w:rsidRPr="00232A35" w:rsidRDefault="002D0F8E" w:rsidP="002D0F8E">
            <w:pPr>
              <w:pStyle w:val="a4"/>
              <w:numPr>
                <w:ilvl w:val="0"/>
                <w:numId w:val="30"/>
              </w:numPr>
              <w:ind w:hanging="766"/>
              <w:rPr>
                <w:b/>
              </w:rPr>
            </w:pPr>
          </w:p>
          <w:p w:rsidR="002D0F8E" w:rsidRPr="00232A35" w:rsidRDefault="002D0F8E" w:rsidP="002D0F8E">
            <w:pPr>
              <w:pStyle w:val="a4"/>
              <w:numPr>
                <w:ilvl w:val="0"/>
                <w:numId w:val="30"/>
              </w:numPr>
              <w:ind w:hanging="720"/>
              <w:jc w:val="both"/>
            </w:pPr>
          </w:p>
          <w:p w:rsidR="002D0F8E" w:rsidRPr="00232A35" w:rsidRDefault="002D0F8E" w:rsidP="002D0F8E">
            <w:pPr>
              <w:numPr>
                <w:ilvl w:val="0"/>
                <w:numId w:val="30"/>
              </w:numPr>
              <w:ind w:hanging="720"/>
              <w:jc w:val="both"/>
            </w:pPr>
          </w:p>
          <w:p w:rsidR="002D0F8E" w:rsidRPr="00232A35" w:rsidRDefault="002D0F8E" w:rsidP="002D0F8E">
            <w:pPr>
              <w:numPr>
                <w:ilvl w:val="0"/>
                <w:numId w:val="30"/>
              </w:numPr>
              <w:ind w:hanging="720"/>
              <w:jc w:val="both"/>
            </w:pPr>
            <w:r w:rsidRPr="00232A35">
              <w:t>и т. д.</w:t>
            </w:r>
          </w:p>
          <w:p w:rsidR="002D0F8E" w:rsidRPr="00232A35" w:rsidRDefault="002D0F8E" w:rsidP="002D0F8E">
            <w:pPr>
              <w:ind w:firstLine="432"/>
            </w:pPr>
          </w:p>
          <w:p w:rsidR="002D0F8E" w:rsidRPr="00232A35" w:rsidRDefault="002D0F8E" w:rsidP="002D0F8E">
            <w:pPr>
              <w:ind w:firstLine="432"/>
            </w:pPr>
            <w:r w:rsidRPr="00232A35">
              <w:t>Коротко изложить материал и сформулировать выв</w:t>
            </w:r>
            <w:r w:rsidRPr="00232A35">
              <w:t>о</w:t>
            </w:r>
            <w:r w:rsidRPr="00232A35">
              <w:t>ды по каждому вопросу.</w:t>
            </w:r>
          </w:p>
          <w:p w:rsidR="002D0F8E" w:rsidRPr="00232A35" w:rsidRDefault="002D0F8E" w:rsidP="002D0F8E">
            <w:pPr>
              <w:ind w:firstLine="432"/>
            </w:pPr>
            <w:r w:rsidRPr="00232A35">
              <w:t>Ответить на вопросы обучаемых.</w:t>
            </w:r>
          </w:p>
        </w:tc>
        <w:tc>
          <w:tcPr>
            <w:tcW w:w="900" w:type="dxa"/>
          </w:tcPr>
          <w:p w:rsidR="002D0F8E" w:rsidRPr="00232A35" w:rsidRDefault="002D0F8E" w:rsidP="002D0F8E">
            <w:pPr>
              <w:jc w:val="center"/>
            </w:pPr>
            <w:r w:rsidRPr="00232A35">
              <w:t>57-83</w:t>
            </w:r>
          </w:p>
        </w:tc>
        <w:tc>
          <w:tcPr>
            <w:tcW w:w="2520" w:type="dxa"/>
          </w:tcPr>
          <w:p w:rsidR="002D0F8E" w:rsidRPr="00232A35" w:rsidRDefault="002D0F8E" w:rsidP="002D0F8E">
            <w:r w:rsidRPr="00232A35">
              <w:t>Указать способы, м</w:t>
            </w:r>
            <w:r w:rsidRPr="00232A35">
              <w:t>е</w:t>
            </w:r>
            <w:r w:rsidRPr="00232A35">
              <w:t>тоды, приемы актив</w:t>
            </w:r>
            <w:r w:rsidRPr="00232A35">
              <w:t>и</w:t>
            </w:r>
            <w:r w:rsidRPr="00232A35">
              <w:t>зации познавательной деятельности обуча</w:t>
            </w:r>
            <w:r w:rsidRPr="00232A35">
              <w:t>е</w:t>
            </w:r>
            <w:r w:rsidRPr="00232A35">
              <w:t>мых (проблемные в</w:t>
            </w:r>
            <w:r w:rsidRPr="00232A35">
              <w:t>о</w:t>
            </w:r>
            <w:r w:rsidRPr="00232A35">
              <w:t>просы, плакаты, сте</w:t>
            </w:r>
            <w:r w:rsidRPr="00232A35">
              <w:t>н</w:t>
            </w:r>
            <w:r w:rsidRPr="00232A35">
              <w:t>ды и др.)</w:t>
            </w:r>
          </w:p>
        </w:tc>
      </w:tr>
      <w:tr w:rsidR="002D0F8E" w:rsidRPr="00232A35" w:rsidTr="002D0F8E">
        <w:tc>
          <w:tcPr>
            <w:tcW w:w="648" w:type="dxa"/>
          </w:tcPr>
          <w:p w:rsidR="002D0F8E" w:rsidRPr="00232A35" w:rsidRDefault="002D0F8E" w:rsidP="002D0F8E">
            <w:pPr>
              <w:jc w:val="center"/>
            </w:pPr>
            <w:r w:rsidRPr="00232A35">
              <w:t>3.</w:t>
            </w:r>
          </w:p>
        </w:tc>
        <w:tc>
          <w:tcPr>
            <w:tcW w:w="6300" w:type="dxa"/>
          </w:tcPr>
          <w:p w:rsidR="002D0F8E" w:rsidRPr="002647DC" w:rsidRDefault="002D0F8E" w:rsidP="002D0F8E">
            <w:pPr>
              <w:pStyle w:val="9"/>
              <w:tabs>
                <w:tab w:val="left" w:pos="3060"/>
              </w:tabs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647DC">
              <w:rPr>
                <w:rFonts w:ascii="Times New Roman" w:hAnsi="Times New Roman"/>
                <w:i w:val="0"/>
                <w:sz w:val="24"/>
                <w:szCs w:val="24"/>
              </w:rPr>
              <w:t>ЗАКЛЮЧИТЕЛЬНАЯ ЧАСТЬ</w:t>
            </w:r>
          </w:p>
          <w:p w:rsidR="002D0F8E" w:rsidRPr="00232A35" w:rsidRDefault="002D0F8E" w:rsidP="002D0F8E">
            <w:r w:rsidRPr="00232A35">
              <w:t>Проверка усвоения изученного материала.</w:t>
            </w:r>
          </w:p>
          <w:p w:rsidR="002D0F8E" w:rsidRPr="00232A35" w:rsidRDefault="002D0F8E" w:rsidP="002D0F8E">
            <w:r w:rsidRPr="00232A35">
              <w:t>Формулировка домашнего задания.</w:t>
            </w:r>
          </w:p>
          <w:p w:rsidR="002D0F8E" w:rsidRPr="00232A35" w:rsidRDefault="002D0F8E" w:rsidP="002D0F8E">
            <w:pPr>
              <w:rPr>
                <w:b/>
              </w:rPr>
            </w:pPr>
            <w:r w:rsidRPr="00232A35">
              <w:t>Объявление темы и вида следующего занятия.</w:t>
            </w:r>
          </w:p>
          <w:p w:rsidR="002D0F8E" w:rsidRPr="00232A35" w:rsidRDefault="002D0F8E" w:rsidP="002D0F8E">
            <w:r w:rsidRPr="00232A35">
              <w:t>Ответы на вопросы.</w:t>
            </w:r>
          </w:p>
        </w:tc>
        <w:tc>
          <w:tcPr>
            <w:tcW w:w="900" w:type="dxa"/>
          </w:tcPr>
          <w:p w:rsidR="002D0F8E" w:rsidRPr="00232A35" w:rsidRDefault="002D0F8E" w:rsidP="002D0F8E">
            <w:pPr>
              <w:jc w:val="center"/>
            </w:pPr>
            <w:r w:rsidRPr="00232A35">
              <w:t>5-15</w:t>
            </w:r>
          </w:p>
        </w:tc>
        <w:tc>
          <w:tcPr>
            <w:tcW w:w="2520" w:type="dxa"/>
          </w:tcPr>
          <w:p w:rsidR="002D0F8E" w:rsidRPr="00232A35" w:rsidRDefault="002D0F8E" w:rsidP="002D0F8E">
            <w:pPr>
              <w:jc w:val="center"/>
            </w:pPr>
          </w:p>
        </w:tc>
      </w:tr>
    </w:tbl>
    <w:p w:rsidR="002D0F8E" w:rsidRPr="00232A35" w:rsidRDefault="002D0F8E" w:rsidP="002D0F8E">
      <w:pPr>
        <w:pStyle w:val="a6"/>
      </w:pPr>
    </w:p>
    <w:p w:rsidR="002D0F8E" w:rsidRPr="00232A35" w:rsidRDefault="002D0F8E" w:rsidP="002D0F8E">
      <w:pPr>
        <w:pStyle w:val="a6"/>
        <w:jc w:val="left"/>
      </w:pPr>
      <w:r w:rsidRPr="00232A35">
        <w:t xml:space="preserve">Задание на самостоятельную подготовку: ____________________________________________________________________ </w:t>
      </w:r>
    </w:p>
    <w:p w:rsidR="002D0F8E" w:rsidRPr="00232A35" w:rsidRDefault="002D0F8E" w:rsidP="002D0F8E">
      <w:pPr>
        <w:pStyle w:val="a6"/>
      </w:pPr>
      <w:r w:rsidRPr="00232A35">
        <w:t>_____________________________________________________________________</w:t>
      </w:r>
    </w:p>
    <w:p w:rsidR="002D0F8E" w:rsidRPr="00232A35" w:rsidRDefault="002D0F8E" w:rsidP="002D0F8E">
      <w:pPr>
        <w:jc w:val="center"/>
        <w:rPr>
          <w:vertAlign w:val="superscript"/>
        </w:rPr>
      </w:pPr>
      <w:r w:rsidRPr="00232A35">
        <w:rPr>
          <w:vertAlign w:val="superscript"/>
        </w:rPr>
        <w:t>(что обучаемый должен исполнить для закрепления полученных на занятии знаний)</w:t>
      </w:r>
    </w:p>
    <w:p w:rsidR="002D0F8E" w:rsidRPr="00232A35" w:rsidRDefault="002D0F8E" w:rsidP="002D0F8E">
      <w:pPr>
        <w:ind w:firstLine="708"/>
        <w:rPr>
          <w:b/>
        </w:rPr>
      </w:pPr>
    </w:p>
    <w:p w:rsidR="002D0F8E" w:rsidRPr="00232A35" w:rsidRDefault="002D0F8E" w:rsidP="002D0F8E">
      <w:pPr>
        <w:ind w:left="990"/>
        <w:rPr>
          <w:b/>
        </w:rPr>
      </w:pPr>
    </w:p>
    <w:p w:rsidR="002D0F8E" w:rsidRPr="00232A35" w:rsidRDefault="002D0F8E" w:rsidP="002D0F8E">
      <w:r w:rsidRPr="00232A35">
        <w:t xml:space="preserve">Преподаватель  </w:t>
      </w:r>
      <w:r w:rsidRPr="00232A35">
        <w:tab/>
      </w:r>
      <w:r w:rsidRPr="00232A35">
        <w:tab/>
        <w:t>__________________</w:t>
      </w:r>
      <w:r w:rsidRPr="00232A35">
        <w:tab/>
      </w:r>
      <w:r w:rsidRPr="00232A35">
        <w:tab/>
        <w:t>_____________________</w:t>
      </w:r>
    </w:p>
    <w:p w:rsidR="002D0F8E" w:rsidRPr="00232A35" w:rsidRDefault="002D0F8E" w:rsidP="002D0F8E">
      <w:pPr>
        <w:rPr>
          <w:vertAlign w:val="superscript"/>
        </w:rPr>
      </w:pPr>
      <w:r w:rsidRPr="00232A35">
        <w:rPr>
          <w:vertAlign w:val="superscript"/>
        </w:rPr>
        <w:t xml:space="preserve">                                                                           (подпись)                                                                    (инициалы и фамилия)</w:t>
      </w:r>
    </w:p>
    <w:p w:rsidR="002D0F8E" w:rsidRPr="00232A35" w:rsidRDefault="002D0F8E" w:rsidP="002D0F8E">
      <w:pPr>
        <w:ind w:left="990" w:hanging="990"/>
      </w:pPr>
      <w:r w:rsidRPr="00232A35">
        <w:t>«___» _________ 20  г.</w:t>
      </w:r>
    </w:p>
    <w:p w:rsidR="002D0F8E" w:rsidRPr="00232A35" w:rsidRDefault="002D0F8E" w:rsidP="002D0F8E">
      <w:pPr>
        <w:ind w:left="708"/>
      </w:pPr>
    </w:p>
    <w:p w:rsidR="002D0F8E" w:rsidRPr="00232A35" w:rsidRDefault="002D0F8E" w:rsidP="002D0F8E">
      <w:pPr>
        <w:ind w:firstLine="708"/>
      </w:pPr>
      <w:r w:rsidRPr="00232A35">
        <w:t>Предложения преподавателя по совершенствованию содержания и методики проведения занятия, записываемые после его проведения для коррекции плана занятия со следующей уче</w:t>
      </w:r>
      <w:r w:rsidRPr="00232A35">
        <w:t>б</w:t>
      </w:r>
      <w:r w:rsidRPr="00232A35">
        <w:t>ной группой.</w:t>
      </w:r>
    </w:p>
    <w:p w:rsidR="002D0F8E" w:rsidRDefault="002D0F8E" w:rsidP="002D0F8E"/>
    <w:p w:rsidR="002D0F8E" w:rsidRDefault="002D0F8E" w:rsidP="002D0F8E"/>
    <w:p w:rsidR="002D0F8E" w:rsidRDefault="00EB168D" w:rsidP="002D0F8E">
      <w:r>
        <w:br w:type="page"/>
      </w:r>
    </w:p>
    <w:p w:rsidR="002D0F8E" w:rsidRDefault="002D0F8E" w:rsidP="002D0F8E">
      <w:pPr>
        <w:jc w:val="right"/>
      </w:pPr>
      <w:r>
        <w:t>Приложение № 7</w:t>
      </w:r>
    </w:p>
    <w:p w:rsidR="002D0F8E" w:rsidRDefault="002D0F8E" w:rsidP="002D0F8E"/>
    <w:p w:rsidR="002D0F8E" w:rsidRDefault="002D0F8E" w:rsidP="002D0F8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2D0F8E" w:rsidTr="002647DC">
        <w:tc>
          <w:tcPr>
            <w:tcW w:w="957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0000"/>
          </w:tcPr>
          <w:p w:rsidR="002D0F8E" w:rsidRPr="002647DC" w:rsidRDefault="002D0F8E" w:rsidP="002647DC">
            <w:pPr>
              <w:jc w:val="center"/>
              <w:rPr>
                <w:b/>
                <w:sz w:val="36"/>
                <w:szCs w:val="36"/>
              </w:rPr>
            </w:pPr>
            <w:r w:rsidRPr="002647DC">
              <w:rPr>
                <w:b/>
                <w:sz w:val="36"/>
                <w:szCs w:val="36"/>
              </w:rPr>
              <w:t>Конус обучения</w:t>
            </w:r>
          </w:p>
          <w:p w:rsidR="002D0F8E" w:rsidRPr="002647DC" w:rsidRDefault="002D0F8E" w:rsidP="002647D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D0F8E" w:rsidRPr="00BE4358" w:rsidTr="002647DC">
        <w:tc>
          <w:tcPr>
            <w:tcW w:w="319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</w:tcPr>
          <w:p w:rsidR="002D0F8E" w:rsidRPr="002647DC" w:rsidRDefault="002D0F8E" w:rsidP="002647DC">
            <w:pPr>
              <w:jc w:val="center"/>
              <w:rPr>
                <w:b/>
                <w:sz w:val="28"/>
                <w:szCs w:val="28"/>
              </w:rPr>
            </w:pPr>
            <w:r w:rsidRPr="002647DC">
              <w:rPr>
                <w:b/>
                <w:sz w:val="28"/>
                <w:szCs w:val="28"/>
              </w:rPr>
              <w:t xml:space="preserve">Спустя две недели </w:t>
            </w:r>
          </w:p>
          <w:p w:rsidR="002D0F8E" w:rsidRPr="002647DC" w:rsidRDefault="002D0F8E" w:rsidP="002647DC">
            <w:pPr>
              <w:jc w:val="center"/>
              <w:rPr>
                <w:b/>
                <w:sz w:val="28"/>
                <w:szCs w:val="28"/>
              </w:rPr>
            </w:pPr>
            <w:r w:rsidRPr="002647DC">
              <w:rPr>
                <w:b/>
                <w:sz w:val="28"/>
                <w:szCs w:val="28"/>
              </w:rPr>
              <w:t xml:space="preserve">в памяти обычно </w:t>
            </w:r>
          </w:p>
          <w:p w:rsidR="002D0F8E" w:rsidRPr="002647DC" w:rsidRDefault="002D0F8E" w:rsidP="002647DC">
            <w:pPr>
              <w:jc w:val="center"/>
              <w:rPr>
                <w:b/>
                <w:sz w:val="28"/>
                <w:szCs w:val="28"/>
              </w:rPr>
            </w:pPr>
            <w:r w:rsidRPr="002647DC">
              <w:rPr>
                <w:b/>
                <w:sz w:val="28"/>
                <w:szCs w:val="28"/>
              </w:rPr>
              <w:t>остается</w:t>
            </w:r>
          </w:p>
        </w:tc>
        <w:tc>
          <w:tcPr>
            <w:tcW w:w="3190" w:type="dxa"/>
            <w:tcBorders>
              <w:top w:val="single" w:sz="12" w:space="0" w:color="auto"/>
              <w:bottom w:val="single" w:sz="4" w:space="0" w:color="000000"/>
            </w:tcBorders>
          </w:tcPr>
          <w:p w:rsidR="002D0F8E" w:rsidRPr="002647DC" w:rsidRDefault="002D0F8E" w:rsidP="002647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2D0F8E" w:rsidRPr="002647DC" w:rsidRDefault="002D0F8E" w:rsidP="002647DC">
            <w:pPr>
              <w:jc w:val="center"/>
              <w:rPr>
                <w:b/>
                <w:sz w:val="28"/>
                <w:szCs w:val="28"/>
              </w:rPr>
            </w:pPr>
            <w:r w:rsidRPr="002647DC">
              <w:rPr>
                <w:b/>
                <w:sz w:val="28"/>
                <w:szCs w:val="28"/>
              </w:rPr>
              <w:t xml:space="preserve">Степень </w:t>
            </w:r>
          </w:p>
          <w:p w:rsidR="002D0F8E" w:rsidRPr="002647DC" w:rsidRDefault="002D0F8E" w:rsidP="002647DC">
            <w:pPr>
              <w:jc w:val="center"/>
              <w:rPr>
                <w:b/>
                <w:sz w:val="28"/>
                <w:szCs w:val="28"/>
              </w:rPr>
            </w:pPr>
            <w:r w:rsidRPr="002647DC">
              <w:rPr>
                <w:b/>
                <w:sz w:val="28"/>
                <w:szCs w:val="28"/>
              </w:rPr>
              <w:t>вовлеченности                  в учебный процесс</w:t>
            </w:r>
          </w:p>
        </w:tc>
      </w:tr>
      <w:tr w:rsidR="002D0F8E" w:rsidRPr="00BE4358" w:rsidTr="002647DC">
        <w:tc>
          <w:tcPr>
            <w:tcW w:w="3190" w:type="dxa"/>
            <w:vMerge w:val="restart"/>
            <w:tcBorders>
              <w:left w:val="single" w:sz="12" w:space="0" w:color="auto"/>
            </w:tcBorders>
            <w:shd w:val="clear" w:color="auto" w:fill="F2F2F2"/>
          </w:tcPr>
          <w:p w:rsidR="002D0F8E" w:rsidRPr="002647DC" w:rsidRDefault="002D0F8E" w:rsidP="002647DC">
            <w:pPr>
              <w:jc w:val="center"/>
              <w:rPr>
                <w:sz w:val="28"/>
                <w:szCs w:val="28"/>
              </w:rPr>
            </w:pPr>
            <w:r w:rsidRPr="002647DC">
              <w:rPr>
                <w:sz w:val="28"/>
                <w:szCs w:val="28"/>
              </w:rPr>
              <w:t xml:space="preserve">90% того, </w:t>
            </w:r>
          </w:p>
          <w:p w:rsidR="002D0F8E" w:rsidRPr="002647DC" w:rsidRDefault="002D0F8E" w:rsidP="002647DC">
            <w:pPr>
              <w:jc w:val="center"/>
              <w:rPr>
                <w:sz w:val="28"/>
                <w:szCs w:val="28"/>
              </w:rPr>
            </w:pPr>
            <w:r w:rsidRPr="002647DC">
              <w:rPr>
                <w:sz w:val="28"/>
                <w:szCs w:val="28"/>
              </w:rPr>
              <w:t xml:space="preserve">что мы говорим и </w:t>
            </w:r>
          </w:p>
          <w:p w:rsidR="002D0F8E" w:rsidRPr="002647DC" w:rsidRDefault="002D0F8E" w:rsidP="002647DC">
            <w:pPr>
              <w:jc w:val="center"/>
              <w:rPr>
                <w:sz w:val="28"/>
                <w:szCs w:val="28"/>
              </w:rPr>
            </w:pPr>
            <w:r w:rsidRPr="002647DC">
              <w:rPr>
                <w:sz w:val="28"/>
                <w:szCs w:val="28"/>
              </w:rPr>
              <w:t>делаем</w:t>
            </w:r>
          </w:p>
        </w:tc>
        <w:tc>
          <w:tcPr>
            <w:tcW w:w="3190" w:type="dxa"/>
            <w:shd w:val="clear" w:color="auto" w:fill="F2F2F2"/>
          </w:tcPr>
          <w:p w:rsidR="002D0F8E" w:rsidRPr="002647DC" w:rsidRDefault="002D0F8E" w:rsidP="002647DC">
            <w:pPr>
              <w:jc w:val="center"/>
              <w:rPr>
                <w:sz w:val="28"/>
                <w:szCs w:val="28"/>
              </w:rPr>
            </w:pPr>
            <w:r w:rsidRPr="002647DC">
              <w:rPr>
                <w:sz w:val="28"/>
                <w:szCs w:val="28"/>
              </w:rPr>
              <w:t>Реальная работа</w:t>
            </w:r>
          </w:p>
        </w:tc>
        <w:tc>
          <w:tcPr>
            <w:tcW w:w="3191" w:type="dxa"/>
            <w:vMerge w:val="restart"/>
            <w:tcBorders>
              <w:right w:val="single" w:sz="12" w:space="0" w:color="auto"/>
            </w:tcBorders>
            <w:shd w:val="clear" w:color="auto" w:fill="F2F2F2"/>
            <w:vAlign w:val="center"/>
          </w:tcPr>
          <w:p w:rsidR="002D0F8E" w:rsidRPr="002647DC" w:rsidRDefault="002D0F8E" w:rsidP="002647DC">
            <w:pPr>
              <w:jc w:val="center"/>
              <w:rPr>
                <w:sz w:val="28"/>
                <w:szCs w:val="28"/>
              </w:rPr>
            </w:pPr>
            <w:r w:rsidRPr="002647DC">
              <w:rPr>
                <w:sz w:val="28"/>
                <w:szCs w:val="28"/>
              </w:rPr>
              <w:t>Активная</w:t>
            </w:r>
          </w:p>
        </w:tc>
      </w:tr>
      <w:tr w:rsidR="002D0F8E" w:rsidRPr="00BE4358" w:rsidTr="002647DC">
        <w:tc>
          <w:tcPr>
            <w:tcW w:w="3190" w:type="dxa"/>
            <w:vMerge/>
            <w:tcBorders>
              <w:left w:val="single" w:sz="12" w:space="0" w:color="auto"/>
            </w:tcBorders>
            <w:shd w:val="clear" w:color="auto" w:fill="F2F2F2"/>
          </w:tcPr>
          <w:p w:rsidR="002D0F8E" w:rsidRPr="002647DC" w:rsidRDefault="002D0F8E" w:rsidP="002647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F2F2F2"/>
          </w:tcPr>
          <w:p w:rsidR="002D0F8E" w:rsidRPr="002647DC" w:rsidRDefault="002D0F8E" w:rsidP="002647DC">
            <w:pPr>
              <w:jc w:val="center"/>
              <w:rPr>
                <w:sz w:val="28"/>
                <w:szCs w:val="28"/>
              </w:rPr>
            </w:pPr>
            <w:r w:rsidRPr="002647DC">
              <w:rPr>
                <w:sz w:val="28"/>
                <w:szCs w:val="28"/>
              </w:rPr>
              <w:t>Имитация реального опыта</w:t>
            </w:r>
          </w:p>
        </w:tc>
        <w:tc>
          <w:tcPr>
            <w:tcW w:w="3191" w:type="dxa"/>
            <w:vMerge/>
            <w:tcBorders>
              <w:right w:val="single" w:sz="12" w:space="0" w:color="auto"/>
            </w:tcBorders>
            <w:shd w:val="clear" w:color="auto" w:fill="F2F2F2"/>
          </w:tcPr>
          <w:p w:rsidR="002D0F8E" w:rsidRPr="002647DC" w:rsidRDefault="002D0F8E" w:rsidP="002647DC">
            <w:pPr>
              <w:jc w:val="center"/>
              <w:rPr>
                <w:sz w:val="28"/>
                <w:szCs w:val="28"/>
              </w:rPr>
            </w:pPr>
          </w:p>
        </w:tc>
      </w:tr>
      <w:tr w:rsidR="002D0F8E" w:rsidRPr="00BE4358" w:rsidTr="002647DC">
        <w:tc>
          <w:tcPr>
            <w:tcW w:w="3190" w:type="dxa"/>
            <w:vMerge/>
            <w:tcBorders>
              <w:left w:val="single" w:sz="12" w:space="0" w:color="auto"/>
              <w:bottom w:val="single" w:sz="4" w:space="0" w:color="000000"/>
            </w:tcBorders>
            <w:shd w:val="clear" w:color="auto" w:fill="F2F2F2"/>
          </w:tcPr>
          <w:p w:rsidR="002D0F8E" w:rsidRPr="002647DC" w:rsidRDefault="002D0F8E" w:rsidP="002647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F2F2F2"/>
          </w:tcPr>
          <w:p w:rsidR="002D0F8E" w:rsidRPr="002647DC" w:rsidRDefault="002D0F8E" w:rsidP="002647DC">
            <w:pPr>
              <w:jc w:val="center"/>
              <w:rPr>
                <w:sz w:val="28"/>
                <w:szCs w:val="28"/>
              </w:rPr>
            </w:pPr>
            <w:r w:rsidRPr="002647DC">
              <w:rPr>
                <w:sz w:val="28"/>
                <w:szCs w:val="28"/>
              </w:rPr>
              <w:t>Ролевая игра</w:t>
            </w:r>
          </w:p>
        </w:tc>
        <w:tc>
          <w:tcPr>
            <w:tcW w:w="3191" w:type="dxa"/>
            <w:vMerge/>
            <w:tcBorders>
              <w:right w:val="single" w:sz="12" w:space="0" w:color="auto"/>
            </w:tcBorders>
            <w:shd w:val="clear" w:color="auto" w:fill="F2F2F2"/>
          </w:tcPr>
          <w:p w:rsidR="002D0F8E" w:rsidRPr="002647DC" w:rsidRDefault="002D0F8E" w:rsidP="002647DC">
            <w:pPr>
              <w:jc w:val="center"/>
              <w:rPr>
                <w:sz w:val="28"/>
                <w:szCs w:val="28"/>
              </w:rPr>
            </w:pPr>
          </w:p>
        </w:tc>
      </w:tr>
      <w:tr w:rsidR="002D0F8E" w:rsidRPr="00BE4358" w:rsidTr="002647DC">
        <w:tc>
          <w:tcPr>
            <w:tcW w:w="3190" w:type="dxa"/>
            <w:vMerge w:val="restart"/>
            <w:tcBorders>
              <w:left w:val="single" w:sz="12" w:space="0" w:color="auto"/>
            </w:tcBorders>
            <w:shd w:val="clear" w:color="auto" w:fill="F2F2F2"/>
          </w:tcPr>
          <w:p w:rsidR="002D0F8E" w:rsidRPr="002647DC" w:rsidRDefault="002D0F8E" w:rsidP="002647DC">
            <w:pPr>
              <w:jc w:val="center"/>
              <w:rPr>
                <w:sz w:val="28"/>
                <w:szCs w:val="28"/>
              </w:rPr>
            </w:pPr>
            <w:r w:rsidRPr="002647DC">
              <w:rPr>
                <w:sz w:val="28"/>
                <w:szCs w:val="28"/>
              </w:rPr>
              <w:t>70%</w:t>
            </w:r>
          </w:p>
        </w:tc>
        <w:tc>
          <w:tcPr>
            <w:tcW w:w="3190" w:type="dxa"/>
            <w:shd w:val="clear" w:color="auto" w:fill="F2F2F2"/>
          </w:tcPr>
          <w:p w:rsidR="002D0F8E" w:rsidRPr="002647DC" w:rsidRDefault="002D0F8E" w:rsidP="002647DC">
            <w:pPr>
              <w:jc w:val="center"/>
              <w:rPr>
                <w:sz w:val="28"/>
                <w:szCs w:val="28"/>
              </w:rPr>
            </w:pPr>
            <w:r w:rsidRPr="002647DC">
              <w:rPr>
                <w:sz w:val="28"/>
                <w:szCs w:val="28"/>
              </w:rPr>
              <w:t>Проведение бесед</w:t>
            </w:r>
          </w:p>
        </w:tc>
        <w:tc>
          <w:tcPr>
            <w:tcW w:w="3191" w:type="dxa"/>
            <w:vMerge/>
            <w:tcBorders>
              <w:right w:val="single" w:sz="12" w:space="0" w:color="auto"/>
            </w:tcBorders>
            <w:shd w:val="clear" w:color="auto" w:fill="F2F2F2"/>
          </w:tcPr>
          <w:p w:rsidR="002D0F8E" w:rsidRPr="002647DC" w:rsidRDefault="002D0F8E" w:rsidP="002647DC">
            <w:pPr>
              <w:jc w:val="center"/>
              <w:rPr>
                <w:sz w:val="28"/>
                <w:szCs w:val="28"/>
              </w:rPr>
            </w:pPr>
          </w:p>
        </w:tc>
      </w:tr>
      <w:tr w:rsidR="002D0F8E" w:rsidRPr="00BE4358" w:rsidTr="002647DC">
        <w:tc>
          <w:tcPr>
            <w:tcW w:w="3190" w:type="dxa"/>
            <w:vMerge/>
            <w:tcBorders>
              <w:left w:val="single" w:sz="12" w:space="0" w:color="auto"/>
              <w:bottom w:val="single" w:sz="4" w:space="0" w:color="000000"/>
            </w:tcBorders>
            <w:shd w:val="clear" w:color="auto" w:fill="F2F2F2"/>
          </w:tcPr>
          <w:p w:rsidR="002D0F8E" w:rsidRPr="002647DC" w:rsidRDefault="002D0F8E" w:rsidP="002647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F2F2F2"/>
          </w:tcPr>
          <w:p w:rsidR="002D0F8E" w:rsidRPr="002647DC" w:rsidRDefault="002D0F8E" w:rsidP="002647DC">
            <w:pPr>
              <w:jc w:val="center"/>
              <w:rPr>
                <w:sz w:val="28"/>
                <w:szCs w:val="28"/>
              </w:rPr>
            </w:pPr>
            <w:r w:rsidRPr="002647DC">
              <w:rPr>
                <w:sz w:val="28"/>
                <w:szCs w:val="28"/>
              </w:rPr>
              <w:t>Участие в дискуссиях</w:t>
            </w:r>
          </w:p>
        </w:tc>
        <w:tc>
          <w:tcPr>
            <w:tcW w:w="3191" w:type="dxa"/>
            <w:vMerge/>
            <w:tcBorders>
              <w:bottom w:val="single" w:sz="4" w:space="0" w:color="000000"/>
              <w:right w:val="single" w:sz="12" w:space="0" w:color="auto"/>
            </w:tcBorders>
            <w:shd w:val="clear" w:color="auto" w:fill="F2F2F2"/>
          </w:tcPr>
          <w:p w:rsidR="002D0F8E" w:rsidRPr="002647DC" w:rsidRDefault="002D0F8E" w:rsidP="002647DC">
            <w:pPr>
              <w:jc w:val="center"/>
              <w:rPr>
                <w:sz w:val="28"/>
                <w:szCs w:val="28"/>
              </w:rPr>
            </w:pPr>
          </w:p>
        </w:tc>
      </w:tr>
      <w:tr w:rsidR="002D0F8E" w:rsidRPr="00BE4358" w:rsidTr="002647DC">
        <w:tc>
          <w:tcPr>
            <w:tcW w:w="3190" w:type="dxa"/>
            <w:vMerge w:val="restart"/>
            <w:tcBorders>
              <w:left w:val="single" w:sz="12" w:space="0" w:color="auto"/>
            </w:tcBorders>
            <w:shd w:val="clear" w:color="auto" w:fill="F2F2F2"/>
          </w:tcPr>
          <w:p w:rsidR="002D0F8E" w:rsidRPr="002647DC" w:rsidRDefault="002D0F8E" w:rsidP="002647DC">
            <w:pPr>
              <w:jc w:val="center"/>
              <w:rPr>
                <w:sz w:val="28"/>
                <w:szCs w:val="28"/>
              </w:rPr>
            </w:pPr>
            <w:r w:rsidRPr="002647DC">
              <w:rPr>
                <w:sz w:val="28"/>
                <w:szCs w:val="28"/>
              </w:rPr>
              <w:t xml:space="preserve">50% того, </w:t>
            </w:r>
          </w:p>
          <w:p w:rsidR="002D0F8E" w:rsidRPr="002647DC" w:rsidRDefault="002D0F8E" w:rsidP="002647DC">
            <w:pPr>
              <w:jc w:val="center"/>
              <w:rPr>
                <w:sz w:val="28"/>
                <w:szCs w:val="28"/>
              </w:rPr>
            </w:pPr>
            <w:r w:rsidRPr="002647DC">
              <w:rPr>
                <w:sz w:val="28"/>
                <w:szCs w:val="28"/>
              </w:rPr>
              <w:t>что мы слышим и видим</w:t>
            </w:r>
          </w:p>
        </w:tc>
        <w:tc>
          <w:tcPr>
            <w:tcW w:w="3190" w:type="dxa"/>
            <w:shd w:val="clear" w:color="auto" w:fill="F2F2F2"/>
          </w:tcPr>
          <w:p w:rsidR="002D0F8E" w:rsidRPr="002647DC" w:rsidRDefault="002D0F8E" w:rsidP="002647DC">
            <w:pPr>
              <w:jc w:val="center"/>
              <w:rPr>
                <w:sz w:val="28"/>
                <w:szCs w:val="28"/>
              </w:rPr>
            </w:pPr>
            <w:r w:rsidRPr="002647DC">
              <w:rPr>
                <w:sz w:val="28"/>
                <w:szCs w:val="28"/>
              </w:rPr>
              <w:t>Наблюдение за                 реальным процессом</w:t>
            </w:r>
          </w:p>
        </w:tc>
        <w:tc>
          <w:tcPr>
            <w:tcW w:w="3191" w:type="dxa"/>
            <w:vMerge w:val="restart"/>
            <w:tcBorders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0F8E" w:rsidRPr="002647DC" w:rsidRDefault="002D0F8E" w:rsidP="002647DC">
            <w:pPr>
              <w:jc w:val="center"/>
              <w:rPr>
                <w:sz w:val="28"/>
                <w:szCs w:val="28"/>
              </w:rPr>
            </w:pPr>
            <w:r w:rsidRPr="002647DC">
              <w:rPr>
                <w:sz w:val="28"/>
                <w:szCs w:val="28"/>
              </w:rPr>
              <w:t>Пассивная</w:t>
            </w:r>
          </w:p>
        </w:tc>
      </w:tr>
      <w:tr w:rsidR="002D0F8E" w:rsidRPr="00BE4358" w:rsidTr="002647DC">
        <w:tc>
          <w:tcPr>
            <w:tcW w:w="3190" w:type="dxa"/>
            <w:vMerge/>
            <w:tcBorders>
              <w:left w:val="single" w:sz="12" w:space="0" w:color="auto"/>
            </w:tcBorders>
            <w:shd w:val="clear" w:color="auto" w:fill="F2F2F2"/>
          </w:tcPr>
          <w:p w:rsidR="002D0F8E" w:rsidRPr="002647DC" w:rsidRDefault="002D0F8E" w:rsidP="002647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F2F2F2"/>
          </w:tcPr>
          <w:p w:rsidR="002D0F8E" w:rsidRPr="002647DC" w:rsidRDefault="002D0F8E" w:rsidP="002647DC">
            <w:pPr>
              <w:jc w:val="center"/>
              <w:rPr>
                <w:sz w:val="28"/>
                <w:szCs w:val="28"/>
              </w:rPr>
            </w:pPr>
            <w:r w:rsidRPr="002647DC">
              <w:rPr>
                <w:sz w:val="28"/>
                <w:szCs w:val="28"/>
              </w:rPr>
              <w:t>Наблюдение за                   демонстрационным процессом</w:t>
            </w:r>
          </w:p>
        </w:tc>
        <w:tc>
          <w:tcPr>
            <w:tcW w:w="3191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2D0F8E" w:rsidRPr="002647DC" w:rsidRDefault="002D0F8E" w:rsidP="002647DC">
            <w:pPr>
              <w:jc w:val="center"/>
              <w:rPr>
                <w:sz w:val="28"/>
                <w:szCs w:val="28"/>
              </w:rPr>
            </w:pPr>
          </w:p>
        </w:tc>
      </w:tr>
      <w:tr w:rsidR="002D0F8E" w:rsidRPr="00BE4358" w:rsidTr="002647DC">
        <w:tc>
          <w:tcPr>
            <w:tcW w:w="3190" w:type="dxa"/>
            <w:vMerge/>
            <w:tcBorders>
              <w:left w:val="single" w:sz="12" w:space="0" w:color="auto"/>
              <w:bottom w:val="single" w:sz="4" w:space="0" w:color="000000"/>
            </w:tcBorders>
            <w:shd w:val="clear" w:color="auto" w:fill="F2F2F2"/>
          </w:tcPr>
          <w:p w:rsidR="002D0F8E" w:rsidRPr="002647DC" w:rsidRDefault="002D0F8E" w:rsidP="002647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F2F2F2"/>
          </w:tcPr>
          <w:p w:rsidR="002D0F8E" w:rsidRPr="002647DC" w:rsidRDefault="002D0F8E" w:rsidP="002647DC">
            <w:pPr>
              <w:jc w:val="center"/>
              <w:rPr>
                <w:sz w:val="28"/>
                <w:szCs w:val="28"/>
              </w:rPr>
            </w:pPr>
            <w:r w:rsidRPr="002647DC">
              <w:rPr>
                <w:sz w:val="28"/>
                <w:szCs w:val="28"/>
              </w:rPr>
              <w:t>Просмотр учебных фильмов</w:t>
            </w:r>
          </w:p>
        </w:tc>
        <w:tc>
          <w:tcPr>
            <w:tcW w:w="3191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2D0F8E" w:rsidRPr="002647DC" w:rsidRDefault="002D0F8E" w:rsidP="002647DC">
            <w:pPr>
              <w:jc w:val="center"/>
              <w:rPr>
                <w:sz w:val="28"/>
                <w:szCs w:val="28"/>
              </w:rPr>
            </w:pPr>
          </w:p>
        </w:tc>
      </w:tr>
      <w:tr w:rsidR="002D0F8E" w:rsidRPr="00BE4358" w:rsidTr="002647DC">
        <w:tc>
          <w:tcPr>
            <w:tcW w:w="3190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F2F2F2"/>
          </w:tcPr>
          <w:p w:rsidR="002D0F8E" w:rsidRPr="002647DC" w:rsidRDefault="002D0F8E" w:rsidP="002647DC">
            <w:pPr>
              <w:jc w:val="center"/>
              <w:rPr>
                <w:sz w:val="28"/>
                <w:szCs w:val="28"/>
              </w:rPr>
            </w:pPr>
            <w:r w:rsidRPr="002647DC">
              <w:rPr>
                <w:sz w:val="28"/>
                <w:szCs w:val="28"/>
              </w:rPr>
              <w:t>30% того,</w:t>
            </w:r>
          </w:p>
          <w:p w:rsidR="002D0F8E" w:rsidRPr="002647DC" w:rsidRDefault="002D0F8E" w:rsidP="002647DC">
            <w:pPr>
              <w:jc w:val="center"/>
              <w:rPr>
                <w:sz w:val="28"/>
                <w:szCs w:val="28"/>
              </w:rPr>
            </w:pPr>
            <w:r w:rsidRPr="002647DC">
              <w:rPr>
                <w:sz w:val="28"/>
                <w:szCs w:val="28"/>
              </w:rPr>
              <w:t xml:space="preserve"> что мы видим</w:t>
            </w:r>
          </w:p>
        </w:tc>
        <w:tc>
          <w:tcPr>
            <w:tcW w:w="3190" w:type="dxa"/>
            <w:shd w:val="clear" w:color="auto" w:fill="F2F2F2"/>
          </w:tcPr>
          <w:p w:rsidR="002D0F8E" w:rsidRPr="002647DC" w:rsidRDefault="002D0F8E" w:rsidP="002647DC">
            <w:pPr>
              <w:jc w:val="center"/>
              <w:rPr>
                <w:sz w:val="28"/>
                <w:szCs w:val="28"/>
              </w:rPr>
            </w:pPr>
            <w:r w:rsidRPr="002647DC">
              <w:rPr>
                <w:sz w:val="28"/>
                <w:szCs w:val="28"/>
              </w:rPr>
              <w:t>Просмотр иллюстраций</w:t>
            </w:r>
          </w:p>
        </w:tc>
        <w:tc>
          <w:tcPr>
            <w:tcW w:w="3191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2D0F8E" w:rsidRPr="002647DC" w:rsidRDefault="002D0F8E" w:rsidP="002647DC">
            <w:pPr>
              <w:jc w:val="center"/>
              <w:rPr>
                <w:sz w:val="28"/>
                <w:szCs w:val="28"/>
              </w:rPr>
            </w:pPr>
          </w:p>
        </w:tc>
      </w:tr>
      <w:tr w:rsidR="002D0F8E" w:rsidRPr="00BE4358" w:rsidTr="002647DC">
        <w:tc>
          <w:tcPr>
            <w:tcW w:w="3190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F2F2F2"/>
          </w:tcPr>
          <w:p w:rsidR="002D0F8E" w:rsidRPr="002647DC" w:rsidRDefault="002D0F8E" w:rsidP="002647DC">
            <w:pPr>
              <w:jc w:val="center"/>
              <w:rPr>
                <w:sz w:val="28"/>
                <w:szCs w:val="28"/>
              </w:rPr>
            </w:pPr>
            <w:r w:rsidRPr="002647DC">
              <w:rPr>
                <w:sz w:val="28"/>
                <w:szCs w:val="28"/>
              </w:rPr>
              <w:t xml:space="preserve">20% того, </w:t>
            </w:r>
          </w:p>
          <w:p w:rsidR="002D0F8E" w:rsidRPr="002647DC" w:rsidRDefault="002D0F8E" w:rsidP="002647DC">
            <w:pPr>
              <w:jc w:val="center"/>
              <w:rPr>
                <w:sz w:val="28"/>
                <w:szCs w:val="28"/>
              </w:rPr>
            </w:pPr>
            <w:r w:rsidRPr="002647DC">
              <w:rPr>
                <w:sz w:val="28"/>
                <w:szCs w:val="28"/>
              </w:rPr>
              <w:t>что мы слышим</w:t>
            </w:r>
          </w:p>
        </w:tc>
        <w:tc>
          <w:tcPr>
            <w:tcW w:w="3190" w:type="dxa"/>
            <w:tcBorders>
              <w:bottom w:val="single" w:sz="4" w:space="0" w:color="000000"/>
            </w:tcBorders>
            <w:shd w:val="clear" w:color="auto" w:fill="F2F2F2"/>
          </w:tcPr>
          <w:p w:rsidR="002D0F8E" w:rsidRPr="002647DC" w:rsidRDefault="002D0F8E" w:rsidP="002647DC">
            <w:pPr>
              <w:jc w:val="center"/>
              <w:rPr>
                <w:sz w:val="28"/>
                <w:szCs w:val="28"/>
              </w:rPr>
            </w:pPr>
            <w:r w:rsidRPr="002647DC">
              <w:rPr>
                <w:sz w:val="28"/>
                <w:szCs w:val="28"/>
              </w:rPr>
              <w:t>Прослушивание                     выступлений, лекций</w:t>
            </w:r>
          </w:p>
        </w:tc>
        <w:tc>
          <w:tcPr>
            <w:tcW w:w="3191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2D0F8E" w:rsidRPr="002647DC" w:rsidRDefault="002D0F8E" w:rsidP="002647DC">
            <w:pPr>
              <w:jc w:val="center"/>
              <w:rPr>
                <w:sz w:val="28"/>
                <w:szCs w:val="28"/>
              </w:rPr>
            </w:pPr>
          </w:p>
        </w:tc>
      </w:tr>
      <w:tr w:rsidR="002D0F8E" w:rsidRPr="00BE4358" w:rsidTr="002647DC">
        <w:tc>
          <w:tcPr>
            <w:tcW w:w="319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:rsidR="002D0F8E" w:rsidRPr="002647DC" w:rsidRDefault="002D0F8E" w:rsidP="002647DC">
            <w:pPr>
              <w:jc w:val="center"/>
              <w:rPr>
                <w:sz w:val="28"/>
                <w:szCs w:val="28"/>
              </w:rPr>
            </w:pPr>
            <w:r w:rsidRPr="002647DC">
              <w:rPr>
                <w:sz w:val="28"/>
                <w:szCs w:val="28"/>
              </w:rPr>
              <w:t xml:space="preserve">10% того, </w:t>
            </w:r>
          </w:p>
          <w:p w:rsidR="002D0F8E" w:rsidRPr="002647DC" w:rsidRDefault="002D0F8E" w:rsidP="002647DC">
            <w:pPr>
              <w:jc w:val="center"/>
              <w:rPr>
                <w:sz w:val="28"/>
                <w:szCs w:val="28"/>
              </w:rPr>
            </w:pPr>
            <w:r w:rsidRPr="002647DC">
              <w:rPr>
                <w:sz w:val="28"/>
                <w:szCs w:val="28"/>
              </w:rPr>
              <w:t>что мы читаем</w:t>
            </w:r>
          </w:p>
        </w:tc>
        <w:tc>
          <w:tcPr>
            <w:tcW w:w="3190" w:type="dxa"/>
            <w:tcBorders>
              <w:bottom w:val="single" w:sz="12" w:space="0" w:color="auto"/>
            </w:tcBorders>
            <w:shd w:val="clear" w:color="auto" w:fill="F2F2F2"/>
          </w:tcPr>
          <w:p w:rsidR="002D0F8E" w:rsidRPr="002647DC" w:rsidRDefault="002D0F8E" w:rsidP="002647DC">
            <w:pPr>
              <w:jc w:val="center"/>
              <w:rPr>
                <w:sz w:val="28"/>
                <w:szCs w:val="28"/>
              </w:rPr>
            </w:pPr>
            <w:r w:rsidRPr="002647DC">
              <w:rPr>
                <w:sz w:val="28"/>
                <w:szCs w:val="28"/>
              </w:rPr>
              <w:t>Чтение</w:t>
            </w:r>
          </w:p>
        </w:tc>
        <w:tc>
          <w:tcPr>
            <w:tcW w:w="3191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2D0F8E" w:rsidRPr="002647DC" w:rsidRDefault="002D0F8E" w:rsidP="002647DC">
            <w:pPr>
              <w:jc w:val="center"/>
              <w:rPr>
                <w:sz w:val="28"/>
                <w:szCs w:val="28"/>
              </w:rPr>
            </w:pPr>
          </w:p>
        </w:tc>
      </w:tr>
    </w:tbl>
    <w:p w:rsidR="002D0F8E" w:rsidRPr="00BE4358" w:rsidRDefault="002D0F8E" w:rsidP="002D0F8E">
      <w:pPr>
        <w:jc w:val="center"/>
        <w:rPr>
          <w:sz w:val="28"/>
          <w:szCs w:val="28"/>
        </w:rPr>
      </w:pPr>
    </w:p>
    <w:p w:rsidR="002D0F8E" w:rsidRPr="00BE4358" w:rsidRDefault="002D0F8E" w:rsidP="002D0F8E">
      <w:pPr>
        <w:rPr>
          <w:sz w:val="28"/>
          <w:szCs w:val="28"/>
        </w:rPr>
      </w:pPr>
    </w:p>
    <w:p w:rsidR="002D0F8E" w:rsidRDefault="002D0F8E" w:rsidP="002D0F8E"/>
    <w:p w:rsidR="002D0F8E" w:rsidRDefault="002D0F8E" w:rsidP="002D0F8E"/>
    <w:p w:rsidR="002D0F8E" w:rsidRDefault="002D0F8E" w:rsidP="002D0F8E"/>
    <w:p w:rsidR="002D0F8E" w:rsidRDefault="002D0F8E" w:rsidP="002D0F8E"/>
    <w:p w:rsidR="002D0F8E" w:rsidRDefault="002D0F8E" w:rsidP="002D0F8E"/>
    <w:p w:rsidR="002D0F8E" w:rsidRDefault="002D0F8E" w:rsidP="002D0F8E"/>
    <w:p w:rsidR="002D0F8E" w:rsidRDefault="002D0F8E" w:rsidP="002D0F8E"/>
    <w:p w:rsidR="006C4824" w:rsidRDefault="006C4824"/>
    <w:sectPr w:rsidR="006C4824" w:rsidSect="002D0F8E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7AB" w:rsidRDefault="005137AB" w:rsidP="000223E3">
      <w:r>
        <w:separator/>
      </w:r>
    </w:p>
  </w:endnote>
  <w:endnote w:type="continuationSeparator" w:id="1">
    <w:p w:rsidR="005137AB" w:rsidRDefault="005137AB" w:rsidP="000223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7AB" w:rsidRDefault="005137AB" w:rsidP="000223E3">
      <w:r>
        <w:separator/>
      </w:r>
    </w:p>
  </w:footnote>
  <w:footnote w:type="continuationSeparator" w:id="1">
    <w:p w:rsidR="005137AB" w:rsidRDefault="005137AB" w:rsidP="000223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32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/>
    </w:tblPr>
    <w:tblGrid>
      <w:gridCol w:w="3828"/>
      <w:gridCol w:w="5245"/>
      <w:gridCol w:w="1559"/>
    </w:tblGrid>
    <w:tr w:rsidR="00672E19" w:rsidRPr="00E21C0F" w:rsidTr="002D0F8E">
      <w:trPr>
        <w:trHeight w:val="841"/>
      </w:trPr>
      <w:tc>
        <w:tcPr>
          <w:tcW w:w="3828" w:type="dxa"/>
          <w:tcBorders>
            <w:right w:val="single" w:sz="4" w:space="0" w:color="auto"/>
          </w:tcBorders>
        </w:tcPr>
        <w:p w:rsidR="00672E19" w:rsidRPr="00E21C0F" w:rsidRDefault="00672E19" w:rsidP="002D0F8E">
          <w:pPr>
            <w:pStyle w:val="a6"/>
            <w:ind w:left="-108" w:right="33"/>
            <w:rPr>
              <w:i/>
            </w:rPr>
          </w:pPr>
          <w:r w:rsidRPr="002647DC">
            <w:rPr>
              <w:i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6" o:spid="_x0000_i1026" type="#_x0000_t75" style="width:190.2pt;height:56.4pt;visibility:visible">
                <v:imagedata r:id="rId1" o:title="НОУ  - логотип вертикальный" croptop="39298f" cropbottom="11735f" cropleft="14411f" cropright="16339f"/>
              </v:shape>
            </w:pict>
          </w:r>
        </w:p>
      </w:tc>
      <w:tc>
        <w:tcPr>
          <w:tcW w:w="5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72E19" w:rsidRPr="00E21C0F" w:rsidRDefault="00672E19" w:rsidP="00C11C86">
          <w:pPr>
            <w:pStyle w:val="a6"/>
            <w:tabs>
              <w:tab w:val="left" w:pos="4746"/>
            </w:tabs>
            <w:jc w:val="center"/>
          </w:pPr>
          <w:r>
            <w:rPr>
              <w:sz w:val="22"/>
              <w:szCs w:val="22"/>
            </w:rPr>
            <w:t>ОТЧЕТ О РЕЗУЛЬТАТАХ САМООБСЛЕДОВАНИЯ ДЕЯТЕЛЬНОСТИ В 2016 ГОДУ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672E19" w:rsidRDefault="00672E19" w:rsidP="002D0F8E">
          <w:r>
            <w:t xml:space="preserve">стр. </w:t>
          </w:r>
          <w:fldSimple w:instr=" PAGE ">
            <w:r w:rsidR="00C1700F">
              <w:rPr>
                <w:noProof/>
              </w:rPr>
              <w:t>2</w:t>
            </w:r>
          </w:fldSimple>
          <w:r>
            <w:t xml:space="preserve"> из </w:t>
          </w:r>
          <w:fldSimple w:instr=" NUMPAGES  ">
            <w:r w:rsidR="00C1700F">
              <w:rPr>
                <w:noProof/>
              </w:rPr>
              <w:t>49</w:t>
            </w:r>
          </w:fldSimple>
        </w:p>
        <w:p w:rsidR="00672E19" w:rsidRPr="00E21C0F" w:rsidRDefault="00672E19" w:rsidP="002D0F8E">
          <w:pPr>
            <w:pStyle w:val="a6"/>
            <w:ind w:left="33" w:hanging="33"/>
            <w:jc w:val="center"/>
          </w:pPr>
        </w:p>
      </w:tc>
    </w:tr>
  </w:tbl>
  <w:p w:rsidR="00672E19" w:rsidRDefault="00672E19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6AE0E6C"/>
    <w:lvl w:ilvl="0">
      <w:numFmt w:val="bullet"/>
      <w:lvlText w:val="*"/>
      <w:lvlJc w:val="left"/>
    </w:lvl>
  </w:abstractNum>
  <w:abstractNum w:abstractNumId="1">
    <w:nsid w:val="04183397"/>
    <w:multiLevelType w:val="singleLevel"/>
    <w:tmpl w:val="D9DC61CA"/>
    <w:lvl w:ilvl="0">
      <w:start w:val="2"/>
      <w:numFmt w:val="decimal"/>
      <w:lvlText w:val="4.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>
    <w:nsid w:val="07E87831"/>
    <w:multiLevelType w:val="hybridMultilevel"/>
    <w:tmpl w:val="C7E2B8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6266E51"/>
    <w:multiLevelType w:val="hybridMultilevel"/>
    <w:tmpl w:val="0CA69E6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1EC06406"/>
    <w:multiLevelType w:val="singleLevel"/>
    <w:tmpl w:val="13F29FD6"/>
    <w:lvl w:ilvl="0">
      <w:start w:val="10"/>
      <w:numFmt w:val="decimal"/>
      <w:lvlText w:val="4.%1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5">
    <w:nsid w:val="22D325E2"/>
    <w:multiLevelType w:val="multilevel"/>
    <w:tmpl w:val="129687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3BE6B7B"/>
    <w:multiLevelType w:val="singleLevel"/>
    <w:tmpl w:val="40C8CCF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7">
    <w:nsid w:val="2A694377"/>
    <w:multiLevelType w:val="hybridMultilevel"/>
    <w:tmpl w:val="9C6670F4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8">
    <w:nsid w:val="2E54037C"/>
    <w:multiLevelType w:val="multilevel"/>
    <w:tmpl w:val="5A527C5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32E83CA8"/>
    <w:multiLevelType w:val="singleLevel"/>
    <w:tmpl w:val="70366852"/>
    <w:lvl w:ilvl="0">
      <w:start w:val="14"/>
      <w:numFmt w:val="decimal"/>
      <w:lvlText w:val="4.%1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0">
    <w:nsid w:val="377B278C"/>
    <w:multiLevelType w:val="hybridMultilevel"/>
    <w:tmpl w:val="CF7A19E0"/>
    <w:lvl w:ilvl="0" w:tplc="041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1">
    <w:nsid w:val="3DF22865"/>
    <w:multiLevelType w:val="singleLevel"/>
    <w:tmpl w:val="B440732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3B81DF0"/>
    <w:multiLevelType w:val="multilevel"/>
    <w:tmpl w:val="FD6C9B5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59F190A"/>
    <w:multiLevelType w:val="multilevel"/>
    <w:tmpl w:val="129687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6D927EA"/>
    <w:multiLevelType w:val="hybridMultilevel"/>
    <w:tmpl w:val="6B1A4F4C"/>
    <w:lvl w:ilvl="0" w:tplc="17406D2A">
      <w:start w:val="1"/>
      <w:numFmt w:val="decimal"/>
      <w:lvlText w:val="%1."/>
      <w:lvlJc w:val="left"/>
      <w:pPr>
        <w:ind w:left="164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5">
    <w:nsid w:val="47A961E8"/>
    <w:multiLevelType w:val="hybridMultilevel"/>
    <w:tmpl w:val="414A37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7FA0258"/>
    <w:multiLevelType w:val="multilevel"/>
    <w:tmpl w:val="3800E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CE3E97"/>
    <w:multiLevelType w:val="singleLevel"/>
    <w:tmpl w:val="F3662536"/>
    <w:lvl w:ilvl="0">
      <w:start w:val="1"/>
      <w:numFmt w:val="decimal"/>
      <w:lvlText w:val="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8">
    <w:nsid w:val="49785254"/>
    <w:multiLevelType w:val="hybridMultilevel"/>
    <w:tmpl w:val="EF4260E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>
    <w:nsid w:val="4A863DD8"/>
    <w:multiLevelType w:val="singleLevel"/>
    <w:tmpl w:val="752ED48E"/>
    <w:lvl w:ilvl="0">
      <w:start w:val="1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20">
    <w:nsid w:val="4EEC6D2A"/>
    <w:multiLevelType w:val="multilevel"/>
    <w:tmpl w:val="7608890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52C7617E"/>
    <w:multiLevelType w:val="hybridMultilevel"/>
    <w:tmpl w:val="BEF2F1F4"/>
    <w:lvl w:ilvl="0" w:tplc="FFFFFFFF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52F01669"/>
    <w:multiLevelType w:val="multilevel"/>
    <w:tmpl w:val="5A527C5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>
    <w:nsid w:val="535B7EA9"/>
    <w:multiLevelType w:val="multilevel"/>
    <w:tmpl w:val="01742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60A780A"/>
    <w:multiLevelType w:val="hybridMultilevel"/>
    <w:tmpl w:val="425E7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2B2346"/>
    <w:multiLevelType w:val="multilevel"/>
    <w:tmpl w:val="B858B0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>
    <w:nsid w:val="66040472"/>
    <w:multiLevelType w:val="hybridMultilevel"/>
    <w:tmpl w:val="80DE43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A68530B"/>
    <w:multiLevelType w:val="multilevel"/>
    <w:tmpl w:val="129687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6ECA1B40"/>
    <w:multiLevelType w:val="multilevel"/>
    <w:tmpl w:val="5A527C5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>
    <w:nsid w:val="77FD6CB8"/>
    <w:multiLevelType w:val="singleLevel"/>
    <w:tmpl w:val="1556D216"/>
    <w:lvl w:ilvl="0">
      <w:start w:val="7"/>
      <w:numFmt w:val="decimal"/>
      <w:lvlText w:val="4.%1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0">
    <w:nsid w:val="7A1F3EDF"/>
    <w:multiLevelType w:val="multilevel"/>
    <w:tmpl w:val="C86C4F1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2" w:hanging="1800"/>
      </w:pPr>
      <w:rPr>
        <w:rFonts w:hint="default"/>
      </w:rPr>
    </w:lvl>
  </w:abstractNum>
  <w:num w:numId="1">
    <w:abstractNumId w:val="27"/>
  </w:num>
  <w:num w:numId="2">
    <w:abstractNumId w:val="1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9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8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1"/>
  </w:num>
  <w:num w:numId="7">
    <w:abstractNumId w:val="19"/>
  </w:num>
  <w:num w:numId="8">
    <w:abstractNumId w:val="18"/>
  </w:num>
  <w:num w:numId="9">
    <w:abstractNumId w:val="14"/>
  </w:num>
  <w:num w:numId="10">
    <w:abstractNumId w:val="3"/>
  </w:num>
  <w:num w:numId="11">
    <w:abstractNumId w:val="15"/>
  </w:num>
  <w:num w:numId="12">
    <w:abstractNumId w:val="13"/>
  </w:num>
  <w:num w:numId="13">
    <w:abstractNumId w:val="5"/>
  </w:num>
  <w:num w:numId="14">
    <w:abstractNumId w:val="7"/>
  </w:num>
  <w:num w:numId="15">
    <w:abstractNumId w:val="10"/>
  </w:num>
  <w:num w:numId="16">
    <w:abstractNumId w:val="24"/>
  </w:num>
  <w:num w:numId="17">
    <w:abstractNumId w:val="2"/>
  </w:num>
  <w:num w:numId="18">
    <w:abstractNumId w:val="26"/>
  </w:num>
  <w:num w:numId="19">
    <w:abstractNumId w:val="1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29"/>
  </w:num>
  <w:num w:numId="22">
    <w:abstractNumId w:val="4"/>
  </w:num>
  <w:num w:numId="23">
    <w:abstractNumId w:val="9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86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25"/>
  </w:num>
  <w:num w:numId="26">
    <w:abstractNumId w:val="20"/>
  </w:num>
  <w:num w:numId="27">
    <w:abstractNumId w:val="28"/>
  </w:num>
  <w:num w:numId="28">
    <w:abstractNumId w:val="8"/>
  </w:num>
  <w:num w:numId="29">
    <w:abstractNumId w:val="22"/>
  </w:num>
  <w:num w:numId="30">
    <w:abstractNumId w:val="6"/>
  </w:num>
  <w:num w:numId="31">
    <w:abstractNumId w:val="21"/>
  </w:num>
  <w:num w:numId="32">
    <w:abstractNumId w:val="17"/>
  </w:num>
  <w:num w:numId="33">
    <w:abstractNumId w:val="23"/>
  </w:num>
  <w:num w:numId="34">
    <w:abstractNumId w:val="16"/>
  </w:num>
  <w:num w:numId="35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0F8E"/>
    <w:rsid w:val="00002ED7"/>
    <w:rsid w:val="00004669"/>
    <w:rsid w:val="0000505E"/>
    <w:rsid w:val="000050AA"/>
    <w:rsid w:val="00005605"/>
    <w:rsid w:val="00006501"/>
    <w:rsid w:val="0000700F"/>
    <w:rsid w:val="00007251"/>
    <w:rsid w:val="00007DCB"/>
    <w:rsid w:val="00007E9A"/>
    <w:rsid w:val="00010883"/>
    <w:rsid w:val="000115D1"/>
    <w:rsid w:val="00011834"/>
    <w:rsid w:val="000158D8"/>
    <w:rsid w:val="00021E9A"/>
    <w:rsid w:val="00021FC8"/>
    <w:rsid w:val="000223E3"/>
    <w:rsid w:val="00022504"/>
    <w:rsid w:val="00023300"/>
    <w:rsid w:val="00024DD1"/>
    <w:rsid w:val="0002574F"/>
    <w:rsid w:val="0002599A"/>
    <w:rsid w:val="000265FC"/>
    <w:rsid w:val="0002708F"/>
    <w:rsid w:val="000276FA"/>
    <w:rsid w:val="00027E20"/>
    <w:rsid w:val="0003016C"/>
    <w:rsid w:val="00030588"/>
    <w:rsid w:val="00031451"/>
    <w:rsid w:val="000317C0"/>
    <w:rsid w:val="0003192B"/>
    <w:rsid w:val="00033F72"/>
    <w:rsid w:val="00035319"/>
    <w:rsid w:val="00035408"/>
    <w:rsid w:val="00035577"/>
    <w:rsid w:val="00035966"/>
    <w:rsid w:val="00035CD4"/>
    <w:rsid w:val="00037017"/>
    <w:rsid w:val="00041E52"/>
    <w:rsid w:val="000458A1"/>
    <w:rsid w:val="00046C03"/>
    <w:rsid w:val="000478E8"/>
    <w:rsid w:val="00050757"/>
    <w:rsid w:val="00051462"/>
    <w:rsid w:val="00051627"/>
    <w:rsid w:val="00051800"/>
    <w:rsid w:val="000553A5"/>
    <w:rsid w:val="000562B6"/>
    <w:rsid w:val="0005676E"/>
    <w:rsid w:val="00057192"/>
    <w:rsid w:val="00057DA5"/>
    <w:rsid w:val="000603F1"/>
    <w:rsid w:val="00062915"/>
    <w:rsid w:val="00064846"/>
    <w:rsid w:val="000651AB"/>
    <w:rsid w:val="0006729A"/>
    <w:rsid w:val="000672A2"/>
    <w:rsid w:val="00067508"/>
    <w:rsid w:val="00070F5F"/>
    <w:rsid w:val="000721C2"/>
    <w:rsid w:val="00074666"/>
    <w:rsid w:val="00075D13"/>
    <w:rsid w:val="0007680E"/>
    <w:rsid w:val="000810C6"/>
    <w:rsid w:val="00081908"/>
    <w:rsid w:val="00081E59"/>
    <w:rsid w:val="00082251"/>
    <w:rsid w:val="000832EB"/>
    <w:rsid w:val="00083B85"/>
    <w:rsid w:val="00090429"/>
    <w:rsid w:val="00090BAF"/>
    <w:rsid w:val="00090D50"/>
    <w:rsid w:val="00090E79"/>
    <w:rsid w:val="000914E5"/>
    <w:rsid w:val="00091BCB"/>
    <w:rsid w:val="0009237F"/>
    <w:rsid w:val="00092383"/>
    <w:rsid w:val="00094733"/>
    <w:rsid w:val="00095201"/>
    <w:rsid w:val="000952BD"/>
    <w:rsid w:val="00095603"/>
    <w:rsid w:val="00096092"/>
    <w:rsid w:val="000961EB"/>
    <w:rsid w:val="000A2015"/>
    <w:rsid w:val="000A3641"/>
    <w:rsid w:val="000A3CCF"/>
    <w:rsid w:val="000A4A91"/>
    <w:rsid w:val="000A4F1C"/>
    <w:rsid w:val="000A6E4F"/>
    <w:rsid w:val="000A76A8"/>
    <w:rsid w:val="000A77E8"/>
    <w:rsid w:val="000A7D64"/>
    <w:rsid w:val="000B0C8A"/>
    <w:rsid w:val="000B2ED9"/>
    <w:rsid w:val="000B35CC"/>
    <w:rsid w:val="000B365B"/>
    <w:rsid w:val="000B38AE"/>
    <w:rsid w:val="000B3A82"/>
    <w:rsid w:val="000B3C71"/>
    <w:rsid w:val="000B458A"/>
    <w:rsid w:val="000C018B"/>
    <w:rsid w:val="000C13E9"/>
    <w:rsid w:val="000C1F30"/>
    <w:rsid w:val="000C2C99"/>
    <w:rsid w:val="000C35CB"/>
    <w:rsid w:val="000C3B43"/>
    <w:rsid w:val="000C4AAF"/>
    <w:rsid w:val="000C6738"/>
    <w:rsid w:val="000D059A"/>
    <w:rsid w:val="000D22D6"/>
    <w:rsid w:val="000D260A"/>
    <w:rsid w:val="000D29A5"/>
    <w:rsid w:val="000D4357"/>
    <w:rsid w:val="000D50EC"/>
    <w:rsid w:val="000D5529"/>
    <w:rsid w:val="000D6284"/>
    <w:rsid w:val="000D656A"/>
    <w:rsid w:val="000D7273"/>
    <w:rsid w:val="000D777B"/>
    <w:rsid w:val="000E145A"/>
    <w:rsid w:val="000E24F3"/>
    <w:rsid w:val="000E2ADA"/>
    <w:rsid w:val="000E3DD8"/>
    <w:rsid w:val="000E3E46"/>
    <w:rsid w:val="000E7623"/>
    <w:rsid w:val="000E76E5"/>
    <w:rsid w:val="000E7FC1"/>
    <w:rsid w:val="000F3A5D"/>
    <w:rsid w:val="000F4F2B"/>
    <w:rsid w:val="000F56E5"/>
    <w:rsid w:val="000F57DF"/>
    <w:rsid w:val="000F5BEA"/>
    <w:rsid w:val="000F6F4F"/>
    <w:rsid w:val="000F7921"/>
    <w:rsid w:val="000F7B90"/>
    <w:rsid w:val="000F7F41"/>
    <w:rsid w:val="001001E0"/>
    <w:rsid w:val="00101844"/>
    <w:rsid w:val="001020C2"/>
    <w:rsid w:val="00102A5F"/>
    <w:rsid w:val="00102C2C"/>
    <w:rsid w:val="0010475C"/>
    <w:rsid w:val="001047D8"/>
    <w:rsid w:val="00107077"/>
    <w:rsid w:val="00110D93"/>
    <w:rsid w:val="001111F6"/>
    <w:rsid w:val="001113D3"/>
    <w:rsid w:val="00111A14"/>
    <w:rsid w:val="00112FED"/>
    <w:rsid w:val="00113F86"/>
    <w:rsid w:val="001200F3"/>
    <w:rsid w:val="0012151A"/>
    <w:rsid w:val="001244C2"/>
    <w:rsid w:val="00125093"/>
    <w:rsid w:val="001262B3"/>
    <w:rsid w:val="00127478"/>
    <w:rsid w:val="00127FCF"/>
    <w:rsid w:val="00130E80"/>
    <w:rsid w:val="00131151"/>
    <w:rsid w:val="00132578"/>
    <w:rsid w:val="00132853"/>
    <w:rsid w:val="00132A16"/>
    <w:rsid w:val="00132B46"/>
    <w:rsid w:val="001350D4"/>
    <w:rsid w:val="001356AD"/>
    <w:rsid w:val="001358A9"/>
    <w:rsid w:val="00135D62"/>
    <w:rsid w:val="001367FE"/>
    <w:rsid w:val="00136905"/>
    <w:rsid w:val="00137A4C"/>
    <w:rsid w:val="001404E8"/>
    <w:rsid w:val="0014088B"/>
    <w:rsid w:val="00145181"/>
    <w:rsid w:val="001467D9"/>
    <w:rsid w:val="00147070"/>
    <w:rsid w:val="00150DE4"/>
    <w:rsid w:val="00151117"/>
    <w:rsid w:val="00151263"/>
    <w:rsid w:val="00154EF5"/>
    <w:rsid w:val="00156203"/>
    <w:rsid w:val="00157419"/>
    <w:rsid w:val="00157B99"/>
    <w:rsid w:val="001602D5"/>
    <w:rsid w:val="00160E3B"/>
    <w:rsid w:val="00161B38"/>
    <w:rsid w:val="001629CB"/>
    <w:rsid w:val="00162F6F"/>
    <w:rsid w:val="00164ECE"/>
    <w:rsid w:val="001651E7"/>
    <w:rsid w:val="00172309"/>
    <w:rsid w:val="00172E5D"/>
    <w:rsid w:val="00173A1E"/>
    <w:rsid w:val="00173BAB"/>
    <w:rsid w:val="00176C97"/>
    <w:rsid w:val="0017739D"/>
    <w:rsid w:val="00180227"/>
    <w:rsid w:val="001813CE"/>
    <w:rsid w:val="00181429"/>
    <w:rsid w:val="00181533"/>
    <w:rsid w:val="00181EBC"/>
    <w:rsid w:val="001836F3"/>
    <w:rsid w:val="001865B4"/>
    <w:rsid w:val="0018764C"/>
    <w:rsid w:val="0018779A"/>
    <w:rsid w:val="00187BA9"/>
    <w:rsid w:val="00190281"/>
    <w:rsid w:val="00190868"/>
    <w:rsid w:val="00191C79"/>
    <w:rsid w:val="00192E32"/>
    <w:rsid w:val="00192EE4"/>
    <w:rsid w:val="00193652"/>
    <w:rsid w:val="0019494B"/>
    <w:rsid w:val="00195151"/>
    <w:rsid w:val="00196A72"/>
    <w:rsid w:val="00196F44"/>
    <w:rsid w:val="00197B29"/>
    <w:rsid w:val="001A06F2"/>
    <w:rsid w:val="001A230E"/>
    <w:rsid w:val="001A37CF"/>
    <w:rsid w:val="001A46A2"/>
    <w:rsid w:val="001A4CFB"/>
    <w:rsid w:val="001A5FA6"/>
    <w:rsid w:val="001B0B37"/>
    <w:rsid w:val="001B0ED0"/>
    <w:rsid w:val="001B1E2A"/>
    <w:rsid w:val="001B2B0C"/>
    <w:rsid w:val="001B3C83"/>
    <w:rsid w:val="001B5ED2"/>
    <w:rsid w:val="001B6AEB"/>
    <w:rsid w:val="001B7F57"/>
    <w:rsid w:val="001C1A37"/>
    <w:rsid w:val="001C31DB"/>
    <w:rsid w:val="001C544C"/>
    <w:rsid w:val="001C59A2"/>
    <w:rsid w:val="001C5AE3"/>
    <w:rsid w:val="001C62B7"/>
    <w:rsid w:val="001C6392"/>
    <w:rsid w:val="001C69D1"/>
    <w:rsid w:val="001C7B5A"/>
    <w:rsid w:val="001D052C"/>
    <w:rsid w:val="001D2D36"/>
    <w:rsid w:val="001D32C4"/>
    <w:rsid w:val="001D47F7"/>
    <w:rsid w:val="001D509C"/>
    <w:rsid w:val="001D520D"/>
    <w:rsid w:val="001D67CF"/>
    <w:rsid w:val="001D7369"/>
    <w:rsid w:val="001E1A16"/>
    <w:rsid w:val="001E1B3D"/>
    <w:rsid w:val="001E2424"/>
    <w:rsid w:val="001E396B"/>
    <w:rsid w:val="001F0F58"/>
    <w:rsid w:val="001F1A44"/>
    <w:rsid w:val="001F35F7"/>
    <w:rsid w:val="001F4E61"/>
    <w:rsid w:val="001F5008"/>
    <w:rsid w:val="00202AF8"/>
    <w:rsid w:val="00202F07"/>
    <w:rsid w:val="00202F33"/>
    <w:rsid w:val="00203DCB"/>
    <w:rsid w:val="00204FD5"/>
    <w:rsid w:val="0020558B"/>
    <w:rsid w:val="00207113"/>
    <w:rsid w:val="002072A9"/>
    <w:rsid w:val="002072FD"/>
    <w:rsid w:val="002115E8"/>
    <w:rsid w:val="0021168D"/>
    <w:rsid w:val="0021258B"/>
    <w:rsid w:val="002129F0"/>
    <w:rsid w:val="0021496E"/>
    <w:rsid w:val="00214F3E"/>
    <w:rsid w:val="00215801"/>
    <w:rsid w:val="00217A4D"/>
    <w:rsid w:val="00217F5E"/>
    <w:rsid w:val="00220490"/>
    <w:rsid w:val="002210A2"/>
    <w:rsid w:val="002224B6"/>
    <w:rsid w:val="00222940"/>
    <w:rsid w:val="00222976"/>
    <w:rsid w:val="00222D8B"/>
    <w:rsid w:val="00223651"/>
    <w:rsid w:val="00223A25"/>
    <w:rsid w:val="00223DBB"/>
    <w:rsid w:val="00225325"/>
    <w:rsid w:val="002262B1"/>
    <w:rsid w:val="00226382"/>
    <w:rsid w:val="002273A5"/>
    <w:rsid w:val="002307C5"/>
    <w:rsid w:val="00234110"/>
    <w:rsid w:val="00240371"/>
    <w:rsid w:val="00240503"/>
    <w:rsid w:val="00241E4B"/>
    <w:rsid w:val="002424E7"/>
    <w:rsid w:val="00242B70"/>
    <w:rsid w:val="002435AD"/>
    <w:rsid w:val="00243930"/>
    <w:rsid w:val="00243F69"/>
    <w:rsid w:val="00244541"/>
    <w:rsid w:val="00245217"/>
    <w:rsid w:val="00247B50"/>
    <w:rsid w:val="00250A05"/>
    <w:rsid w:val="00252B38"/>
    <w:rsid w:val="00252C38"/>
    <w:rsid w:val="002531D1"/>
    <w:rsid w:val="0025601B"/>
    <w:rsid w:val="0025619B"/>
    <w:rsid w:val="002565E3"/>
    <w:rsid w:val="0025660A"/>
    <w:rsid w:val="0026105A"/>
    <w:rsid w:val="002615B2"/>
    <w:rsid w:val="00262727"/>
    <w:rsid w:val="00263620"/>
    <w:rsid w:val="0026414A"/>
    <w:rsid w:val="002647DC"/>
    <w:rsid w:val="00264E13"/>
    <w:rsid w:val="00265326"/>
    <w:rsid w:val="0026535E"/>
    <w:rsid w:val="0026548F"/>
    <w:rsid w:val="00267069"/>
    <w:rsid w:val="00267BE0"/>
    <w:rsid w:val="00270891"/>
    <w:rsid w:val="00270BDF"/>
    <w:rsid w:val="002722D1"/>
    <w:rsid w:val="002728A4"/>
    <w:rsid w:val="002729D1"/>
    <w:rsid w:val="00272B4C"/>
    <w:rsid w:val="0027329D"/>
    <w:rsid w:val="0027366A"/>
    <w:rsid w:val="00273BB3"/>
    <w:rsid w:val="0027406C"/>
    <w:rsid w:val="00274A5A"/>
    <w:rsid w:val="00275D8E"/>
    <w:rsid w:val="00276C7A"/>
    <w:rsid w:val="00277DA1"/>
    <w:rsid w:val="0028024C"/>
    <w:rsid w:val="00281203"/>
    <w:rsid w:val="002817A0"/>
    <w:rsid w:val="00281B2E"/>
    <w:rsid w:val="00282612"/>
    <w:rsid w:val="00283132"/>
    <w:rsid w:val="00284175"/>
    <w:rsid w:val="0028518D"/>
    <w:rsid w:val="00285D54"/>
    <w:rsid w:val="00285E22"/>
    <w:rsid w:val="00287350"/>
    <w:rsid w:val="002874E5"/>
    <w:rsid w:val="00290D25"/>
    <w:rsid w:val="002926A7"/>
    <w:rsid w:val="00292DE3"/>
    <w:rsid w:val="002935E1"/>
    <w:rsid w:val="00294277"/>
    <w:rsid w:val="00295DCB"/>
    <w:rsid w:val="0029727F"/>
    <w:rsid w:val="002A216A"/>
    <w:rsid w:val="002A2629"/>
    <w:rsid w:val="002A409C"/>
    <w:rsid w:val="002A4D0E"/>
    <w:rsid w:val="002A5552"/>
    <w:rsid w:val="002A6963"/>
    <w:rsid w:val="002A6FA8"/>
    <w:rsid w:val="002B05E6"/>
    <w:rsid w:val="002B31AA"/>
    <w:rsid w:val="002B375C"/>
    <w:rsid w:val="002B3EE4"/>
    <w:rsid w:val="002B5609"/>
    <w:rsid w:val="002B58BB"/>
    <w:rsid w:val="002B67F3"/>
    <w:rsid w:val="002B709A"/>
    <w:rsid w:val="002B7AF0"/>
    <w:rsid w:val="002C0D4A"/>
    <w:rsid w:val="002C1A72"/>
    <w:rsid w:val="002C350D"/>
    <w:rsid w:val="002C3C6E"/>
    <w:rsid w:val="002C507E"/>
    <w:rsid w:val="002C602B"/>
    <w:rsid w:val="002C666A"/>
    <w:rsid w:val="002C6CC5"/>
    <w:rsid w:val="002C72B0"/>
    <w:rsid w:val="002C794B"/>
    <w:rsid w:val="002D00B5"/>
    <w:rsid w:val="002D0BEC"/>
    <w:rsid w:val="002D0F8E"/>
    <w:rsid w:val="002D1F62"/>
    <w:rsid w:val="002D258A"/>
    <w:rsid w:val="002D261B"/>
    <w:rsid w:val="002D3C40"/>
    <w:rsid w:val="002D4AF2"/>
    <w:rsid w:val="002D4F31"/>
    <w:rsid w:val="002D508A"/>
    <w:rsid w:val="002E0565"/>
    <w:rsid w:val="002E07B7"/>
    <w:rsid w:val="002E0972"/>
    <w:rsid w:val="002E199D"/>
    <w:rsid w:val="002E1BC0"/>
    <w:rsid w:val="002E2173"/>
    <w:rsid w:val="002E3D86"/>
    <w:rsid w:val="002E725F"/>
    <w:rsid w:val="002F03E7"/>
    <w:rsid w:val="002F0D95"/>
    <w:rsid w:val="002F12D5"/>
    <w:rsid w:val="002F1F4A"/>
    <w:rsid w:val="002F21D1"/>
    <w:rsid w:val="002F2996"/>
    <w:rsid w:val="002F2B0A"/>
    <w:rsid w:val="002F2F54"/>
    <w:rsid w:val="002F4670"/>
    <w:rsid w:val="002F593A"/>
    <w:rsid w:val="002F6072"/>
    <w:rsid w:val="002F6AE8"/>
    <w:rsid w:val="002F6BF3"/>
    <w:rsid w:val="002F6F97"/>
    <w:rsid w:val="002F72BD"/>
    <w:rsid w:val="002F7399"/>
    <w:rsid w:val="002F752A"/>
    <w:rsid w:val="0030137F"/>
    <w:rsid w:val="00301C24"/>
    <w:rsid w:val="00302112"/>
    <w:rsid w:val="0030369A"/>
    <w:rsid w:val="00305BAA"/>
    <w:rsid w:val="00306934"/>
    <w:rsid w:val="00306AC8"/>
    <w:rsid w:val="003073D5"/>
    <w:rsid w:val="003079DF"/>
    <w:rsid w:val="00307EA2"/>
    <w:rsid w:val="00310963"/>
    <w:rsid w:val="00310C18"/>
    <w:rsid w:val="003111AA"/>
    <w:rsid w:val="00312C4A"/>
    <w:rsid w:val="0031507D"/>
    <w:rsid w:val="003154FF"/>
    <w:rsid w:val="00317007"/>
    <w:rsid w:val="003175A5"/>
    <w:rsid w:val="00322618"/>
    <w:rsid w:val="00322AF2"/>
    <w:rsid w:val="00322C4A"/>
    <w:rsid w:val="00322E33"/>
    <w:rsid w:val="0032328C"/>
    <w:rsid w:val="00324833"/>
    <w:rsid w:val="00325465"/>
    <w:rsid w:val="0032616A"/>
    <w:rsid w:val="00326E5F"/>
    <w:rsid w:val="00327F5A"/>
    <w:rsid w:val="0033137D"/>
    <w:rsid w:val="0033243E"/>
    <w:rsid w:val="003368E7"/>
    <w:rsid w:val="003369F6"/>
    <w:rsid w:val="0034135F"/>
    <w:rsid w:val="0034146D"/>
    <w:rsid w:val="0034295F"/>
    <w:rsid w:val="0034302C"/>
    <w:rsid w:val="003446AF"/>
    <w:rsid w:val="00344F26"/>
    <w:rsid w:val="003455B1"/>
    <w:rsid w:val="00345B0F"/>
    <w:rsid w:val="003463E7"/>
    <w:rsid w:val="003465DE"/>
    <w:rsid w:val="00346D17"/>
    <w:rsid w:val="00346F2B"/>
    <w:rsid w:val="00350437"/>
    <w:rsid w:val="00351248"/>
    <w:rsid w:val="003526FE"/>
    <w:rsid w:val="00352963"/>
    <w:rsid w:val="00352D8A"/>
    <w:rsid w:val="0035422E"/>
    <w:rsid w:val="00354CA0"/>
    <w:rsid w:val="00355F94"/>
    <w:rsid w:val="00361F70"/>
    <w:rsid w:val="0036243F"/>
    <w:rsid w:val="0036379F"/>
    <w:rsid w:val="00363E8F"/>
    <w:rsid w:val="00364024"/>
    <w:rsid w:val="0036428B"/>
    <w:rsid w:val="00364BDA"/>
    <w:rsid w:val="003657A8"/>
    <w:rsid w:val="00366575"/>
    <w:rsid w:val="00367166"/>
    <w:rsid w:val="003710AA"/>
    <w:rsid w:val="00371985"/>
    <w:rsid w:val="00371BC3"/>
    <w:rsid w:val="0037220E"/>
    <w:rsid w:val="003746EB"/>
    <w:rsid w:val="003757DF"/>
    <w:rsid w:val="00376095"/>
    <w:rsid w:val="003817EF"/>
    <w:rsid w:val="003824FA"/>
    <w:rsid w:val="00385415"/>
    <w:rsid w:val="00385AC0"/>
    <w:rsid w:val="00385DE6"/>
    <w:rsid w:val="00386922"/>
    <w:rsid w:val="003878CF"/>
    <w:rsid w:val="0039027A"/>
    <w:rsid w:val="003910CD"/>
    <w:rsid w:val="003911F9"/>
    <w:rsid w:val="0039175D"/>
    <w:rsid w:val="00394A9A"/>
    <w:rsid w:val="00395982"/>
    <w:rsid w:val="00395BFA"/>
    <w:rsid w:val="003A0753"/>
    <w:rsid w:val="003A08CA"/>
    <w:rsid w:val="003A0F83"/>
    <w:rsid w:val="003A13E0"/>
    <w:rsid w:val="003A37E4"/>
    <w:rsid w:val="003A3DA2"/>
    <w:rsid w:val="003A433C"/>
    <w:rsid w:val="003A43F9"/>
    <w:rsid w:val="003A4E4C"/>
    <w:rsid w:val="003A61C4"/>
    <w:rsid w:val="003A6427"/>
    <w:rsid w:val="003A7CF1"/>
    <w:rsid w:val="003B01A0"/>
    <w:rsid w:val="003B07EF"/>
    <w:rsid w:val="003B1838"/>
    <w:rsid w:val="003B3F4D"/>
    <w:rsid w:val="003B41AA"/>
    <w:rsid w:val="003B70BC"/>
    <w:rsid w:val="003B7C2B"/>
    <w:rsid w:val="003C199C"/>
    <w:rsid w:val="003C21F2"/>
    <w:rsid w:val="003C25E5"/>
    <w:rsid w:val="003C2BC8"/>
    <w:rsid w:val="003C3029"/>
    <w:rsid w:val="003C7D01"/>
    <w:rsid w:val="003D0558"/>
    <w:rsid w:val="003D0806"/>
    <w:rsid w:val="003D095F"/>
    <w:rsid w:val="003D0F2E"/>
    <w:rsid w:val="003D169F"/>
    <w:rsid w:val="003D55D4"/>
    <w:rsid w:val="003E0783"/>
    <w:rsid w:val="003E2756"/>
    <w:rsid w:val="003E37A5"/>
    <w:rsid w:val="003E3C55"/>
    <w:rsid w:val="003E40DD"/>
    <w:rsid w:val="003F0C96"/>
    <w:rsid w:val="003F35AC"/>
    <w:rsid w:val="003F3BE4"/>
    <w:rsid w:val="003F4CF2"/>
    <w:rsid w:val="003F5372"/>
    <w:rsid w:val="003F5CCD"/>
    <w:rsid w:val="003F5E4C"/>
    <w:rsid w:val="003F65E0"/>
    <w:rsid w:val="003F7135"/>
    <w:rsid w:val="003F74DF"/>
    <w:rsid w:val="00400AF4"/>
    <w:rsid w:val="00400EF5"/>
    <w:rsid w:val="00401848"/>
    <w:rsid w:val="00403492"/>
    <w:rsid w:val="00403A25"/>
    <w:rsid w:val="00403FA8"/>
    <w:rsid w:val="00403FDC"/>
    <w:rsid w:val="004040CC"/>
    <w:rsid w:val="004041B7"/>
    <w:rsid w:val="00405E19"/>
    <w:rsid w:val="00405FAE"/>
    <w:rsid w:val="00405FD8"/>
    <w:rsid w:val="004063F5"/>
    <w:rsid w:val="00406BD5"/>
    <w:rsid w:val="00406EC1"/>
    <w:rsid w:val="00407666"/>
    <w:rsid w:val="0041161C"/>
    <w:rsid w:val="004118BD"/>
    <w:rsid w:val="00412033"/>
    <w:rsid w:val="0041261F"/>
    <w:rsid w:val="004135B7"/>
    <w:rsid w:val="00413A45"/>
    <w:rsid w:val="00414A36"/>
    <w:rsid w:val="00414E3A"/>
    <w:rsid w:val="00416ED3"/>
    <w:rsid w:val="004175F8"/>
    <w:rsid w:val="00422AB6"/>
    <w:rsid w:val="004247F6"/>
    <w:rsid w:val="00424E1E"/>
    <w:rsid w:val="00425939"/>
    <w:rsid w:val="004262EA"/>
    <w:rsid w:val="00427B9B"/>
    <w:rsid w:val="00431D40"/>
    <w:rsid w:val="00431FC1"/>
    <w:rsid w:val="00432110"/>
    <w:rsid w:val="004322CF"/>
    <w:rsid w:val="004324EE"/>
    <w:rsid w:val="004341CB"/>
    <w:rsid w:val="00434CF4"/>
    <w:rsid w:val="00434DD2"/>
    <w:rsid w:val="00435980"/>
    <w:rsid w:val="004359C2"/>
    <w:rsid w:val="004406C7"/>
    <w:rsid w:val="00442742"/>
    <w:rsid w:val="00442852"/>
    <w:rsid w:val="00443B72"/>
    <w:rsid w:val="004442B1"/>
    <w:rsid w:val="00444477"/>
    <w:rsid w:val="00445493"/>
    <w:rsid w:val="00445AAB"/>
    <w:rsid w:val="0044689D"/>
    <w:rsid w:val="004469F6"/>
    <w:rsid w:val="00447475"/>
    <w:rsid w:val="00447887"/>
    <w:rsid w:val="00447E95"/>
    <w:rsid w:val="00451300"/>
    <w:rsid w:val="0045169B"/>
    <w:rsid w:val="00452F0B"/>
    <w:rsid w:val="004537DA"/>
    <w:rsid w:val="00455EAD"/>
    <w:rsid w:val="004564B6"/>
    <w:rsid w:val="004566EA"/>
    <w:rsid w:val="00457975"/>
    <w:rsid w:val="00457C95"/>
    <w:rsid w:val="0046021C"/>
    <w:rsid w:val="004616B6"/>
    <w:rsid w:val="00462610"/>
    <w:rsid w:val="00463D88"/>
    <w:rsid w:val="004644AA"/>
    <w:rsid w:val="00464B40"/>
    <w:rsid w:val="00464D1E"/>
    <w:rsid w:val="004654AC"/>
    <w:rsid w:val="0046648A"/>
    <w:rsid w:val="004666E2"/>
    <w:rsid w:val="00466D4A"/>
    <w:rsid w:val="00466EA5"/>
    <w:rsid w:val="00471B12"/>
    <w:rsid w:val="004730FF"/>
    <w:rsid w:val="00473E61"/>
    <w:rsid w:val="00473ED0"/>
    <w:rsid w:val="00474ABA"/>
    <w:rsid w:val="00474E74"/>
    <w:rsid w:val="0047589A"/>
    <w:rsid w:val="00475EFC"/>
    <w:rsid w:val="004760FD"/>
    <w:rsid w:val="00480563"/>
    <w:rsid w:val="00480E08"/>
    <w:rsid w:val="004824F8"/>
    <w:rsid w:val="00482AC5"/>
    <w:rsid w:val="0048324E"/>
    <w:rsid w:val="00483F45"/>
    <w:rsid w:val="004846E4"/>
    <w:rsid w:val="00485379"/>
    <w:rsid w:val="0048670B"/>
    <w:rsid w:val="00490EF0"/>
    <w:rsid w:val="00491119"/>
    <w:rsid w:val="004911E8"/>
    <w:rsid w:val="00492841"/>
    <w:rsid w:val="00493011"/>
    <w:rsid w:val="004933AF"/>
    <w:rsid w:val="0049354C"/>
    <w:rsid w:val="00494443"/>
    <w:rsid w:val="00494A73"/>
    <w:rsid w:val="00494DFB"/>
    <w:rsid w:val="00494EA6"/>
    <w:rsid w:val="00496B05"/>
    <w:rsid w:val="00497FE4"/>
    <w:rsid w:val="004A0CD6"/>
    <w:rsid w:val="004A38DF"/>
    <w:rsid w:val="004A3E4A"/>
    <w:rsid w:val="004A4745"/>
    <w:rsid w:val="004A4B57"/>
    <w:rsid w:val="004A4C8B"/>
    <w:rsid w:val="004A538D"/>
    <w:rsid w:val="004B6014"/>
    <w:rsid w:val="004B61A9"/>
    <w:rsid w:val="004B685B"/>
    <w:rsid w:val="004B75CA"/>
    <w:rsid w:val="004B7BAC"/>
    <w:rsid w:val="004C24A2"/>
    <w:rsid w:val="004C3583"/>
    <w:rsid w:val="004C396F"/>
    <w:rsid w:val="004C4F51"/>
    <w:rsid w:val="004C5D48"/>
    <w:rsid w:val="004C60F5"/>
    <w:rsid w:val="004C7518"/>
    <w:rsid w:val="004C7B8C"/>
    <w:rsid w:val="004C7FC8"/>
    <w:rsid w:val="004D0B39"/>
    <w:rsid w:val="004D0C17"/>
    <w:rsid w:val="004D1296"/>
    <w:rsid w:val="004D173F"/>
    <w:rsid w:val="004D6FAA"/>
    <w:rsid w:val="004D7308"/>
    <w:rsid w:val="004E0119"/>
    <w:rsid w:val="004E142C"/>
    <w:rsid w:val="004E15D6"/>
    <w:rsid w:val="004E21E8"/>
    <w:rsid w:val="004E2D79"/>
    <w:rsid w:val="004E5A74"/>
    <w:rsid w:val="004E5EA6"/>
    <w:rsid w:val="004F0D07"/>
    <w:rsid w:val="004F35E9"/>
    <w:rsid w:val="004F4244"/>
    <w:rsid w:val="004F4403"/>
    <w:rsid w:val="004F4A8F"/>
    <w:rsid w:val="004F634E"/>
    <w:rsid w:val="004F648E"/>
    <w:rsid w:val="004F6DD2"/>
    <w:rsid w:val="0050091B"/>
    <w:rsid w:val="00502619"/>
    <w:rsid w:val="005031AF"/>
    <w:rsid w:val="00503800"/>
    <w:rsid w:val="0050774F"/>
    <w:rsid w:val="00507B00"/>
    <w:rsid w:val="00510C47"/>
    <w:rsid w:val="005112E0"/>
    <w:rsid w:val="0051263F"/>
    <w:rsid w:val="00512E62"/>
    <w:rsid w:val="005137AB"/>
    <w:rsid w:val="0051468E"/>
    <w:rsid w:val="005152DF"/>
    <w:rsid w:val="00515CFD"/>
    <w:rsid w:val="005212AB"/>
    <w:rsid w:val="00522EC6"/>
    <w:rsid w:val="00523987"/>
    <w:rsid w:val="0052555B"/>
    <w:rsid w:val="00525C8B"/>
    <w:rsid w:val="00525CB9"/>
    <w:rsid w:val="005267B9"/>
    <w:rsid w:val="00526EDE"/>
    <w:rsid w:val="00527B77"/>
    <w:rsid w:val="00527BBB"/>
    <w:rsid w:val="00527E0C"/>
    <w:rsid w:val="0053067F"/>
    <w:rsid w:val="005306C2"/>
    <w:rsid w:val="0053155E"/>
    <w:rsid w:val="00531BB5"/>
    <w:rsid w:val="00531FAD"/>
    <w:rsid w:val="005322A7"/>
    <w:rsid w:val="00532C61"/>
    <w:rsid w:val="00534875"/>
    <w:rsid w:val="00534A35"/>
    <w:rsid w:val="00534B37"/>
    <w:rsid w:val="00534C6F"/>
    <w:rsid w:val="00534D17"/>
    <w:rsid w:val="005364DA"/>
    <w:rsid w:val="0053661E"/>
    <w:rsid w:val="005366C0"/>
    <w:rsid w:val="00537336"/>
    <w:rsid w:val="00537CEE"/>
    <w:rsid w:val="00540325"/>
    <w:rsid w:val="00540CCC"/>
    <w:rsid w:val="0054140C"/>
    <w:rsid w:val="00542516"/>
    <w:rsid w:val="005438D3"/>
    <w:rsid w:val="00544CDB"/>
    <w:rsid w:val="005455BE"/>
    <w:rsid w:val="00545FAA"/>
    <w:rsid w:val="005467C9"/>
    <w:rsid w:val="00547377"/>
    <w:rsid w:val="0055167B"/>
    <w:rsid w:val="005525E6"/>
    <w:rsid w:val="00553977"/>
    <w:rsid w:val="00553B9C"/>
    <w:rsid w:val="00554278"/>
    <w:rsid w:val="00554831"/>
    <w:rsid w:val="005557E6"/>
    <w:rsid w:val="005577A3"/>
    <w:rsid w:val="00557CA8"/>
    <w:rsid w:val="00562226"/>
    <w:rsid w:val="0056244E"/>
    <w:rsid w:val="005652B5"/>
    <w:rsid w:val="005662FD"/>
    <w:rsid w:val="005664E5"/>
    <w:rsid w:val="00567BDF"/>
    <w:rsid w:val="00571CD5"/>
    <w:rsid w:val="005721B9"/>
    <w:rsid w:val="0057223B"/>
    <w:rsid w:val="005722AD"/>
    <w:rsid w:val="005725EF"/>
    <w:rsid w:val="00572626"/>
    <w:rsid w:val="00572880"/>
    <w:rsid w:val="005746B6"/>
    <w:rsid w:val="00574BA7"/>
    <w:rsid w:val="005756DA"/>
    <w:rsid w:val="00575B8F"/>
    <w:rsid w:val="00576002"/>
    <w:rsid w:val="00576365"/>
    <w:rsid w:val="005769D3"/>
    <w:rsid w:val="0057738B"/>
    <w:rsid w:val="005775A6"/>
    <w:rsid w:val="0057771D"/>
    <w:rsid w:val="00577932"/>
    <w:rsid w:val="005809C0"/>
    <w:rsid w:val="00581001"/>
    <w:rsid w:val="0058189B"/>
    <w:rsid w:val="00581B13"/>
    <w:rsid w:val="005838DD"/>
    <w:rsid w:val="00583A98"/>
    <w:rsid w:val="00584360"/>
    <w:rsid w:val="0058603A"/>
    <w:rsid w:val="00587CC3"/>
    <w:rsid w:val="00590DE7"/>
    <w:rsid w:val="00593461"/>
    <w:rsid w:val="0059365C"/>
    <w:rsid w:val="005945F2"/>
    <w:rsid w:val="00594A9A"/>
    <w:rsid w:val="005952F1"/>
    <w:rsid w:val="005967E5"/>
    <w:rsid w:val="005973EB"/>
    <w:rsid w:val="005979F3"/>
    <w:rsid w:val="005A02A2"/>
    <w:rsid w:val="005A0464"/>
    <w:rsid w:val="005A17E9"/>
    <w:rsid w:val="005A30FD"/>
    <w:rsid w:val="005A4E0D"/>
    <w:rsid w:val="005A4E4B"/>
    <w:rsid w:val="005A5547"/>
    <w:rsid w:val="005A5815"/>
    <w:rsid w:val="005A5AED"/>
    <w:rsid w:val="005A61F6"/>
    <w:rsid w:val="005B01A5"/>
    <w:rsid w:val="005B12E2"/>
    <w:rsid w:val="005B17C2"/>
    <w:rsid w:val="005B2421"/>
    <w:rsid w:val="005B2616"/>
    <w:rsid w:val="005B29F5"/>
    <w:rsid w:val="005B2D96"/>
    <w:rsid w:val="005B307E"/>
    <w:rsid w:val="005B4DEC"/>
    <w:rsid w:val="005B639B"/>
    <w:rsid w:val="005B6484"/>
    <w:rsid w:val="005B6850"/>
    <w:rsid w:val="005B691D"/>
    <w:rsid w:val="005C0A5D"/>
    <w:rsid w:val="005C3F21"/>
    <w:rsid w:val="005C5C07"/>
    <w:rsid w:val="005C7960"/>
    <w:rsid w:val="005D0AEA"/>
    <w:rsid w:val="005D1177"/>
    <w:rsid w:val="005D1299"/>
    <w:rsid w:val="005D37D8"/>
    <w:rsid w:val="005D42F7"/>
    <w:rsid w:val="005D513E"/>
    <w:rsid w:val="005D57F4"/>
    <w:rsid w:val="005D619D"/>
    <w:rsid w:val="005D7362"/>
    <w:rsid w:val="005E1D02"/>
    <w:rsid w:val="005E278E"/>
    <w:rsid w:val="005E28F9"/>
    <w:rsid w:val="005E677B"/>
    <w:rsid w:val="005F082C"/>
    <w:rsid w:val="005F087B"/>
    <w:rsid w:val="005F0DC5"/>
    <w:rsid w:val="005F4C57"/>
    <w:rsid w:val="005F4DDE"/>
    <w:rsid w:val="005F7032"/>
    <w:rsid w:val="005F7173"/>
    <w:rsid w:val="00601676"/>
    <w:rsid w:val="006025FE"/>
    <w:rsid w:val="00602FFD"/>
    <w:rsid w:val="00603540"/>
    <w:rsid w:val="006037E1"/>
    <w:rsid w:val="00603EAB"/>
    <w:rsid w:val="00605E47"/>
    <w:rsid w:val="00606273"/>
    <w:rsid w:val="00607AB1"/>
    <w:rsid w:val="00607F98"/>
    <w:rsid w:val="00611CA7"/>
    <w:rsid w:val="00612095"/>
    <w:rsid w:val="00612A17"/>
    <w:rsid w:val="0061367E"/>
    <w:rsid w:val="006138DE"/>
    <w:rsid w:val="006146EB"/>
    <w:rsid w:val="0061489E"/>
    <w:rsid w:val="00614D51"/>
    <w:rsid w:val="006168B9"/>
    <w:rsid w:val="00617F0B"/>
    <w:rsid w:val="00620967"/>
    <w:rsid w:val="00621F8A"/>
    <w:rsid w:val="00623E72"/>
    <w:rsid w:val="00624739"/>
    <w:rsid w:val="00624C9C"/>
    <w:rsid w:val="00624D90"/>
    <w:rsid w:val="00625DE5"/>
    <w:rsid w:val="00625EF5"/>
    <w:rsid w:val="00626536"/>
    <w:rsid w:val="0062785F"/>
    <w:rsid w:val="0062786C"/>
    <w:rsid w:val="006279A0"/>
    <w:rsid w:val="00630BC9"/>
    <w:rsid w:val="0063193E"/>
    <w:rsid w:val="00633E68"/>
    <w:rsid w:val="006346A6"/>
    <w:rsid w:val="006375D1"/>
    <w:rsid w:val="00640309"/>
    <w:rsid w:val="00640589"/>
    <w:rsid w:val="0064090F"/>
    <w:rsid w:val="0064489E"/>
    <w:rsid w:val="006449B0"/>
    <w:rsid w:val="00645902"/>
    <w:rsid w:val="00647AB2"/>
    <w:rsid w:val="00647C98"/>
    <w:rsid w:val="00650CD2"/>
    <w:rsid w:val="00650F8D"/>
    <w:rsid w:val="006550B4"/>
    <w:rsid w:val="00660F3C"/>
    <w:rsid w:val="00662139"/>
    <w:rsid w:val="0066240C"/>
    <w:rsid w:val="00663477"/>
    <w:rsid w:val="00664B4E"/>
    <w:rsid w:val="00665FD0"/>
    <w:rsid w:val="006664A6"/>
    <w:rsid w:val="00666713"/>
    <w:rsid w:val="00666FD1"/>
    <w:rsid w:val="00672E19"/>
    <w:rsid w:val="00674697"/>
    <w:rsid w:val="00675F2E"/>
    <w:rsid w:val="00676E83"/>
    <w:rsid w:val="006803E8"/>
    <w:rsid w:val="00680AB6"/>
    <w:rsid w:val="00680ECF"/>
    <w:rsid w:val="00681927"/>
    <w:rsid w:val="00681C9C"/>
    <w:rsid w:val="00682611"/>
    <w:rsid w:val="00682E13"/>
    <w:rsid w:val="00682EFC"/>
    <w:rsid w:val="006842A6"/>
    <w:rsid w:val="00687A43"/>
    <w:rsid w:val="00687F40"/>
    <w:rsid w:val="00687F5E"/>
    <w:rsid w:val="006908A5"/>
    <w:rsid w:val="00690F58"/>
    <w:rsid w:val="00691695"/>
    <w:rsid w:val="00692133"/>
    <w:rsid w:val="0069293E"/>
    <w:rsid w:val="00692DF4"/>
    <w:rsid w:val="00695218"/>
    <w:rsid w:val="0069545D"/>
    <w:rsid w:val="006965EF"/>
    <w:rsid w:val="0069724A"/>
    <w:rsid w:val="006977F3"/>
    <w:rsid w:val="006A06C2"/>
    <w:rsid w:val="006A219F"/>
    <w:rsid w:val="006A27A7"/>
    <w:rsid w:val="006A2E63"/>
    <w:rsid w:val="006A2F1A"/>
    <w:rsid w:val="006A32A7"/>
    <w:rsid w:val="006A4DA3"/>
    <w:rsid w:val="006A54CB"/>
    <w:rsid w:val="006A5779"/>
    <w:rsid w:val="006A7D5D"/>
    <w:rsid w:val="006B1326"/>
    <w:rsid w:val="006B1581"/>
    <w:rsid w:val="006B179B"/>
    <w:rsid w:val="006B1A6E"/>
    <w:rsid w:val="006B6A3E"/>
    <w:rsid w:val="006B7B0B"/>
    <w:rsid w:val="006C04FD"/>
    <w:rsid w:val="006C130E"/>
    <w:rsid w:val="006C3549"/>
    <w:rsid w:val="006C3D35"/>
    <w:rsid w:val="006C4082"/>
    <w:rsid w:val="006C4824"/>
    <w:rsid w:val="006C5749"/>
    <w:rsid w:val="006C5A5F"/>
    <w:rsid w:val="006C6083"/>
    <w:rsid w:val="006D0321"/>
    <w:rsid w:val="006D0346"/>
    <w:rsid w:val="006D09ED"/>
    <w:rsid w:val="006D0C83"/>
    <w:rsid w:val="006D23E3"/>
    <w:rsid w:val="006D4360"/>
    <w:rsid w:val="006D539F"/>
    <w:rsid w:val="006D561F"/>
    <w:rsid w:val="006D6007"/>
    <w:rsid w:val="006D7295"/>
    <w:rsid w:val="006E0746"/>
    <w:rsid w:val="006E1131"/>
    <w:rsid w:val="006E21BB"/>
    <w:rsid w:val="006E2D5F"/>
    <w:rsid w:val="006E2FE9"/>
    <w:rsid w:val="006E41DA"/>
    <w:rsid w:val="006E5227"/>
    <w:rsid w:val="006E7B8C"/>
    <w:rsid w:val="006E7EC8"/>
    <w:rsid w:val="006F0482"/>
    <w:rsid w:val="006F0815"/>
    <w:rsid w:val="006F098E"/>
    <w:rsid w:val="006F3188"/>
    <w:rsid w:val="006F4855"/>
    <w:rsid w:val="006F4BAF"/>
    <w:rsid w:val="006F5A90"/>
    <w:rsid w:val="006F603C"/>
    <w:rsid w:val="00700FAB"/>
    <w:rsid w:val="00701618"/>
    <w:rsid w:val="00702D54"/>
    <w:rsid w:val="007038A1"/>
    <w:rsid w:val="00703F3C"/>
    <w:rsid w:val="00707833"/>
    <w:rsid w:val="00710836"/>
    <w:rsid w:val="00710B39"/>
    <w:rsid w:val="007111B9"/>
    <w:rsid w:val="0071188F"/>
    <w:rsid w:val="00711D59"/>
    <w:rsid w:val="0071431C"/>
    <w:rsid w:val="0071681C"/>
    <w:rsid w:val="00716A9F"/>
    <w:rsid w:val="00717DEB"/>
    <w:rsid w:val="0072074C"/>
    <w:rsid w:val="0072098E"/>
    <w:rsid w:val="007236AF"/>
    <w:rsid w:val="007241F2"/>
    <w:rsid w:val="007244BC"/>
    <w:rsid w:val="0072588A"/>
    <w:rsid w:val="00725BE6"/>
    <w:rsid w:val="00726F13"/>
    <w:rsid w:val="00727F59"/>
    <w:rsid w:val="00730161"/>
    <w:rsid w:val="0073134D"/>
    <w:rsid w:val="0073139F"/>
    <w:rsid w:val="00732600"/>
    <w:rsid w:val="007350DF"/>
    <w:rsid w:val="007378E3"/>
    <w:rsid w:val="0074021D"/>
    <w:rsid w:val="00740369"/>
    <w:rsid w:val="0074052E"/>
    <w:rsid w:val="007415AF"/>
    <w:rsid w:val="00741759"/>
    <w:rsid w:val="00743124"/>
    <w:rsid w:val="00744DA3"/>
    <w:rsid w:val="00745201"/>
    <w:rsid w:val="00745F7C"/>
    <w:rsid w:val="00746019"/>
    <w:rsid w:val="00746A69"/>
    <w:rsid w:val="00747E49"/>
    <w:rsid w:val="00750197"/>
    <w:rsid w:val="007538AB"/>
    <w:rsid w:val="00754132"/>
    <w:rsid w:val="00754649"/>
    <w:rsid w:val="007561BD"/>
    <w:rsid w:val="00756759"/>
    <w:rsid w:val="00756AFA"/>
    <w:rsid w:val="00757C52"/>
    <w:rsid w:val="0076026C"/>
    <w:rsid w:val="007625CD"/>
    <w:rsid w:val="00762E79"/>
    <w:rsid w:val="00763A40"/>
    <w:rsid w:val="007647FA"/>
    <w:rsid w:val="00764B67"/>
    <w:rsid w:val="00765824"/>
    <w:rsid w:val="00766F8D"/>
    <w:rsid w:val="00767517"/>
    <w:rsid w:val="00771107"/>
    <w:rsid w:val="00772ED7"/>
    <w:rsid w:val="0077300E"/>
    <w:rsid w:val="007757DD"/>
    <w:rsid w:val="00776061"/>
    <w:rsid w:val="00776F16"/>
    <w:rsid w:val="007775A8"/>
    <w:rsid w:val="007818BB"/>
    <w:rsid w:val="00783A42"/>
    <w:rsid w:val="007841E1"/>
    <w:rsid w:val="0078522A"/>
    <w:rsid w:val="00785757"/>
    <w:rsid w:val="0078679B"/>
    <w:rsid w:val="00787CA3"/>
    <w:rsid w:val="00787DC9"/>
    <w:rsid w:val="00787FA8"/>
    <w:rsid w:val="0079198B"/>
    <w:rsid w:val="00791A18"/>
    <w:rsid w:val="00791E89"/>
    <w:rsid w:val="00792026"/>
    <w:rsid w:val="00794237"/>
    <w:rsid w:val="00794420"/>
    <w:rsid w:val="007966AF"/>
    <w:rsid w:val="00797D8F"/>
    <w:rsid w:val="007A0064"/>
    <w:rsid w:val="007A0337"/>
    <w:rsid w:val="007A086B"/>
    <w:rsid w:val="007A1162"/>
    <w:rsid w:val="007A229E"/>
    <w:rsid w:val="007A3AB6"/>
    <w:rsid w:val="007A7233"/>
    <w:rsid w:val="007A77D1"/>
    <w:rsid w:val="007B01E8"/>
    <w:rsid w:val="007B3D36"/>
    <w:rsid w:val="007B4451"/>
    <w:rsid w:val="007B451B"/>
    <w:rsid w:val="007B5402"/>
    <w:rsid w:val="007B5881"/>
    <w:rsid w:val="007B6344"/>
    <w:rsid w:val="007B688C"/>
    <w:rsid w:val="007C05EA"/>
    <w:rsid w:val="007C0B53"/>
    <w:rsid w:val="007C14E9"/>
    <w:rsid w:val="007C1E6D"/>
    <w:rsid w:val="007C2DD6"/>
    <w:rsid w:val="007C2EE1"/>
    <w:rsid w:val="007C3888"/>
    <w:rsid w:val="007C3F9F"/>
    <w:rsid w:val="007C468F"/>
    <w:rsid w:val="007C5ACA"/>
    <w:rsid w:val="007C5E45"/>
    <w:rsid w:val="007D1FAF"/>
    <w:rsid w:val="007D2749"/>
    <w:rsid w:val="007D3552"/>
    <w:rsid w:val="007D3C60"/>
    <w:rsid w:val="007D40ED"/>
    <w:rsid w:val="007D4E64"/>
    <w:rsid w:val="007D5253"/>
    <w:rsid w:val="007D548D"/>
    <w:rsid w:val="007D66F1"/>
    <w:rsid w:val="007D6BB7"/>
    <w:rsid w:val="007D6E0B"/>
    <w:rsid w:val="007D746A"/>
    <w:rsid w:val="007E1FD5"/>
    <w:rsid w:val="007E4CB4"/>
    <w:rsid w:val="007E6452"/>
    <w:rsid w:val="007E6455"/>
    <w:rsid w:val="007E7689"/>
    <w:rsid w:val="007E7779"/>
    <w:rsid w:val="007E7A39"/>
    <w:rsid w:val="007E7EF6"/>
    <w:rsid w:val="007F00ED"/>
    <w:rsid w:val="007F0165"/>
    <w:rsid w:val="007F0650"/>
    <w:rsid w:val="007F066D"/>
    <w:rsid w:val="007F0A41"/>
    <w:rsid w:val="007F18A1"/>
    <w:rsid w:val="007F3C25"/>
    <w:rsid w:val="007F421A"/>
    <w:rsid w:val="007F42AD"/>
    <w:rsid w:val="007F4499"/>
    <w:rsid w:val="007F48CF"/>
    <w:rsid w:val="007F4C1B"/>
    <w:rsid w:val="007F4ED5"/>
    <w:rsid w:val="007F61D1"/>
    <w:rsid w:val="0080051F"/>
    <w:rsid w:val="00800822"/>
    <w:rsid w:val="00801190"/>
    <w:rsid w:val="00801C2D"/>
    <w:rsid w:val="008021B1"/>
    <w:rsid w:val="00802EAB"/>
    <w:rsid w:val="0080301E"/>
    <w:rsid w:val="0080306B"/>
    <w:rsid w:val="00803871"/>
    <w:rsid w:val="00805AC3"/>
    <w:rsid w:val="00806960"/>
    <w:rsid w:val="00807512"/>
    <w:rsid w:val="00807FC5"/>
    <w:rsid w:val="0081062F"/>
    <w:rsid w:val="0081154C"/>
    <w:rsid w:val="00812303"/>
    <w:rsid w:val="0081243B"/>
    <w:rsid w:val="008135E7"/>
    <w:rsid w:val="008140B4"/>
    <w:rsid w:val="00814462"/>
    <w:rsid w:val="00814B50"/>
    <w:rsid w:val="00814EC1"/>
    <w:rsid w:val="00815476"/>
    <w:rsid w:val="00815BAD"/>
    <w:rsid w:val="0081607D"/>
    <w:rsid w:val="008160B9"/>
    <w:rsid w:val="008168E2"/>
    <w:rsid w:val="0081695A"/>
    <w:rsid w:val="00817FB3"/>
    <w:rsid w:val="00820007"/>
    <w:rsid w:val="00820130"/>
    <w:rsid w:val="00822117"/>
    <w:rsid w:val="008226DD"/>
    <w:rsid w:val="00822EA5"/>
    <w:rsid w:val="00822FAD"/>
    <w:rsid w:val="00825B50"/>
    <w:rsid w:val="00826A7F"/>
    <w:rsid w:val="00827DB0"/>
    <w:rsid w:val="0083049A"/>
    <w:rsid w:val="0083187F"/>
    <w:rsid w:val="00831D42"/>
    <w:rsid w:val="008320F5"/>
    <w:rsid w:val="008357C9"/>
    <w:rsid w:val="00835D75"/>
    <w:rsid w:val="00836FBE"/>
    <w:rsid w:val="008375A1"/>
    <w:rsid w:val="00840634"/>
    <w:rsid w:val="00842EA8"/>
    <w:rsid w:val="00843608"/>
    <w:rsid w:val="008436B0"/>
    <w:rsid w:val="00844A8B"/>
    <w:rsid w:val="008463A6"/>
    <w:rsid w:val="00847466"/>
    <w:rsid w:val="00847C7E"/>
    <w:rsid w:val="00851495"/>
    <w:rsid w:val="00853625"/>
    <w:rsid w:val="008536F6"/>
    <w:rsid w:val="00853CB8"/>
    <w:rsid w:val="008543A3"/>
    <w:rsid w:val="00863178"/>
    <w:rsid w:val="00866BB6"/>
    <w:rsid w:val="00867FDF"/>
    <w:rsid w:val="008701A8"/>
    <w:rsid w:val="008710C0"/>
    <w:rsid w:val="0087186C"/>
    <w:rsid w:val="008719F2"/>
    <w:rsid w:val="00873553"/>
    <w:rsid w:val="00873BC6"/>
    <w:rsid w:val="00873D96"/>
    <w:rsid w:val="00873E75"/>
    <w:rsid w:val="00874244"/>
    <w:rsid w:val="008745E9"/>
    <w:rsid w:val="00875178"/>
    <w:rsid w:val="0087635B"/>
    <w:rsid w:val="008779ED"/>
    <w:rsid w:val="00881DC3"/>
    <w:rsid w:val="0088205E"/>
    <w:rsid w:val="008821D2"/>
    <w:rsid w:val="0088364E"/>
    <w:rsid w:val="00884AF3"/>
    <w:rsid w:val="00884E85"/>
    <w:rsid w:val="00884FBD"/>
    <w:rsid w:val="0088563B"/>
    <w:rsid w:val="0088576F"/>
    <w:rsid w:val="00886071"/>
    <w:rsid w:val="00887122"/>
    <w:rsid w:val="0088755C"/>
    <w:rsid w:val="00887E4A"/>
    <w:rsid w:val="00890905"/>
    <w:rsid w:val="00890AE5"/>
    <w:rsid w:val="00890F5B"/>
    <w:rsid w:val="00892F59"/>
    <w:rsid w:val="00893484"/>
    <w:rsid w:val="008939E9"/>
    <w:rsid w:val="008959E9"/>
    <w:rsid w:val="00897CA8"/>
    <w:rsid w:val="008A1FD1"/>
    <w:rsid w:val="008A243C"/>
    <w:rsid w:val="008A2921"/>
    <w:rsid w:val="008A3F21"/>
    <w:rsid w:val="008A42C8"/>
    <w:rsid w:val="008A46C3"/>
    <w:rsid w:val="008A4D4D"/>
    <w:rsid w:val="008A58E5"/>
    <w:rsid w:val="008A7CA9"/>
    <w:rsid w:val="008B00EA"/>
    <w:rsid w:val="008B0677"/>
    <w:rsid w:val="008B0D2D"/>
    <w:rsid w:val="008B26B0"/>
    <w:rsid w:val="008B2C52"/>
    <w:rsid w:val="008B34C4"/>
    <w:rsid w:val="008B3522"/>
    <w:rsid w:val="008B418F"/>
    <w:rsid w:val="008B45CE"/>
    <w:rsid w:val="008B485E"/>
    <w:rsid w:val="008B4F02"/>
    <w:rsid w:val="008B5364"/>
    <w:rsid w:val="008B591E"/>
    <w:rsid w:val="008B6504"/>
    <w:rsid w:val="008B70F1"/>
    <w:rsid w:val="008C0981"/>
    <w:rsid w:val="008C0B7E"/>
    <w:rsid w:val="008C1676"/>
    <w:rsid w:val="008C1EBA"/>
    <w:rsid w:val="008C2A72"/>
    <w:rsid w:val="008C2F37"/>
    <w:rsid w:val="008C31EC"/>
    <w:rsid w:val="008C32A7"/>
    <w:rsid w:val="008C32CD"/>
    <w:rsid w:val="008C45ED"/>
    <w:rsid w:val="008C4C18"/>
    <w:rsid w:val="008C6E19"/>
    <w:rsid w:val="008C7076"/>
    <w:rsid w:val="008D0581"/>
    <w:rsid w:val="008D0C2B"/>
    <w:rsid w:val="008D101D"/>
    <w:rsid w:val="008D24C0"/>
    <w:rsid w:val="008D30E3"/>
    <w:rsid w:val="008D3525"/>
    <w:rsid w:val="008D39F4"/>
    <w:rsid w:val="008D3DF4"/>
    <w:rsid w:val="008D538E"/>
    <w:rsid w:val="008D63DB"/>
    <w:rsid w:val="008D759A"/>
    <w:rsid w:val="008D770E"/>
    <w:rsid w:val="008E012C"/>
    <w:rsid w:val="008E0849"/>
    <w:rsid w:val="008E0DC8"/>
    <w:rsid w:val="008E177B"/>
    <w:rsid w:val="008E1F98"/>
    <w:rsid w:val="008E25DF"/>
    <w:rsid w:val="008E3BCB"/>
    <w:rsid w:val="008E54F6"/>
    <w:rsid w:val="008E706D"/>
    <w:rsid w:val="008E7662"/>
    <w:rsid w:val="008E771D"/>
    <w:rsid w:val="008E7EF2"/>
    <w:rsid w:val="008F065A"/>
    <w:rsid w:val="008F07BA"/>
    <w:rsid w:val="008F09B4"/>
    <w:rsid w:val="008F0C85"/>
    <w:rsid w:val="008F1154"/>
    <w:rsid w:val="008F2180"/>
    <w:rsid w:val="008F2CA6"/>
    <w:rsid w:val="008F34ED"/>
    <w:rsid w:val="008F47C6"/>
    <w:rsid w:val="008F4B57"/>
    <w:rsid w:val="008F4BED"/>
    <w:rsid w:val="008F58A8"/>
    <w:rsid w:val="008F5FA6"/>
    <w:rsid w:val="008F6094"/>
    <w:rsid w:val="008F683F"/>
    <w:rsid w:val="008F68E4"/>
    <w:rsid w:val="008F783C"/>
    <w:rsid w:val="009008AC"/>
    <w:rsid w:val="0090365F"/>
    <w:rsid w:val="009040C4"/>
    <w:rsid w:val="009066FE"/>
    <w:rsid w:val="009072D8"/>
    <w:rsid w:val="00907352"/>
    <w:rsid w:val="00910B59"/>
    <w:rsid w:val="00911074"/>
    <w:rsid w:val="009111F4"/>
    <w:rsid w:val="00911F0D"/>
    <w:rsid w:val="0091304F"/>
    <w:rsid w:val="00913288"/>
    <w:rsid w:val="009137DA"/>
    <w:rsid w:val="00913ACE"/>
    <w:rsid w:val="00914406"/>
    <w:rsid w:val="009145E3"/>
    <w:rsid w:val="0091509D"/>
    <w:rsid w:val="009150FC"/>
    <w:rsid w:val="009175E3"/>
    <w:rsid w:val="00917F9E"/>
    <w:rsid w:val="00920432"/>
    <w:rsid w:val="009205AA"/>
    <w:rsid w:val="00920E86"/>
    <w:rsid w:val="0092147D"/>
    <w:rsid w:val="00921AB2"/>
    <w:rsid w:val="00921B69"/>
    <w:rsid w:val="00922912"/>
    <w:rsid w:val="00922E9E"/>
    <w:rsid w:val="00923553"/>
    <w:rsid w:val="00926A05"/>
    <w:rsid w:val="00926A61"/>
    <w:rsid w:val="00927498"/>
    <w:rsid w:val="00927DF1"/>
    <w:rsid w:val="00932C1A"/>
    <w:rsid w:val="00932EB4"/>
    <w:rsid w:val="00932EF8"/>
    <w:rsid w:val="00932F46"/>
    <w:rsid w:val="00933649"/>
    <w:rsid w:val="00935653"/>
    <w:rsid w:val="00935ADE"/>
    <w:rsid w:val="009369A1"/>
    <w:rsid w:val="009417F2"/>
    <w:rsid w:val="00941A49"/>
    <w:rsid w:val="00941B3B"/>
    <w:rsid w:val="00941C1E"/>
    <w:rsid w:val="00942339"/>
    <w:rsid w:val="00942BA4"/>
    <w:rsid w:val="00943977"/>
    <w:rsid w:val="00944063"/>
    <w:rsid w:val="00945765"/>
    <w:rsid w:val="0095047F"/>
    <w:rsid w:val="00951846"/>
    <w:rsid w:val="00952626"/>
    <w:rsid w:val="00953492"/>
    <w:rsid w:val="009541E6"/>
    <w:rsid w:val="009558E8"/>
    <w:rsid w:val="0095772E"/>
    <w:rsid w:val="00960C37"/>
    <w:rsid w:val="00960C95"/>
    <w:rsid w:val="0096108D"/>
    <w:rsid w:val="0096209B"/>
    <w:rsid w:val="00962F66"/>
    <w:rsid w:val="00964FB0"/>
    <w:rsid w:val="009659DA"/>
    <w:rsid w:val="0096741F"/>
    <w:rsid w:val="0097094C"/>
    <w:rsid w:val="00972EE6"/>
    <w:rsid w:val="00972EFA"/>
    <w:rsid w:val="00972F71"/>
    <w:rsid w:val="00973277"/>
    <w:rsid w:val="0097346D"/>
    <w:rsid w:val="00974165"/>
    <w:rsid w:val="0097429B"/>
    <w:rsid w:val="00975D5D"/>
    <w:rsid w:val="009765D7"/>
    <w:rsid w:val="00977BC6"/>
    <w:rsid w:val="009803DD"/>
    <w:rsid w:val="00980E1A"/>
    <w:rsid w:val="009826A4"/>
    <w:rsid w:val="00983B38"/>
    <w:rsid w:val="009840FA"/>
    <w:rsid w:val="00985727"/>
    <w:rsid w:val="00987238"/>
    <w:rsid w:val="009902E1"/>
    <w:rsid w:val="009904A8"/>
    <w:rsid w:val="009907EB"/>
    <w:rsid w:val="009914CC"/>
    <w:rsid w:val="00991887"/>
    <w:rsid w:val="00991B6B"/>
    <w:rsid w:val="0099308E"/>
    <w:rsid w:val="009947EF"/>
    <w:rsid w:val="00997EAA"/>
    <w:rsid w:val="009A0880"/>
    <w:rsid w:val="009A0957"/>
    <w:rsid w:val="009A4055"/>
    <w:rsid w:val="009A42F3"/>
    <w:rsid w:val="009A453C"/>
    <w:rsid w:val="009A7541"/>
    <w:rsid w:val="009B09D2"/>
    <w:rsid w:val="009B0A74"/>
    <w:rsid w:val="009B16A4"/>
    <w:rsid w:val="009B193A"/>
    <w:rsid w:val="009B2863"/>
    <w:rsid w:val="009B31ED"/>
    <w:rsid w:val="009B6858"/>
    <w:rsid w:val="009C0497"/>
    <w:rsid w:val="009C09B9"/>
    <w:rsid w:val="009C09F9"/>
    <w:rsid w:val="009C0D82"/>
    <w:rsid w:val="009C1060"/>
    <w:rsid w:val="009C1A23"/>
    <w:rsid w:val="009C21F0"/>
    <w:rsid w:val="009C5C33"/>
    <w:rsid w:val="009C5DCD"/>
    <w:rsid w:val="009C68D7"/>
    <w:rsid w:val="009C692A"/>
    <w:rsid w:val="009C6F3A"/>
    <w:rsid w:val="009C767F"/>
    <w:rsid w:val="009C781B"/>
    <w:rsid w:val="009D002E"/>
    <w:rsid w:val="009D0F18"/>
    <w:rsid w:val="009D25B6"/>
    <w:rsid w:val="009D2956"/>
    <w:rsid w:val="009D2E9B"/>
    <w:rsid w:val="009D4F60"/>
    <w:rsid w:val="009D5222"/>
    <w:rsid w:val="009D5370"/>
    <w:rsid w:val="009D5B9B"/>
    <w:rsid w:val="009D79B0"/>
    <w:rsid w:val="009D79DE"/>
    <w:rsid w:val="009D7E84"/>
    <w:rsid w:val="009E0CA3"/>
    <w:rsid w:val="009E4438"/>
    <w:rsid w:val="009E465D"/>
    <w:rsid w:val="009E4665"/>
    <w:rsid w:val="009E55F9"/>
    <w:rsid w:val="009E684E"/>
    <w:rsid w:val="009E73F3"/>
    <w:rsid w:val="009F0E8C"/>
    <w:rsid w:val="009F17E1"/>
    <w:rsid w:val="009F2E9C"/>
    <w:rsid w:val="009F322F"/>
    <w:rsid w:val="009F3E8D"/>
    <w:rsid w:val="009F409A"/>
    <w:rsid w:val="009F58CC"/>
    <w:rsid w:val="009F7FC5"/>
    <w:rsid w:val="00A003DC"/>
    <w:rsid w:val="00A01086"/>
    <w:rsid w:val="00A016D6"/>
    <w:rsid w:val="00A02287"/>
    <w:rsid w:val="00A0482E"/>
    <w:rsid w:val="00A04F64"/>
    <w:rsid w:val="00A12605"/>
    <w:rsid w:val="00A13889"/>
    <w:rsid w:val="00A143FE"/>
    <w:rsid w:val="00A147AA"/>
    <w:rsid w:val="00A147F9"/>
    <w:rsid w:val="00A15971"/>
    <w:rsid w:val="00A15B5E"/>
    <w:rsid w:val="00A17391"/>
    <w:rsid w:val="00A17C7E"/>
    <w:rsid w:val="00A17CA3"/>
    <w:rsid w:val="00A208F1"/>
    <w:rsid w:val="00A2093D"/>
    <w:rsid w:val="00A20E9E"/>
    <w:rsid w:val="00A215CF"/>
    <w:rsid w:val="00A21828"/>
    <w:rsid w:val="00A24750"/>
    <w:rsid w:val="00A2550D"/>
    <w:rsid w:val="00A25975"/>
    <w:rsid w:val="00A266FE"/>
    <w:rsid w:val="00A26D60"/>
    <w:rsid w:val="00A30722"/>
    <w:rsid w:val="00A315FA"/>
    <w:rsid w:val="00A3191E"/>
    <w:rsid w:val="00A35EC4"/>
    <w:rsid w:val="00A36BE1"/>
    <w:rsid w:val="00A36E26"/>
    <w:rsid w:val="00A37066"/>
    <w:rsid w:val="00A375B3"/>
    <w:rsid w:val="00A40FE3"/>
    <w:rsid w:val="00A410BD"/>
    <w:rsid w:val="00A437E8"/>
    <w:rsid w:val="00A43CD6"/>
    <w:rsid w:val="00A4483C"/>
    <w:rsid w:val="00A44CE9"/>
    <w:rsid w:val="00A45958"/>
    <w:rsid w:val="00A45EC6"/>
    <w:rsid w:val="00A46BCB"/>
    <w:rsid w:val="00A504C8"/>
    <w:rsid w:val="00A51E9C"/>
    <w:rsid w:val="00A522AF"/>
    <w:rsid w:val="00A52CC5"/>
    <w:rsid w:val="00A5331B"/>
    <w:rsid w:val="00A53E04"/>
    <w:rsid w:val="00A54796"/>
    <w:rsid w:val="00A54E95"/>
    <w:rsid w:val="00A55F9F"/>
    <w:rsid w:val="00A5703B"/>
    <w:rsid w:val="00A57466"/>
    <w:rsid w:val="00A57DC2"/>
    <w:rsid w:val="00A619B3"/>
    <w:rsid w:val="00A6258F"/>
    <w:rsid w:val="00A62929"/>
    <w:rsid w:val="00A62D8F"/>
    <w:rsid w:val="00A63C3F"/>
    <w:rsid w:val="00A6447B"/>
    <w:rsid w:val="00A700A9"/>
    <w:rsid w:val="00A713D3"/>
    <w:rsid w:val="00A7218B"/>
    <w:rsid w:val="00A732F9"/>
    <w:rsid w:val="00A75594"/>
    <w:rsid w:val="00A755BC"/>
    <w:rsid w:val="00A75CD3"/>
    <w:rsid w:val="00A83383"/>
    <w:rsid w:val="00A86264"/>
    <w:rsid w:val="00A8644E"/>
    <w:rsid w:val="00A90AB2"/>
    <w:rsid w:val="00A92342"/>
    <w:rsid w:val="00A945EF"/>
    <w:rsid w:val="00A9468E"/>
    <w:rsid w:val="00A95A7D"/>
    <w:rsid w:val="00A96D57"/>
    <w:rsid w:val="00A97BF3"/>
    <w:rsid w:val="00AA0858"/>
    <w:rsid w:val="00AA19D9"/>
    <w:rsid w:val="00AA238C"/>
    <w:rsid w:val="00AA3279"/>
    <w:rsid w:val="00AA46AA"/>
    <w:rsid w:val="00AA48A4"/>
    <w:rsid w:val="00AA616D"/>
    <w:rsid w:val="00AA677C"/>
    <w:rsid w:val="00AA6D0C"/>
    <w:rsid w:val="00AB0F9C"/>
    <w:rsid w:val="00AB10D2"/>
    <w:rsid w:val="00AB1851"/>
    <w:rsid w:val="00AB217E"/>
    <w:rsid w:val="00AB24A6"/>
    <w:rsid w:val="00AB62DC"/>
    <w:rsid w:val="00AB6A25"/>
    <w:rsid w:val="00AB6DBA"/>
    <w:rsid w:val="00AB75D6"/>
    <w:rsid w:val="00AC05E7"/>
    <w:rsid w:val="00AC07EA"/>
    <w:rsid w:val="00AC42C3"/>
    <w:rsid w:val="00AC4345"/>
    <w:rsid w:val="00AC5BA8"/>
    <w:rsid w:val="00AC7ECE"/>
    <w:rsid w:val="00AD20AB"/>
    <w:rsid w:val="00AD2A74"/>
    <w:rsid w:val="00AD350D"/>
    <w:rsid w:val="00AD46C1"/>
    <w:rsid w:val="00AD4966"/>
    <w:rsid w:val="00AD6ACA"/>
    <w:rsid w:val="00AD6F04"/>
    <w:rsid w:val="00AE1C63"/>
    <w:rsid w:val="00AE3088"/>
    <w:rsid w:val="00AE4320"/>
    <w:rsid w:val="00AE5555"/>
    <w:rsid w:val="00AE57E5"/>
    <w:rsid w:val="00AE6C75"/>
    <w:rsid w:val="00AE7782"/>
    <w:rsid w:val="00AF0F13"/>
    <w:rsid w:val="00AF236F"/>
    <w:rsid w:val="00AF3028"/>
    <w:rsid w:val="00AF303A"/>
    <w:rsid w:val="00AF38C5"/>
    <w:rsid w:val="00AF3954"/>
    <w:rsid w:val="00AF3EB1"/>
    <w:rsid w:val="00AF4AF9"/>
    <w:rsid w:val="00AF5EAB"/>
    <w:rsid w:val="00AF61A0"/>
    <w:rsid w:val="00AF6B58"/>
    <w:rsid w:val="00AF6FE1"/>
    <w:rsid w:val="00AF758F"/>
    <w:rsid w:val="00AF7B1D"/>
    <w:rsid w:val="00B00181"/>
    <w:rsid w:val="00B00827"/>
    <w:rsid w:val="00B00CCE"/>
    <w:rsid w:val="00B0247F"/>
    <w:rsid w:val="00B05B7C"/>
    <w:rsid w:val="00B06DC4"/>
    <w:rsid w:val="00B11D0F"/>
    <w:rsid w:val="00B1204E"/>
    <w:rsid w:val="00B129E1"/>
    <w:rsid w:val="00B12BE8"/>
    <w:rsid w:val="00B12FB5"/>
    <w:rsid w:val="00B131BB"/>
    <w:rsid w:val="00B16501"/>
    <w:rsid w:val="00B20FBC"/>
    <w:rsid w:val="00B2161F"/>
    <w:rsid w:val="00B2425B"/>
    <w:rsid w:val="00B24E46"/>
    <w:rsid w:val="00B25098"/>
    <w:rsid w:val="00B25314"/>
    <w:rsid w:val="00B26E68"/>
    <w:rsid w:val="00B27D9D"/>
    <w:rsid w:val="00B27F78"/>
    <w:rsid w:val="00B312E8"/>
    <w:rsid w:val="00B32A15"/>
    <w:rsid w:val="00B32C5B"/>
    <w:rsid w:val="00B33110"/>
    <w:rsid w:val="00B3438D"/>
    <w:rsid w:val="00B3460F"/>
    <w:rsid w:val="00B347C4"/>
    <w:rsid w:val="00B35444"/>
    <w:rsid w:val="00B401ED"/>
    <w:rsid w:val="00B438EC"/>
    <w:rsid w:val="00B4477D"/>
    <w:rsid w:val="00B46A75"/>
    <w:rsid w:val="00B46F73"/>
    <w:rsid w:val="00B4737A"/>
    <w:rsid w:val="00B47A02"/>
    <w:rsid w:val="00B47CB9"/>
    <w:rsid w:val="00B50979"/>
    <w:rsid w:val="00B50CD6"/>
    <w:rsid w:val="00B53A65"/>
    <w:rsid w:val="00B54027"/>
    <w:rsid w:val="00B54682"/>
    <w:rsid w:val="00B5526F"/>
    <w:rsid w:val="00B55752"/>
    <w:rsid w:val="00B56799"/>
    <w:rsid w:val="00B57CD9"/>
    <w:rsid w:val="00B603A8"/>
    <w:rsid w:val="00B60785"/>
    <w:rsid w:val="00B61441"/>
    <w:rsid w:val="00B63F25"/>
    <w:rsid w:val="00B64199"/>
    <w:rsid w:val="00B6556C"/>
    <w:rsid w:val="00B66159"/>
    <w:rsid w:val="00B728C2"/>
    <w:rsid w:val="00B729E0"/>
    <w:rsid w:val="00B73100"/>
    <w:rsid w:val="00B74EA8"/>
    <w:rsid w:val="00B756CC"/>
    <w:rsid w:val="00B771C1"/>
    <w:rsid w:val="00B80F7E"/>
    <w:rsid w:val="00B82CA0"/>
    <w:rsid w:val="00B85C1D"/>
    <w:rsid w:val="00B8614D"/>
    <w:rsid w:val="00B871E6"/>
    <w:rsid w:val="00B87CCB"/>
    <w:rsid w:val="00B9153A"/>
    <w:rsid w:val="00B91E6A"/>
    <w:rsid w:val="00B92537"/>
    <w:rsid w:val="00BA00A8"/>
    <w:rsid w:val="00BA0114"/>
    <w:rsid w:val="00BA20EE"/>
    <w:rsid w:val="00BA36EF"/>
    <w:rsid w:val="00BA447A"/>
    <w:rsid w:val="00BA4F7D"/>
    <w:rsid w:val="00BA5EFC"/>
    <w:rsid w:val="00BA78FA"/>
    <w:rsid w:val="00BB0ED7"/>
    <w:rsid w:val="00BB1C20"/>
    <w:rsid w:val="00BB2C0C"/>
    <w:rsid w:val="00BB3491"/>
    <w:rsid w:val="00BB54AE"/>
    <w:rsid w:val="00BB5940"/>
    <w:rsid w:val="00BB6A73"/>
    <w:rsid w:val="00BB759E"/>
    <w:rsid w:val="00BC230D"/>
    <w:rsid w:val="00BC2502"/>
    <w:rsid w:val="00BC252C"/>
    <w:rsid w:val="00BC7406"/>
    <w:rsid w:val="00BD1037"/>
    <w:rsid w:val="00BD12BB"/>
    <w:rsid w:val="00BD2D0F"/>
    <w:rsid w:val="00BD2FFB"/>
    <w:rsid w:val="00BD3936"/>
    <w:rsid w:val="00BD452F"/>
    <w:rsid w:val="00BD7215"/>
    <w:rsid w:val="00BD7C1B"/>
    <w:rsid w:val="00BE0935"/>
    <w:rsid w:val="00BE093F"/>
    <w:rsid w:val="00BE196C"/>
    <w:rsid w:val="00BE1C47"/>
    <w:rsid w:val="00BE3A5D"/>
    <w:rsid w:val="00BE41AB"/>
    <w:rsid w:val="00BE4594"/>
    <w:rsid w:val="00BE52E8"/>
    <w:rsid w:val="00BE622C"/>
    <w:rsid w:val="00BE6498"/>
    <w:rsid w:val="00BE64B5"/>
    <w:rsid w:val="00BE6F55"/>
    <w:rsid w:val="00BE746F"/>
    <w:rsid w:val="00BE77FE"/>
    <w:rsid w:val="00BF0834"/>
    <w:rsid w:val="00BF18D1"/>
    <w:rsid w:val="00BF335B"/>
    <w:rsid w:val="00BF3B7D"/>
    <w:rsid w:val="00BF403C"/>
    <w:rsid w:val="00BF4B32"/>
    <w:rsid w:val="00BF5346"/>
    <w:rsid w:val="00BF5C50"/>
    <w:rsid w:val="00BF7EDD"/>
    <w:rsid w:val="00BF7EE6"/>
    <w:rsid w:val="00C007DE"/>
    <w:rsid w:val="00C0399F"/>
    <w:rsid w:val="00C03DC2"/>
    <w:rsid w:val="00C04A86"/>
    <w:rsid w:val="00C05CB7"/>
    <w:rsid w:val="00C066CF"/>
    <w:rsid w:val="00C102BC"/>
    <w:rsid w:val="00C10F67"/>
    <w:rsid w:val="00C11C86"/>
    <w:rsid w:val="00C12918"/>
    <w:rsid w:val="00C1292F"/>
    <w:rsid w:val="00C12AB7"/>
    <w:rsid w:val="00C13856"/>
    <w:rsid w:val="00C15EF1"/>
    <w:rsid w:val="00C16042"/>
    <w:rsid w:val="00C161C0"/>
    <w:rsid w:val="00C163B1"/>
    <w:rsid w:val="00C16692"/>
    <w:rsid w:val="00C16CA6"/>
    <w:rsid w:val="00C1700F"/>
    <w:rsid w:val="00C176BB"/>
    <w:rsid w:val="00C21BE6"/>
    <w:rsid w:val="00C21DE6"/>
    <w:rsid w:val="00C220F6"/>
    <w:rsid w:val="00C23B5E"/>
    <w:rsid w:val="00C2548A"/>
    <w:rsid w:val="00C25C68"/>
    <w:rsid w:val="00C2630F"/>
    <w:rsid w:val="00C26522"/>
    <w:rsid w:val="00C2744E"/>
    <w:rsid w:val="00C276EB"/>
    <w:rsid w:val="00C31002"/>
    <w:rsid w:val="00C318EC"/>
    <w:rsid w:val="00C344A8"/>
    <w:rsid w:val="00C34DFB"/>
    <w:rsid w:val="00C35391"/>
    <w:rsid w:val="00C36496"/>
    <w:rsid w:val="00C36891"/>
    <w:rsid w:val="00C4154A"/>
    <w:rsid w:val="00C419D5"/>
    <w:rsid w:val="00C42A30"/>
    <w:rsid w:val="00C42C28"/>
    <w:rsid w:val="00C42CD1"/>
    <w:rsid w:val="00C44ED6"/>
    <w:rsid w:val="00C45277"/>
    <w:rsid w:val="00C45B5C"/>
    <w:rsid w:val="00C46969"/>
    <w:rsid w:val="00C46B19"/>
    <w:rsid w:val="00C46D5D"/>
    <w:rsid w:val="00C520E4"/>
    <w:rsid w:val="00C5246D"/>
    <w:rsid w:val="00C52EC7"/>
    <w:rsid w:val="00C53A91"/>
    <w:rsid w:val="00C5477E"/>
    <w:rsid w:val="00C54BEC"/>
    <w:rsid w:val="00C55C7A"/>
    <w:rsid w:val="00C55D57"/>
    <w:rsid w:val="00C56556"/>
    <w:rsid w:val="00C57D96"/>
    <w:rsid w:val="00C600A8"/>
    <w:rsid w:val="00C623A4"/>
    <w:rsid w:val="00C62621"/>
    <w:rsid w:val="00C62BE5"/>
    <w:rsid w:val="00C6321A"/>
    <w:rsid w:val="00C63813"/>
    <w:rsid w:val="00C63835"/>
    <w:rsid w:val="00C669BF"/>
    <w:rsid w:val="00C66EB7"/>
    <w:rsid w:val="00C66EC0"/>
    <w:rsid w:val="00C670F5"/>
    <w:rsid w:val="00C67935"/>
    <w:rsid w:val="00C67D89"/>
    <w:rsid w:val="00C70D72"/>
    <w:rsid w:val="00C714BE"/>
    <w:rsid w:val="00C7178D"/>
    <w:rsid w:val="00C7189F"/>
    <w:rsid w:val="00C71F96"/>
    <w:rsid w:val="00C73058"/>
    <w:rsid w:val="00C73792"/>
    <w:rsid w:val="00C740C6"/>
    <w:rsid w:val="00C74F24"/>
    <w:rsid w:val="00C762F5"/>
    <w:rsid w:val="00C76596"/>
    <w:rsid w:val="00C8156A"/>
    <w:rsid w:val="00C8194F"/>
    <w:rsid w:val="00C81B9A"/>
    <w:rsid w:val="00C81D23"/>
    <w:rsid w:val="00C81ED3"/>
    <w:rsid w:val="00C82F57"/>
    <w:rsid w:val="00C82FE8"/>
    <w:rsid w:val="00C830F7"/>
    <w:rsid w:val="00C83436"/>
    <w:rsid w:val="00C86212"/>
    <w:rsid w:val="00C865ED"/>
    <w:rsid w:val="00C90C52"/>
    <w:rsid w:val="00C91645"/>
    <w:rsid w:val="00C941CE"/>
    <w:rsid w:val="00C94979"/>
    <w:rsid w:val="00C95576"/>
    <w:rsid w:val="00C9715E"/>
    <w:rsid w:val="00C97DC1"/>
    <w:rsid w:val="00CA085C"/>
    <w:rsid w:val="00CA126E"/>
    <w:rsid w:val="00CA2A46"/>
    <w:rsid w:val="00CA30C2"/>
    <w:rsid w:val="00CA3406"/>
    <w:rsid w:val="00CA58E3"/>
    <w:rsid w:val="00CA7114"/>
    <w:rsid w:val="00CA748B"/>
    <w:rsid w:val="00CA7C9B"/>
    <w:rsid w:val="00CB0C07"/>
    <w:rsid w:val="00CB2A07"/>
    <w:rsid w:val="00CB2D32"/>
    <w:rsid w:val="00CB5620"/>
    <w:rsid w:val="00CB5C0B"/>
    <w:rsid w:val="00CB5C30"/>
    <w:rsid w:val="00CC1C63"/>
    <w:rsid w:val="00CC2617"/>
    <w:rsid w:val="00CC33D2"/>
    <w:rsid w:val="00CC5BC6"/>
    <w:rsid w:val="00CC77B6"/>
    <w:rsid w:val="00CC7B42"/>
    <w:rsid w:val="00CC7C4A"/>
    <w:rsid w:val="00CC7F07"/>
    <w:rsid w:val="00CD0F7F"/>
    <w:rsid w:val="00CD1D2A"/>
    <w:rsid w:val="00CD23E6"/>
    <w:rsid w:val="00CD3083"/>
    <w:rsid w:val="00CD36F3"/>
    <w:rsid w:val="00CD3CC0"/>
    <w:rsid w:val="00CD3E1D"/>
    <w:rsid w:val="00CD400D"/>
    <w:rsid w:val="00CD58F8"/>
    <w:rsid w:val="00CD6875"/>
    <w:rsid w:val="00CD6A55"/>
    <w:rsid w:val="00CD70B8"/>
    <w:rsid w:val="00CD75AF"/>
    <w:rsid w:val="00CE07D1"/>
    <w:rsid w:val="00CE17B2"/>
    <w:rsid w:val="00CE265D"/>
    <w:rsid w:val="00CE3CBF"/>
    <w:rsid w:val="00CE43F4"/>
    <w:rsid w:val="00CE48C8"/>
    <w:rsid w:val="00CE5022"/>
    <w:rsid w:val="00CF03DF"/>
    <w:rsid w:val="00CF133D"/>
    <w:rsid w:val="00CF1AAA"/>
    <w:rsid w:val="00CF2453"/>
    <w:rsid w:val="00CF3D61"/>
    <w:rsid w:val="00CF3F7A"/>
    <w:rsid w:val="00CF5C08"/>
    <w:rsid w:val="00CF6DA4"/>
    <w:rsid w:val="00CF6DF1"/>
    <w:rsid w:val="00CF7E53"/>
    <w:rsid w:val="00CF7FDA"/>
    <w:rsid w:val="00D0095A"/>
    <w:rsid w:val="00D00DAF"/>
    <w:rsid w:val="00D0228A"/>
    <w:rsid w:val="00D025D4"/>
    <w:rsid w:val="00D038D1"/>
    <w:rsid w:val="00D03D90"/>
    <w:rsid w:val="00D04C48"/>
    <w:rsid w:val="00D062DD"/>
    <w:rsid w:val="00D11473"/>
    <w:rsid w:val="00D11CE8"/>
    <w:rsid w:val="00D12CD3"/>
    <w:rsid w:val="00D141A5"/>
    <w:rsid w:val="00D14316"/>
    <w:rsid w:val="00D1490A"/>
    <w:rsid w:val="00D154D9"/>
    <w:rsid w:val="00D2077C"/>
    <w:rsid w:val="00D22C7F"/>
    <w:rsid w:val="00D22ECB"/>
    <w:rsid w:val="00D236E9"/>
    <w:rsid w:val="00D23DE2"/>
    <w:rsid w:val="00D24374"/>
    <w:rsid w:val="00D26E91"/>
    <w:rsid w:val="00D272C6"/>
    <w:rsid w:val="00D27963"/>
    <w:rsid w:val="00D27C56"/>
    <w:rsid w:val="00D301B0"/>
    <w:rsid w:val="00D30345"/>
    <w:rsid w:val="00D31D09"/>
    <w:rsid w:val="00D320FF"/>
    <w:rsid w:val="00D3261C"/>
    <w:rsid w:val="00D33C24"/>
    <w:rsid w:val="00D34044"/>
    <w:rsid w:val="00D34C82"/>
    <w:rsid w:val="00D34CAF"/>
    <w:rsid w:val="00D374AB"/>
    <w:rsid w:val="00D37896"/>
    <w:rsid w:val="00D410F1"/>
    <w:rsid w:val="00D416A9"/>
    <w:rsid w:val="00D41CD0"/>
    <w:rsid w:val="00D41FE5"/>
    <w:rsid w:val="00D42765"/>
    <w:rsid w:val="00D42FB1"/>
    <w:rsid w:val="00D4359D"/>
    <w:rsid w:val="00D46379"/>
    <w:rsid w:val="00D466F8"/>
    <w:rsid w:val="00D46ABA"/>
    <w:rsid w:val="00D46DDB"/>
    <w:rsid w:val="00D46E62"/>
    <w:rsid w:val="00D50B9C"/>
    <w:rsid w:val="00D50E99"/>
    <w:rsid w:val="00D52B43"/>
    <w:rsid w:val="00D530A1"/>
    <w:rsid w:val="00D53DE0"/>
    <w:rsid w:val="00D5423C"/>
    <w:rsid w:val="00D54E9F"/>
    <w:rsid w:val="00D5575D"/>
    <w:rsid w:val="00D55D74"/>
    <w:rsid w:val="00D5648E"/>
    <w:rsid w:val="00D57625"/>
    <w:rsid w:val="00D60E49"/>
    <w:rsid w:val="00D610BC"/>
    <w:rsid w:val="00D6346B"/>
    <w:rsid w:val="00D65787"/>
    <w:rsid w:val="00D66119"/>
    <w:rsid w:val="00D6664F"/>
    <w:rsid w:val="00D66CD1"/>
    <w:rsid w:val="00D701E7"/>
    <w:rsid w:val="00D7052C"/>
    <w:rsid w:val="00D705CF"/>
    <w:rsid w:val="00D70B41"/>
    <w:rsid w:val="00D70C78"/>
    <w:rsid w:val="00D72323"/>
    <w:rsid w:val="00D73957"/>
    <w:rsid w:val="00D75159"/>
    <w:rsid w:val="00D7614E"/>
    <w:rsid w:val="00D76A84"/>
    <w:rsid w:val="00D76FE5"/>
    <w:rsid w:val="00D77659"/>
    <w:rsid w:val="00D80647"/>
    <w:rsid w:val="00D811C4"/>
    <w:rsid w:val="00D81B8F"/>
    <w:rsid w:val="00D828EC"/>
    <w:rsid w:val="00D83DF1"/>
    <w:rsid w:val="00D845CD"/>
    <w:rsid w:val="00D8604F"/>
    <w:rsid w:val="00D86FA1"/>
    <w:rsid w:val="00D9096B"/>
    <w:rsid w:val="00D90C3B"/>
    <w:rsid w:val="00D92944"/>
    <w:rsid w:val="00D93A59"/>
    <w:rsid w:val="00D94A41"/>
    <w:rsid w:val="00D94B49"/>
    <w:rsid w:val="00D9540B"/>
    <w:rsid w:val="00D96DBB"/>
    <w:rsid w:val="00D9763A"/>
    <w:rsid w:val="00DA0036"/>
    <w:rsid w:val="00DA229D"/>
    <w:rsid w:val="00DA247B"/>
    <w:rsid w:val="00DA34A6"/>
    <w:rsid w:val="00DA43EC"/>
    <w:rsid w:val="00DA5C7A"/>
    <w:rsid w:val="00DA6339"/>
    <w:rsid w:val="00DA6C64"/>
    <w:rsid w:val="00DA71FD"/>
    <w:rsid w:val="00DA7EA8"/>
    <w:rsid w:val="00DB1D01"/>
    <w:rsid w:val="00DB23BA"/>
    <w:rsid w:val="00DB279C"/>
    <w:rsid w:val="00DB3220"/>
    <w:rsid w:val="00DB3341"/>
    <w:rsid w:val="00DB3B5C"/>
    <w:rsid w:val="00DB402B"/>
    <w:rsid w:val="00DB5EF0"/>
    <w:rsid w:val="00DB639F"/>
    <w:rsid w:val="00DB63DF"/>
    <w:rsid w:val="00DB6464"/>
    <w:rsid w:val="00DC03F5"/>
    <w:rsid w:val="00DC1F1F"/>
    <w:rsid w:val="00DC2823"/>
    <w:rsid w:val="00DC303D"/>
    <w:rsid w:val="00DC475E"/>
    <w:rsid w:val="00DC67D9"/>
    <w:rsid w:val="00DC68C8"/>
    <w:rsid w:val="00DC6C31"/>
    <w:rsid w:val="00DC7124"/>
    <w:rsid w:val="00DC7CD2"/>
    <w:rsid w:val="00DD1009"/>
    <w:rsid w:val="00DD28B4"/>
    <w:rsid w:val="00DD29A3"/>
    <w:rsid w:val="00DD2C53"/>
    <w:rsid w:val="00DD2E4D"/>
    <w:rsid w:val="00DD32F7"/>
    <w:rsid w:val="00DD356B"/>
    <w:rsid w:val="00DD4433"/>
    <w:rsid w:val="00DD4FD6"/>
    <w:rsid w:val="00DE268B"/>
    <w:rsid w:val="00DE2B3A"/>
    <w:rsid w:val="00DE3479"/>
    <w:rsid w:val="00DE6D18"/>
    <w:rsid w:val="00DE71D7"/>
    <w:rsid w:val="00DE7668"/>
    <w:rsid w:val="00DF0096"/>
    <w:rsid w:val="00DF0AD5"/>
    <w:rsid w:val="00DF1145"/>
    <w:rsid w:val="00DF2056"/>
    <w:rsid w:val="00DF2303"/>
    <w:rsid w:val="00DF244D"/>
    <w:rsid w:val="00DF4A40"/>
    <w:rsid w:val="00DF4C15"/>
    <w:rsid w:val="00DF5990"/>
    <w:rsid w:val="00DF68B7"/>
    <w:rsid w:val="00DF719B"/>
    <w:rsid w:val="00DF719E"/>
    <w:rsid w:val="00DF723B"/>
    <w:rsid w:val="00DF7B12"/>
    <w:rsid w:val="00E00BE2"/>
    <w:rsid w:val="00E00EAA"/>
    <w:rsid w:val="00E0124C"/>
    <w:rsid w:val="00E016B6"/>
    <w:rsid w:val="00E0180D"/>
    <w:rsid w:val="00E032BD"/>
    <w:rsid w:val="00E04DA3"/>
    <w:rsid w:val="00E051D7"/>
    <w:rsid w:val="00E07641"/>
    <w:rsid w:val="00E077B9"/>
    <w:rsid w:val="00E10155"/>
    <w:rsid w:val="00E1049C"/>
    <w:rsid w:val="00E10560"/>
    <w:rsid w:val="00E10BB6"/>
    <w:rsid w:val="00E10F02"/>
    <w:rsid w:val="00E10F32"/>
    <w:rsid w:val="00E119E6"/>
    <w:rsid w:val="00E149F0"/>
    <w:rsid w:val="00E16C41"/>
    <w:rsid w:val="00E16E05"/>
    <w:rsid w:val="00E20093"/>
    <w:rsid w:val="00E202FE"/>
    <w:rsid w:val="00E20543"/>
    <w:rsid w:val="00E21040"/>
    <w:rsid w:val="00E2225F"/>
    <w:rsid w:val="00E223AC"/>
    <w:rsid w:val="00E2277B"/>
    <w:rsid w:val="00E22945"/>
    <w:rsid w:val="00E22A03"/>
    <w:rsid w:val="00E25572"/>
    <w:rsid w:val="00E316CA"/>
    <w:rsid w:val="00E3216E"/>
    <w:rsid w:val="00E32C63"/>
    <w:rsid w:val="00E32C8D"/>
    <w:rsid w:val="00E34A68"/>
    <w:rsid w:val="00E36FC8"/>
    <w:rsid w:val="00E37C18"/>
    <w:rsid w:val="00E422CF"/>
    <w:rsid w:val="00E43B04"/>
    <w:rsid w:val="00E46CDE"/>
    <w:rsid w:val="00E47445"/>
    <w:rsid w:val="00E47970"/>
    <w:rsid w:val="00E47E80"/>
    <w:rsid w:val="00E50451"/>
    <w:rsid w:val="00E5098D"/>
    <w:rsid w:val="00E51CBD"/>
    <w:rsid w:val="00E5496D"/>
    <w:rsid w:val="00E54C69"/>
    <w:rsid w:val="00E551AF"/>
    <w:rsid w:val="00E56E9D"/>
    <w:rsid w:val="00E57172"/>
    <w:rsid w:val="00E57B35"/>
    <w:rsid w:val="00E603E4"/>
    <w:rsid w:val="00E60895"/>
    <w:rsid w:val="00E61806"/>
    <w:rsid w:val="00E61D98"/>
    <w:rsid w:val="00E629A3"/>
    <w:rsid w:val="00E650E4"/>
    <w:rsid w:val="00E65A0E"/>
    <w:rsid w:val="00E66C52"/>
    <w:rsid w:val="00E67867"/>
    <w:rsid w:val="00E67B39"/>
    <w:rsid w:val="00E67CFB"/>
    <w:rsid w:val="00E70260"/>
    <w:rsid w:val="00E709B7"/>
    <w:rsid w:val="00E71FBA"/>
    <w:rsid w:val="00E723C3"/>
    <w:rsid w:val="00E739AE"/>
    <w:rsid w:val="00E773DB"/>
    <w:rsid w:val="00E77FFB"/>
    <w:rsid w:val="00E8100A"/>
    <w:rsid w:val="00E81FD3"/>
    <w:rsid w:val="00E83054"/>
    <w:rsid w:val="00E85698"/>
    <w:rsid w:val="00E87712"/>
    <w:rsid w:val="00E91852"/>
    <w:rsid w:val="00E92200"/>
    <w:rsid w:val="00E92231"/>
    <w:rsid w:val="00E924A8"/>
    <w:rsid w:val="00E92B04"/>
    <w:rsid w:val="00E9330A"/>
    <w:rsid w:val="00E93A06"/>
    <w:rsid w:val="00E9530D"/>
    <w:rsid w:val="00E95BA6"/>
    <w:rsid w:val="00E96789"/>
    <w:rsid w:val="00E96D84"/>
    <w:rsid w:val="00EA0108"/>
    <w:rsid w:val="00EA0CD4"/>
    <w:rsid w:val="00EA2666"/>
    <w:rsid w:val="00EA4079"/>
    <w:rsid w:val="00EA4240"/>
    <w:rsid w:val="00EA7068"/>
    <w:rsid w:val="00EA780D"/>
    <w:rsid w:val="00EB0169"/>
    <w:rsid w:val="00EB0525"/>
    <w:rsid w:val="00EB1332"/>
    <w:rsid w:val="00EB168D"/>
    <w:rsid w:val="00EB198E"/>
    <w:rsid w:val="00EB1A0F"/>
    <w:rsid w:val="00EB20B1"/>
    <w:rsid w:val="00EB217F"/>
    <w:rsid w:val="00EB2586"/>
    <w:rsid w:val="00EB381D"/>
    <w:rsid w:val="00EB38A1"/>
    <w:rsid w:val="00EB44F9"/>
    <w:rsid w:val="00EB6780"/>
    <w:rsid w:val="00EB6F28"/>
    <w:rsid w:val="00EC062B"/>
    <w:rsid w:val="00EC0E84"/>
    <w:rsid w:val="00EC1422"/>
    <w:rsid w:val="00EC179D"/>
    <w:rsid w:val="00EC3894"/>
    <w:rsid w:val="00EC4202"/>
    <w:rsid w:val="00EC4742"/>
    <w:rsid w:val="00EC4921"/>
    <w:rsid w:val="00EC4BC7"/>
    <w:rsid w:val="00EC62CD"/>
    <w:rsid w:val="00ED02EB"/>
    <w:rsid w:val="00ED1BD4"/>
    <w:rsid w:val="00ED21BD"/>
    <w:rsid w:val="00ED49D8"/>
    <w:rsid w:val="00ED4E8F"/>
    <w:rsid w:val="00ED7A06"/>
    <w:rsid w:val="00EE0708"/>
    <w:rsid w:val="00EE29B1"/>
    <w:rsid w:val="00EE3C39"/>
    <w:rsid w:val="00EE5ADC"/>
    <w:rsid w:val="00EE770C"/>
    <w:rsid w:val="00EF0138"/>
    <w:rsid w:val="00EF130D"/>
    <w:rsid w:val="00EF21A1"/>
    <w:rsid w:val="00EF43BC"/>
    <w:rsid w:val="00EF49E0"/>
    <w:rsid w:val="00EF52D2"/>
    <w:rsid w:val="00EF5B75"/>
    <w:rsid w:val="00EF5C50"/>
    <w:rsid w:val="00F0011D"/>
    <w:rsid w:val="00F00CDB"/>
    <w:rsid w:val="00F01066"/>
    <w:rsid w:val="00F012CB"/>
    <w:rsid w:val="00F0349C"/>
    <w:rsid w:val="00F03996"/>
    <w:rsid w:val="00F0489B"/>
    <w:rsid w:val="00F058FA"/>
    <w:rsid w:val="00F05B7C"/>
    <w:rsid w:val="00F05C41"/>
    <w:rsid w:val="00F10651"/>
    <w:rsid w:val="00F11475"/>
    <w:rsid w:val="00F118F1"/>
    <w:rsid w:val="00F12BCC"/>
    <w:rsid w:val="00F135F0"/>
    <w:rsid w:val="00F1393C"/>
    <w:rsid w:val="00F1468B"/>
    <w:rsid w:val="00F15041"/>
    <w:rsid w:val="00F162E5"/>
    <w:rsid w:val="00F16301"/>
    <w:rsid w:val="00F16FB2"/>
    <w:rsid w:val="00F207FE"/>
    <w:rsid w:val="00F211F4"/>
    <w:rsid w:val="00F2171C"/>
    <w:rsid w:val="00F2268C"/>
    <w:rsid w:val="00F23673"/>
    <w:rsid w:val="00F23B33"/>
    <w:rsid w:val="00F24854"/>
    <w:rsid w:val="00F25583"/>
    <w:rsid w:val="00F26BBC"/>
    <w:rsid w:val="00F26F5C"/>
    <w:rsid w:val="00F30980"/>
    <w:rsid w:val="00F31801"/>
    <w:rsid w:val="00F31D9E"/>
    <w:rsid w:val="00F32F5B"/>
    <w:rsid w:val="00F35B38"/>
    <w:rsid w:val="00F3639D"/>
    <w:rsid w:val="00F3675D"/>
    <w:rsid w:val="00F36B40"/>
    <w:rsid w:val="00F370FF"/>
    <w:rsid w:val="00F37CEF"/>
    <w:rsid w:val="00F4016D"/>
    <w:rsid w:val="00F4020E"/>
    <w:rsid w:val="00F407E9"/>
    <w:rsid w:val="00F40B87"/>
    <w:rsid w:val="00F41303"/>
    <w:rsid w:val="00F4279B"/>
    <w:rsid w:val="00F43804"/>
    <w:rsid w:val="00F43D53"/>
    <w:rsid w:val="00F444D1"/>
    <w:rsid w:val="00F44EA6"/>
    <w:rsid w:val="00F453B9"/>
    <w:rsid w:val="00F45897"/>
    <w:rsid w:val="00F462EA"/>
    <w:rsid w:val="00F46AFF"/>
    <w:rsid w:val="00F477E8"/>
    <w:rsid w:val="00F47FC6"/>
    <w:rsid w:val="00F508FD"/>
    <w:rsid w:val="00F50BB7"/>
    <w:rsid w:val="00F50BC7"/>
    <w:rsid w:val="00F5194E"/>
    <w:rsid w:val="00F534D2"/>
    <w:rsid w:val="00F53A1D"/>
    <w:rsid w:val="00F540F5"/>
    <w:rsid w:val="00F547F5"/>
    <w:rsid w:val="00F54A58"/>
    <w:rsid w:val="00F554A6"/>
    <w:rsid w:val="00F56003"/>
    <w:rsid w:val="00F5636B"/>
    <w:rsid w:val="00F5676E"/>
    <w:rsid w:val="00F56E95"/>
    <w:rsid w:val="00F60512"/>
    <w:rsid w:val="00F61728"/>
    <w:rsid w:val="00F61CC1"/>
    <w:rsid w:val="00F65997"/>
    <w:rsid w:val="00F66181"/>
    <w:rsid w:val="00F66B0F"/>
    <w:rsid w:val="00F66B1A"/>
    <w:rsid w:val="00F67563"/>
    <w:rsid w:val="00F67F5C"/>
    <w:rsid w:val="00F7068F"/>
    <w:rsid w:val="00F71B79"/>
    <w:rsid w:val="00F7581C"/>
    <w:rsid w:val="00F763A7"/>
    <w:rsid w:val="00F76A94"/>
    <w:rsid w:val="00F7710F"/>
    <w:rsid w:val="00F80971"/>
    <w:rsid w:val="00F80EDA"/>
    <w:rsid w:val="00F81DE5"/>
    <w:rsid w:val="00F82695"/>
    <w:rsid w:val="00F82700"/>
    <w:rsid w:val="00F83361"/>
    <w:rsid w:val="00F84F32"/>
    <w:rsid w:val="00F858D8"/>
    <w:rsid w:val="00F86A12"/>
    <w:rsid w:val="00F92AA8"/>
    <w:rsid w:val="00F939EF"/>
    <w:rsid w:val="00F93B48"/>
    <w:rsid w:val="00F94B9F"/>
    <w:rsid w:val="00F957CB"/>
    <w:rsid w:val="00F96CFF"/>
    <w:rsid w:val="00F97E27"/>
    <w:rsid w:val="00FA2876"/>
    <w:rsid w:val="00FA4564"/>
    <w:rsid w:val="00FA47DB"/>
    <w:rsid w:val="00FA4E89"/>
    <w:rsid w:val="00FA53CC"/>
    <w:rsid w:val="00FA541E"/>
    <w:rsid w:val="00FA5531"/>
    <w:rsid w:val="00FA6500"/>
    <w:rsid w:val="00FA6D94"/>
    <w:rsid w:val="00FA6E7A"/>
    <w:rsid w:val="00FA796B"/>
    <w:rsid w:val="00FB18BE"/>
    <w:rsid w:val="00FB2F12"/>
    <w:rsid w:val="00FB41AB"/>
    <w:rsid w:val="00FB4D6F"/>
    <w:rsid w:val="00FB501D"/>
    <w:rsid w:val="00FB5089"/>
    <w:rsid w:val="00FB5145"/>
    <w:rsid w:val="00FB58EF"/>
    <w:rsid w:val="00FB7137"/>
    <w:rsid w:val="00FB73A4"/>
    <w:rsid w:val="00FC2744"/>
    <w:rsid w:val="00FC288A"/>
    <w:rsid w:val="00FC307D"/>
    <w:rsid w:val="00FC35BF"/>
    <w:rsid w:val="00FC41D2"/>
    <w:rsid w:val="00FC484A"/>
    <w:rsid w:val="00FC5324"/>
    <w:rsid w:val="00FC7D0E"/>
    <w:rsid w:val="00FD0175"/>
    <w:rsid w:val="00FD19AF"/>
    <w:rsid w:val="00FD1DB9"/>
    <w:rsid w:val="00FD2298"/>
    <w:rsid w:val="00FD3989"/>
    <w:rsid w:val="00FD5896"/>
    <w:rsid w:val="00FD599F"/>
    <w:rsid w:val="00FE1492"/>
    <w:rsid w:val="00FE2CE8"/>
    <w:rsid w:val="00FE39CD"/>
    <w:rsid w:val="00FE3B7E"/>
    <w:rsid w:val="00FE3CE4"/>
    <w:rsid w:val="00FE53F2"/>
    <w:rsid w:val="00FE5434"/>
    <w:rsid w:val="00FE641D"/>
    <w:rsid w:val="00FE6B4D"/>
    <w:rsid w:val="00FE6CA9"/>
    <w:rsid w:val="00FE72B1"/>
    <w:rsid w:val="00FE7928"/>
    <w:rsid w:val="00FF2F48"/>
    <w:rsid w:val="00FF30BA"/>
    <w:rsid w:val="00FF5660"/>
    <w:rsid w:val="00FF6F11"/>
    <w:rsid w:val="00FF7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F8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D0F8E"/>
    <w:pPr>
      <w:keepNext/>
      <w:jc w:val="center"/>
      <w:outlineLvl w:val="0"/>
    </w:pPr>
    <w:rPr>
      <w:rFonts w:ascii="Arial" w:hAnsi="Arial" w:cs="Arial"/>
      <w:sz w:val="28"/>
    </w:rPr>
  </w:style>
  <w:style w:type="paragraph" w:styleId="2">
    <w:name w:val="heading 2"/>
    <w:basedOn w:val="a"/>
    <w:next w:val="a"/>
    <w:link w:val="20"/>
    <w:qFormat/>
    <w:rsid w:val="002D0F8E"/>
    <w:pPr>
      <w:keepNext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link w:val="30"/>
    <w:qFormat/>
    <w:rsid w:val="002D0F8E"/>
    <w:pPr>
      <w:keepNext/>
      <w:outlineLvl w:val="2"/>
    </w:pPr>
    <w:rPr>
      <w:rFonts w:ascii="Arial" w:hAnsi="Arial" w:cs="Arial"/>
      <w:b/>
      <w:bCs/>
      <w:sz w:val="22"/>
    </w:rPr>
  </w:style>
  <w:style w:type="paragraph" w:styleId="4">
    <w:name w:val="heading 4"/>
    <w:basedOn w:val="a"/>
    <w:next w:val="a"/>
    <w:link w:val="40"/>
    <w:qFormat/>
    <w:rsid w:val="002D0F8E"/>
    <w:pPr>
      <w:keepNext/>
      <w:jc w:val="center"/>
      <w:outlineLvl w:val="3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0F8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0F8E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0F8E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D0F8E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0F8E"/>
    <w:rPr>
      <w:rFonts w:ascii="Arial" w:eastAsia="Times New Roman" w:hAnsi="Arial" w:cs="Arial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D0F8E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D0F8E"/>
    <w:rPr>
      <w:rFonts w:ascii="Arial" w:eastAsia="Times New Roman" w:hAnsi="Arial" w:cs="Arial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D0F8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D0F8E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2D0F8E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2D0F8E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2D0F8E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No Spacing"/>
    <w:uiPriority w:val="1"/>
    <w:qFormat/>
    <w:rsid w:val="002D0F8E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2D0F8E"/>
    <w:pPr>
      <w:ind w:left="720"/>
      <w:contextualSpacing/>
    </w:pPr>
  </w:style>
  <w:style w:type="paragraph" w:customStyle="1" w:styleId="Style3">
    <w:name w:val="Style3"/>
    <w:basedOn w:val="a"/>
    <w:uiPriority w:val="99"/>
    <w:rsid w:val="002D0F8E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2D0F8E"/>
    <w:pPr>
      <w:widowControl w:val="0"/>
      <w:autoSpaceDE w:val="0"/>
      <w:autoSpaceDN w:val="0"/>
      <w:adjustRightInd w:val="0"/>
      <w:spacing w:line="197" w:lineRule="exact"/>
      <w:ind w:firstLine="470"/>
      <w:jc w:val="both"/>
    </w:pPr>
  </w:style>
  <w:style w:type="paragraph" w:customStyle="1" w:styleId="Style8">
    <w:name w:val="Style8"/>
    <w:basedOn w:val="a"/>
    <w:uiPriority w:val="99"/>
    <w:rsid w:val="002D0F8E"/>
    <w:pPr>
      <w:widowControl w:val="0"/>
      <w:autoSpaceDE w:val="0"/>
      <w:autoSpaceDN w:val="0"/>
      <w:adjustRightInd w:val="0"/>
      <w:spacing w:line="197" w:lineRule="exact"/>
      <w:ind w:firstLine="466"/>
      <w:jc w:val="both"/>
    </w:pPr>
  </w:style>
  <w:style w:type="paragraph" w:customStyle="1" w:styleId="Style10">
    <w:name w:val="Style10"/>
    <w:basedOn w:val="a"/>
    <w:uiPriority w:val="99"/>
    <w:rsid w:val="002D0F8E"/>
    <w:pPr>
      <w:widowControl w:val="0"/>
      <w:autoSpaceDE w:val="0"/>
      <w:autoSpaceDN w:val="0"/>
      <w:adjustRightInd w:val="0"/>
      <w:spacing w:line="187" w:lineRule="exact"/>
      <w:jc w:val="both"/>
    </w:pPr>
  </w:style>
  <w:style w:type="paragraph" w:customStyle="1" w:styleId="Style11">
    <w:name w:val="Style11"/>
    <w:basedOn w:val="a"/>
    <w:uiPriority w:val="99"/>
    <w:rsid w:val="002D0F8E"/>
    <w:pPr>
      <w:widowControl w:val="0"/>
      <w:autoSpaceDE w:val="0"/>
      <w:autoSpaceDN w:val="0"/>
      <w:adjustRightInd w:val="0"/>
      <w:spacing w:line="192" w:lineRule="exact"/>
      <w:jc w:val="both"/>
    </w:pPr>
  </w:style>
  <w:style w:type="character" w:customStyle="1" w:styleId="FontStyle58">
    <w:name w:val="Font Style58"/>
    <w:basedOn w:val="a0"/>
    <w:uiPriority w:val="99"/>
    <w:rsid w:val="002D0F8E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60">
    <w:name w:val="Font Style60"/>
    <w:basedOn w:val="a0"/>
    <w:uiPriority w:val="99"/>
    <w:rsid w:val="002D0F8E"/>
    <w:rPr>
      <w:rFonts w:ascii="Times New Roman" w:hAnsi="Times New Roman" w:cs="Times New Roman"/>
      <w:sz w:val="14"/>
      <w:szCs w:val="14"/>
    </w:rPr>
  </w:style>
  <w:style w:type="character" w:styleId="a5">
    <w:name w:val="Hyperlink"/>
    <w:basedOn w:val="a0"/>
    <w:uiPriority w:val="99"/>
    <w:unhideWhenUsed/>
    <w:rsid w:val="002D0F8E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2D0F8E"/>
    <w:pPr>
      <w:jc w:val="both"/>
    </w:pPr>
  </w:style>
  <w:style w:type="character" w:customStyle="1" w:styleId="a7">
    <w:name w:val="Основной текст Знак"/>
    <w:basedOn w:val="a0"/>
    <w:link w:val="a6"/>
    <w:uiPriority w:val="99"/>
    <w:rsid w:val="002D0F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D0F8E"/>
    <w:pPr>
      <w:widowControl w:val="0"/>
      <w:autoSpaceDE w:val="0"/>
      <w:autoSpaceDN w:val="0"/>
      <w:adjustRightInd w:val="0"/>
      <w:spacing w:line="187" w:lineRule="exact"/>
      <w:ind w:firstLine="485"/>
      <w:jc w:val="both"/>
    </w:pPr>
  </w:style>
  <w:style w:type="paragraph" w:customStyle="1" w:styleId="Style19">
    <w:name w:val="Style19"/>
    <w:basedOn w:val="a"/>
    <w:uiPriority w:val="99"/>
    <w:rsid w:val="002D0F8E"/>
    <w:pPr>
      <w:widowControl w:val="0"/>
      <w:autoSpaceDE w:val="0"/>
      <w:autoSpaceDN w:val="0"/>
      <w:adjustRightInd w:val="0"/>
      <w:spacing w:line="187" w:lineRule="exact"/>
      <w:jc w:val="center"/>
    </w:pPr>
  </w:style>
  <w:style w:type="paragraph" w:customStyle="1" w:styleId="Style22">
    <w:name w:val="Style22"/>
    <w:basedOn w:val="a"/>
    <w:uiPriority w:val="99"/>
    <w:rsid w:val="002D0F8E"/>
    <w:pPr>
      <w:widowControl w:val="0"/>
      <w:autoSpaceDE w:val="0"/>
      <w:autoSpaceDN w:val="0"/>
      <w:adjustRightInd w:val="0"/>
      <w:spacing w:line="187" w:lineRule="exact"/>
      <w:ind w:hanging="173"/>
    </w:pPr>
  </w:style>
  <w:style w:type="paragraph" w:customStyle="1" w:styleId="ConsCell">
    <w:name w:val="ConsCell"/>
    <w:rsid w:val="002D0F8E"/>
    <w:pPr>
      <w:widowControl w:val="0"/>
    </w:pPr>
    <w:rPr>
      <w:rFonts w:ascii="Arial" w:eastAsia="Times New Roman" w:hAnsi="Arial"/>
      <w:snapToGrid w:val="0"/>
    </w:rPr>
  </w:style>
  <w:style w:type="character" w:customStyle="1" w:styleId="21">
    <w:name w:val="Основной текст с отступом 2 Знак"/>
    <w:basedOn w:val="a0"/>
    <w:link w:val="22"/>
    <w:rsid w:val="002D0F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unhideWhenUsed/>
    <w:rsid w:val="002D0F8E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0"/>
    <w:link w:val="22"/>
    <w:uiPriority w:val="99"/>
    <w:semiHidden/>
    <w:rsid w:val="002D0F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basedOn w:val="a0"/>
    <w:uiPriority w:val="99"/>
    <w:rsid w:val="002D0F8E"/>
    <w:rPr>
      <w:rFonts w:ascii="Times New Roman" w:hAnsi="Times New Roman" w:cs="Times New Roman"/>
      <w:b/>
      <w:bCs/>
      <w:sz w:val="14"/>
      <w:szCs w:val="14"/>
    </w:rPr>
  </w:style>
  <w:style w:type="paragraph" w:styleId="a8">
    <w:name w:val="Body Text Indent"/>
    <w:basedOn w:val="a"/>
    <w:link w:val="a9"/>
    <w:uiPriority w:val="99"/>
    <w:semiHidden/>
    <w:unhideWhenUsed/>
    <w:rsid w:val="002D0F8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2D0F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2D0F8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D0F8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25">
    <w:name w:val="Font Style25"/>
    <w:basedOn w:val="a0"/>
    <w:uiPriority w:val="99"/>
    <w:rsid w:val="002D0F8E"/>
    <w:rPr>
      <w:rFonts w:ascii="Times New Roman" w:hAnsi="Times New Roman" w:cs="Times New Roman"/>
      <w:sz w:val="24"/>
      <w:szCs w:val="24"/>
    </w:rPr>
  </w:style>
  <w:style w:type="character" w:styleId="aa">
    <w:name w:val="Strong"/>
    <w:basedOn w:val="a0"/>
    <w:qFormat/>
    <w:rsid w:val="002D0F8E"/>
    <w:rPr>
      <w:b/>
      <w:bCs/>
    </w:rPr>
  </w:style>
  <w:style w:type="paragraph" w:customStyle="1" w:styleId="Style38">
    <w:name w:val="Style38"/>
    <w:basedOn w:val="a"/>
    <w:uiPriority w:val="99"/>
    <w:rsid w:val="002D0F8E"/>
    <w:pPr>
      <w:widowControl w:val="0"/>
      <w:autoSpaceDE w:val="0"/>
      <w:autoSpaceDN w:val="0"/>
      <w:adjustRightInd w:val="0"/>
      <w:spacing w:line="187" w:lineRule="exact"/>
      <w:ind w:firstLine="475"/>
    </w:pPr>
  </w:style>
  <w:style w:type="paragraph" w:customStyle="1" w:styleId="ConsPlusNormal">
    <w:name w:val="ConsPlusNormal"/>
    <w:rsid w:val="002D0F8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b">
    <w:name w:val="Title"/>
    <w:basedOn w:val="a"/>
    <w:link w:val="ac"/>
    <w:qFormat/>
    <w:rsid w:val="002D0F8E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2D0F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2D0F8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D0F8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50">
    <w:name w:val="Style50"/>
    <w:basedOn w:val="a"/>
    <w:uiPriority w:val="99"/>
    <w:rsid w:val="002D0F8E"/>
    <w:pPr>
      <w:widowControl w:val="0"/>
      <w:autoSpaceDE w:val="0"/>
      <w:autoSpaceDN w:val="0"/>
      <w:adjustRightInd w:val="0"/>
      <w:spacing w:line="206" w:lineRule="exact"/>
    </w:pPr>
  </w:style>
  <w:style w:type="character" w:customStyle="1" w:styleId="FontStyle91">
    <w:name w:val="Font Style91"/>
    <w:basedOn w:val="a0"/>
    <w:uiPriority w:val="99"/>
    <w:rsid w:val="002D0F8E"/>
    <w:rPr>
      <w:rFonts w:ascii="Times New Roman" w:hAnsi="Times New Roman" w:cs="Times New Roman"/>
      <w:i/>
      <w:iCs/>
      <w:sz w:val="10"/>
      <w:szCs w:val="10"/>
    </w:rPr>
  </w:style>
  <w:style w:type="character" w:customStyle="1" w:styleId="FontStyle92">
    <w:name w:val="Font Style92"/>
    <w:basedOn w:val="a0"/>
    <w:uiPriority w:val="99"/>
    <w:rsid w:val="002D0F8E"/>
    <w:rPr>
      <w:rFonts w:ascii="Times New Roman" w:hAnsi="Times New Roman" w:cs="Times New Roman"/>
      <w:sz w:val="14"/>
      <w:szCs w:val="14"/>
    </w:rPr>
  </w:style>
  <w:style w:type="character" w:customStyle="1" w:styleId="FontStyle93">
    <w:name w:val="Font Style93"/>
    <w:basedOn w:val="a0"/>
    <w:uiPriority w:val="99"/>
    <w:rsid w:val="002D0F8E"/>
    <w:rPr>
      <w:rFonts w:ascii="Times New Roman" w:hAnsi="Times New Roman" w:cs="Times New Roman"/>
      <w:spacing w:val="20"/>
      <w:sz w:val="14"/>
      <w:szCs w:val="14"/>
    </w:rPr>
  </w:style>
  <w:style w:type="character" w:customStyle="1" w:styleId="FontStyle94">
    <w:name w:val="Font Style94"/>
    <w:basedOn w:val="a0"/>
    <w:uiPriority w:val="99"/>
    <w:rsid w:val="002D0F8E"/>
    <w:rPr>
      <w:rFonts w:ascii="Times New Roman" w:hAnsi="Times New Roman" w:cs="Times New Roman"/>
      <w:b/>
      <w:bCs/>
      <w:spacing w:val="-20"/>
      <w:sz w:val="18"/>
      <w:szCs w:val="18"/>
    </w:rPr>
  </w:style>
  <w:style w:type="character" w:customStyle="1" w:styleId="FontStyle95">
    <w:name w:val="Font Style95"/>
    <w:basedOn w:val="a0"/>
    <w:uiPriority w:val="99"/>
    <w:rsid w:val="002D0F8E"/>
    <w:rPr>
      <w:rFonts w:ascii="Candara" w:hAnsi="Candara" w:cs="Candara"/>
      <w:i/>
      <w:iCs/>
      <w:sz w:val="16"/>
      <w:szCs w:val="16"/>
    </w:rPr>
  </w:style>
  <w:style w:type="paragraph" w:customStyle="1" w:styleId="Style12">
    <w:name w:val="Style12"/>
    <w:basedOn w:val="a"/>
    <w:uiPriority w:val="99"/>
    <w:rsid w:val="002D0F8E"/>
    <w:pPr>
      <w:widowControl w:val="0"/>
      <w:autoSpaceDE w:val="0"/>
      <w:autoSpaceDN w:val="0"/>
      <w:adjustRightInd w:val="0"/>
      <w:spacing w:line="206" w:lineRule="exact"/>
      <w:jc w:val="center"/>
    </w:pPr>
  </w:style>
  <w:style w:type="paragraph" w:customStyle="1" w:styleId="Style28">
    <w:name w:val="Style28"/>
    <w:basedOn w:val="a"/>
    <w:uiPriority w:val="99"/>
    <w:rsid w:val="002D0F8E"/>
    <w:pPr>
      <w:widowControl w:val="0"/>
      <w:autoSpaceDE w:val="0"/>
      <w:autoSpaceDN w:val="0"/>
      <w:adjustRightInd w:val="0"/>
      <w:spacing w:line="205" w:lineRule="exact"/>
      <w:jc w:val="center"/>
    </w:pPr>
  </w:style>
  <w:style w:type="paragraph" w:customStyle="1" w:styleId="Style30">
    <w:name w:val="Style30"/>
    <w:basedOn w:val="a"/>
    <w:uiPriority w:val="99"/>
    <w:rsid w:val="002D0F8E"/>
    <w:pPr>
      <w:widowControl w:val="0"/>
      <w:autoSpaceDE w:val="0"/>
      <w:autoSpaceDN w:val="0"/>
      <w:adjustRightInd w:val="0"/>
      <w:spacing w:line="206" w:lineRule="exact"/>
      <w:ind w:firstLine="298"/>
    </w:pPr>
  </w:style>
  <w:style w:type="paragraph" w:customStyle="1" w:styleId="Style1">
    <w:name w:val="Style1"/>
    <w:basedOn w:val="a"/>
    <w:uiPriority w:val="99"/>
    <w:rsid w:val="002D0F8E"/>
    <w:pPr>
      <w:widowControl w:val="0"/>
      <w:autoSpaceDE w:val="0"/>
      <w:autoSpaceDN w:val="0"/>
      <w:adjustRightInd w:val="0"/>
      <w:jc w:val="center"/>
    </w:pPr>
  </w:style>
  <w:style w:type="paragraph" w:styleId="ad">
    <w:name w:val="Normal (Web)"/>
    <w:basedOn w:val="a"/>
    <w:uiPriority w:val="99"/>
    <w:rsid w:val="002D0F8E"/>
    <w:pPr>
      <w:spacing w:before="100" w:beforeAutospacing="1" w:after="100" w:afterAutospacing="1"/>
      <w:ind w:firstLine="300"/>
      <w:jc w:val="both"/>
    </w:pPr>
  </w:style>
  <w:style w:type="paragraph" w:styleId="ae">
    <w:name w:val="Balloon Text"/>
    <w:basedOn w:val="a"/>
    <w:link w:val="af"/>
    <w:uiPriority w:val="99"/>
    <w:semiHidden/>
    <w:unhideWhenUsed/>
    <w:rsid w:val="002D0F8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D0F8E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"/>
    <w:link w:val="af1"/>
    <w:unhideWhenUsed/>
    <w:rsid w:val="002D0F8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2D0F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2D0F8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2D0F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D0F8E"/>
    <w:rPr>
      <w:rFonts w:ascii="Times New Roman" w:hAnsi="Times New Roman" w:cs="Times New Roman"/>
      <w:b/>
      <w:bCs/>
      <w:sz w:val="26"/>
      <w:szCs w:val="26"/>
    </w:rPr>
  </w:style>
  <w:style w:type="table" w:styleId="af4">
    <w:name w:val="Table Grid"/>
    <w:basedOn w:val="a1"/>
    <w:uiPriority w:val="59"/>
    <w:rsid w:val="002D0F8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locked/>
    <w:rsid w:val="002D0F8E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D0F8E"/>
    <w:pPr>
      <w:widowControl w:val="0"/>
      <w:shd w:val="clear" w:color="auto" w:fill="FFFFFF"/>
      <w:spacing w:line="254" w:lineRule="exact"/>
      <w:ind w:hanging="40"/>
      <w:jc w:val="both"/>
    </w:pPr>
    <w:rPr>
      <w:rFonts w:eastAsia="Calibri"/>
      <w:i/>
      <w:iCs/>
      <w:sz w:val="22"/>
      <w:szCs w:val="22"/>
      <w:lang w:eastAsia="en-US"/>
    </w:rPr>
  </w:style>
  <w:style w:type="character" w:customStyle="1" w:styleId="5113">
    <w:name w:val="Основной текст (5) + 113"/>
    <w:aliases w:val="5 pt67"/>
    <w:basedOn w:val="5"/>
    <w:rsid w:val="002D0F8E"/>
    <w:rPr>
      <w:sz w:val="23"/>
      <w:szCs w:val="23"/>
    </w:rPr>
  </w:style>
  <w:style w:type="paragraph" w:customStyle="1" w:styleId="FR1">
    <w:name w:val="FR1"/>
    <w:rsid w:val="00D5423C"/>
    <w:pPr>
      <w:widowControl w:val="0"/>
      <w:ind w:left="80"/>
      <w:jc w:val="center"/>
    </w:pPr>
    <w:rPr>
      <w:rFonts w:ascii="Arial" w:eastAsia="Times New Roman" w:hAnsi="Arial"/>
      <w:b/>
      <w:snapToGrid w:val="0"/>
      <w:sz w:val="32"/>
    </w:rPr>
  </w:style>
  <w:style w:type="character" w:customStyle="1" w:styleId="FontStyle13">
    <w:name w:val="Font Style13"/>
    <w:basedOn w:val="a0"/>
    <w:uiPriority w:val="99"/>
    <w:rsid w:val="00D154D9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2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kk@post.ch-energo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1CE53B5-91E0-4298-9727-7AA6D4EBF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49</Pages>
  <Words>18111</Words>
  <Characters>103234</Characters>
  <Application>Microsoft Office Word</Application>
  <DocSecurity>0</DocSecurity>
  <Lines>860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ЧУКК</Company>
  <LinksUpToDate>false</LinksUpToDate>
  <CharactersWithSpaces>121103</CharactersWithSpaces>
  <SharedDoc>false</SharedDoc>
  <HLinks>
    <vt:vector size="6" baseType="variant">
      <vt:variant>
        <vt:i4>327733</vt:i4>
      </vt:variant>
      <vt:variant>
        <vt:i4>0</vt:i4>
      </vt:variant>
      <vt:variant>
        <vt:i4>0</vt:i4>
      </vt:variant>
      <vt:variant>
        <vt:i4>5</vt:i4>
      </vt:variant>
      <vt:variant>
        <vt:lpwstr>mailto:ukk@post.ch-energo.ru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Андросова</cp:lastModifiedBy>
  <cp:revision>2</cp:revision>
  <cp:lastPrinted>2017-03-28T10:03:00Z</cp:lastPrinted>
  <dcterms:created xsi:type="dcterms:W3CDTF">2017-03-28T10:49:00Z</dcterms:created>
  <dcterms:modified xsi:type="dcterms:W3CDTF">2017-03-28T10:49:00Z</dcterms:modified>
</cp:coreProperties>
</file>